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E38" w:rsidRPr="00815292" w:rsidRDefault="00261E38" w:rsidP="00261E38">
      <w:pPr>
        <w:pStyle w:val="NoSpacing"/>
        <w:jc w:val="center"/>
        <w:rPr>
          <w:rFonts w:asciiTheme="majorHAnsi" w:hAnsiTheme="majorHAnsi" w:cs="Times New Roman"/>
        </w:rPr>
      </w:pPr>
    </w:p>
    <w:p w:rsidR="00261E38" w:rsidRPr="00815292" w:rsidRDefault="00261E38" w:rsidP="00261E38">
      <w:pPr>
        <w:pStyle w:val="NoSpacing"/>
        <w:jc w:val="center"/>
        <w:rPr>
          <w:rFonts w:asciiTheme="majorHAnsi" w:hAnsiTheme="majorHAnsi" w:cs="Times New Roman"/>
        </w:rPr>
      </w:pPr>
    </w:p>
    <w:p w:rsidR="00261E38" w:rsidRPr="00815292" w:rsidRDefault="005832E7" w:rsidP="00261E38">
      <w:pPr>
        <w:pStyle w:val="NoSpacing"/>
        <w:jc w:val="center"/>
        <w:rPr>
          <w:rFonts w:asciiTheme="majorHAnsi" w:hAnsiTheme="majorHAnsi" w:cs="Times New Roman"/>
        </w:rPr>
        <w:sectPr w:rsidR="00261E38" w:rsidRPr="00815292" w:rsidSect="002A7D65">
          <w:footerReference w:type="first" r:id="rId8"/>
          <w:pgSz w:w="12240" w:h="15840"/>
          <w:pgMar w:top="1440" w:right="1440" w:bottom="1440" w:left="1440" w:header="720" w:footer="720" w:gutter="0"/>
          <w:cols w:space="720"/>
          <w:docGrid w:linePitch="360"/>
        </w:sectPr>
      </w:pPr>
      <w:r w:rsidRPr="00815292">
        <w:rPr>
          <w:rFonts w:asciiTheme="majorHAnsi" w:hAnsiTheme="majorHAnsi" w:cs="Times New Roman"/>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431165</wp:posOffset>
                </wp:positionV>
                <wp:extent cx="5943600" cy="4265295"/>
                <wp:effectExtent l="0" t="0" r="0" b="0"/>
                <wp:wrapTight wrapText="bothSides">
                  <wp:wrapPolygon edited="0">
                    <wp:start x="138" y="289"/>
                    <wp:lineTo x="138" y="21320"/>
                    <wp:lineTo x="21392" y="21320"/>
                    <wp:lineTo x="21392" y="289"/>
                    <wp:lineTo x="138" y="289"/>
                  </wp:wrapPolygon>
                </wp:wrapTight>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6529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143B7F" w:rsidRDefault="00143B7F" w:rsidP="00261E38">
                            <w:pPr>
                              <w:pStyle w:val="Default"/>
                            </w:pPr>
                          </w:p>
                          <w:p w:rsidR="00143B7F" w:rsidRPr="002A6B79" w:rsidRDefault="00143B7F" w:rsidP="00261E38">
                            <w:pPr>
                              <w:pStyle w:val="Default"/>
                              <w:rPr>
                                <w:b/>
                                <w:bCs/>
                                <w:color w:val="FF0000"/>
                                <w:sz w:val="96"/>
                                <w:szCs w:val="96"/>
                              </w:rPr>
                            </w:pPr>
                            <w:r>
                              <w:t xml:space="preserve"> </w:t>
                            </w:r>
                            <w:r w:rsidRPr="00E61BE8">
                              <w:rPr>
                                <w:b/>
                                <w:bCs/>
                                <w:color w:val="auto"/>
                                <w:sz w:val="96"/>
                                <w:szCs w:val="96"/>
                              </w:rPr>
                              <w:t>Solid Waste Alternatives Advisory Committee (SWAAC) Collection</w:t>
                            </w:r>
                          </w:p>
                          <w:p w:rsidR="00143B7F" w:rsidRPr="0059250E" w:rsidRDefault="00143B7F" w:rsidP="00261E38">
                            <w:pPr>
                              <w:pStyle w:val="Default"/>
                              <w:rPr>
                                <w:b/>
                                <w:bCs/>
                                <w:sz w:val="96"/>
                                <w:szCs w:val="96"/>
                              </w:rPr>
                            </w:pPr>
                            <w:r>
                              <w:rPr>
                                <w:b/>
                                <w:bCs/>
                                <w:sz w:val="96"/>
                                <w:szCs w:val="96"/>
                              </w:rPr>
                              <w:t>Finding Aid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16.8pt;margin-top:33.95pt;width:468pt;height:335.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J9LQgIAAEgEAAAOAAAAZHJzL2Uyb0RvYy54bWysVNuOmzAQfa/Uf7D8zgIJuYBCVrlWlbYX&#10;abcf4BgTUMHj2s7CdtV/79gkadq+VX1B9lzOzJwzZnHftw15FtrUIHMa30WUCMmhqOUxp1+e9sGc&#10;EmOZLFgDUuT0RRh6v3z7ZtGpTIyggqYQmiCINFmnclpZq7IwNLwSLTN3oIREZwm6ZRav+hgWmnWI&#10;3jbhKIqmYQe6UBq4MAat28FJlx6/LAW3n8rSCEuanGJv1n+1/x7cN1wuWHbUTFU1P7fB/qGLltUS&#10;i16htswyctL1X1BtzTUYKO0dhzaEsqy58DPgNHH0xzSPFVPCz4LkGHWlyfw/WP7x+bMmdYHazSiR&#10;rEWNnkRvyRp6Eo8dP50yGYY9Kgy0Pdox1s9q1APwr4ZI2FRMHsVKa+gqwQrsL3aZ4U3qgGMcyKH7&#10;AAXWYScLHqgvdevIQzoIoqNOL1dtXC8cjZM0GU8jdHH0JaPpZJROfA2WXdKVNvadgJa4Q041iu/h&#10;2fODsa4dll1CXDUJ+7pp/AI08jcDBg4WLI6pzufa8Hq+plG6m+/mSYBN7IIkKopgtd8kwXQfzybb&#10;8Xaz2cY/hr26SYpHSbQepcF+Op8FSZlMgnQWzYMoTtfpNErSZLv3SVj6UtSz5wgbqLP9oT+rcYDi&#10;BXnUMKwzPj88VKC/U9LhKufUfDsxLShp3kvUIo2TxO3+7UXfXg63FyY5QuXUUjIcN3Z4Lyel62OF&#10;lQb1JaxQv7L2zDqhh67OquO6esLPT8u9h9u7j/r1A1j+BAAA//8DAFBLAwQUAAYACAAAACEAlplT&#10;n9sAAAAHAQAADwAAAGRycy9kb3ducmV2LnhtbEyPzU7DMBCE70i8g7VI3KgDFUmTZlOhIh6AgsTV&#10;id0kqr2OYueHPj3LCY47M5r5tjyszorZjKH3hPC4SUAYarzuqUX4/Hh72IEIUZFW1pNB+DYBDtXt&#10;TakK7Rd6N/MptoJLKBQKoYtxKKQMTWecChs/GGLv7EenIp9jK/WoFi53Vj4lSSqd6okXOjWYY2ea&#10;y2lyCM11et0d+3pertlXVq+dfT6TRby/W1/2IKJZ418YfvEZHSpmqv1EOgiLwI9EhDTLQbCbb1MW&#10;aoRsm6cgq1L+569+AAAA//8DAFBLAQItABQABgAIAAAAIQC2gziS/gAAAOEBAAATAAAAAAAAAAAA&#10;AAAAAAAAAABbQ29udGVudF9UeXBlc10ueG1sUEsBAi0AFAAGAAgAAAAhADj9If/WAAAAlAEAAAsA&#10;AAAAAAAAAAAAAAAALwEAAF9yZWxzLy5yZWxzUEsBAi0AFAAGAAgAAAAhACHsn0tCAgAASAQAAA4A&#10;AAAAAAAAAAAAAAAALgIAAGRycy9lMm9Eb2MueG1sUEsBAi0AFAAGAAgAAAAhAJaZU5/bAAAABwEA&#10;AA8AAAAAAAAAAAAAAAAAnAQAAGRycy9kb3ducmV2LnhtbFBLBQYAAAAABAAEAPMAAACkBQAAAAA=&#10;" filled="f" stroked="f">
                <v:textbox inset=",7.2pt,,7.2pt">
                  <w:txbxContent>
                    <w:p w:rsidR="00143B7F" w:rsidRDefault="00143B7F" w:rsidP="00261E38">
                      <w:pPr>
                        <w:pStyle w:val="Default"/>
                      </w:pPr>
                    </w:p>
                    <w:p w:rsidR="00143B7F" w:rsidRPr="002A6B79" w:rsidRDefault="00143B7F" w:rsidP="00261E38">
                      <w:pPr>
                        <w:pStyle w:val="Default"/>
                        <w:rPr>
                          <w:b/>
                          <w:bCs/>
                          <w:color w:val="FF0000"/>
                          <w:sz w:val="96"/>
                          <w:szCs w:val="96"/>
                        </w:rPr>
                      </w:pPr>
                      <w:r>
                        <w:t xml:space="preserve"> </w:t>
                      </w:r>
                      <w:r w:rsidRPr="00E61BE8">
                        <w:rPr>
                          <w:b/>
                          <w:bCs/>
                          <w:color w:val="auto"/>
                          <w:sz w:val="96"/>
                          <w:szCs w:val="96"/>
                        </w:rPr>
                        <w:t>Solid Waste Alternatives Advisory Committee (SWAAC) Collection</w:t>
                      </w:r>
                    </w:p>
                    <w:p w:rsidR="00143B7F" w:rsidRPr="0059250E" w:rsidRDefault="00143B7F" w:rsidP="00261E38">
                      <w:pPr>
                        <w:pStyle w:val="Default"/>
                        <w:rPr>
                          <w:b/>
                          <w:bCs/>
                          <w:sz w:val="96"/>
                          <w:szCs w:val="96"/>
                        </w:rPr>
                      </w:pPr>
                      <w:r>
                        <w:rPr>
                          <w:b/>
                          <w:bCs/>
                          <w:sz w:val="96"/>
                          <w:szCs w:val="96"/>
                        </w:rPr>
                        <w:t>Finding Aid</w:t>
                      </w:r>
                    </w:p>
                  </w:txbxContent>
                </v:textbox>
                <w10:wrap type="tight" anchorx="margin"/>
              </v:shape>
            </w:pict>
          </mc:Fallback>
        </mc:AlternateContent>
      </w:r>
      <w:r w:rsidRPr="00815292">
        <w:rPr>
          <w:rFonts w:asciiTheme="majorHAnsi" w:hAnsiTheme="majorHAnsi" w:cs="Times New Roman"/>
          <w:noProof/>
        </w:rPr>
        <mc:AlternateContent>
          <mc:Choice Requires="wps">
            <w:drawing>
              <wp:anchor distT="0" distB="0" distL="114300" distR="114300" simplePos="0" relativeHeight="251661312" behindDoc="0" locked="0" layoutInCell="1" allowOverlap="1">
                <wp:simplePos x="0" y="0"/>
                <wp:positionH relativeFrom="page">
                  <wp:posOffset>909320</wp:posOffset>
                </wp:positionH>
                <wp:positionV relativeFrom="paragraph">
                  <wp:posOffset>4989195</wp:posOffset>
                </wp:positionV>
                <wp:extent cx="5462270" cy="1518285"/>
                <wp:effectExtent l="0" t="0" r="0" b="0"/>
                <wp:wrapTight wrapText="bothSides">
                  <wp:wrapPolygon edited="0">
                    <wp:start x="151" y="813"/>
                    <wp:lineTo x="151" y="20597"/>
                    <wp:lineTo x="21319" y="20597"/>
                    <wp:lineTo x="21319" y="813"/>
                    <wp:lineTo x="151" y="813"/>
                  </wp:wrapPolygon>
                </wp:wrapTight>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1828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143B7F" w:rsidRDefault="00143B7F" w:rsidP="00261E38">
                            <w:pPr>
                              <w:pStyle w:val="Default"/>
                              <w:rPr>
                                <w:sz w:val="48"/>
                                <w:szCs w:val="48"/>
                              </w:rPr>
                            </w:pPr>
                            <w:r>
                              <w:rPr>
                                <w:sz w:val="48"/>
                                <w:szCs w:val="48"/>
                              </w:rPr>
                              <w:t>January</w:t>
                            </w:r>
                            <w:r w:rsidRPr="003A4805">
                              <w:rPr>
                                <w:sz w:val="48"/>
                                <w:szCs w:val="48"/>
                              </w:rPr>
                              <w:t xml:space="preserve"> 201</w:t>
                            </w:r>
                            <w:r>
                              <w:rPr>
                                <w:sz w:val="48"/>
                                <w:szCs w:val="48"/>
                              </w:rPr>
                              <w:t>1</w:t>
                            </w:r>
                          </w:p>
                          <w:p w:rsidR="00143B7F" w:rsidRDefault="00143B7F" w:rsidP="00261E38">
                            <w:pPr>
                              <w:pStyle w:val="Default"/>
                              <w:rPr>
                                <w:sz w:val="48"/>
                                <w:szCs w:val="48"/>
                              </w:rPr>
                            </w:pPr>
                            <w:r>
                              <w:rPr>
                                <w:sz w:val="48"/>
                                <w:szCs w:val="48"/>
                              </w:rPr>
                              <w:t>Updated: February 2015</w:t>
                            </w:r>
                          </w:p>
                          <w:p w:rsidR="00143B7F" w:rsidRPr="003A4805" w:rsidRDefault="00143B7F" w:rsidP="00261E38">
                            <w:pPr>
                              <w:pStyle w:val="Default"/>
                              <w:rPr>
                                <w:sz w:val="56"/>
                                <w:szCs w:val="56"/>
                              </w:rPr>
                            </w:pPr>
                            <w:r>
                              <w:rPr>
                                <w:sz w:val="48"/>
                                <w:szCs w:val="48"/>
                              </w:rPr>
                              <w:t>Updated: September 2019</w:t>
                            </w:r>
                          </w:p>
                          <w:p w:rsidR="00143B7F" w:rsidRDefault="00143B7F" w:rsidP="00261E3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71.6pt;margin-top:392.85pt;width:430.1pt;height:119.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MuRgIAAE8EAAAOAAAAZHJzL2Uyb0RvYy54bWysVMlu2zAQvRfoPxC8K1pK25IQOUjsuCiQ&#10;LkDSD6ApyhIqcViSjpQW/fcOqTh121vRi0DO8mbmvaEur6ahJ4/S2A5URdOLhBKpBNSdOlT088Mu&#10;yimxjqua96BkRZ+kpVfr168uR13KDFroa2kIgihbjrqirXO6jGMrWjlwewFaKnQ2YAbu8GoOcW34&#10;iOhDH2dJsoxHMLU2IKS1aN3OTroO+E0jhfvYNFY60lcUe3Pha8J377/x+pKXB8N124nnNvg/dDHw&#10;TmHRF6gtd5wcTfcX1NAJAxYadyFgiKFpOiHDDDhNmvwxzX3LtQyzIDlWv9Bk/x+s+PD4yZCuRu1Q&#10;KcUH1OhBTo7cwERS5vkZtS0x7F5joJvQjrFhVqvvQHyxRMGm5eogr42BsZW8xv5Snxmfpc441oPs&#10;x/dQYx1+dBCApsYMnjykgyA66vT0oo3vRaBxwZZZtkKXQF+6SPMsX4QavDyla2PdWwkD8YeKGhQ/&#10;wPPHO+t8O7w8hfhqCnZd34cF6NVvBgycLVgcU73PtxH0/F4kxW1+m7OIZcvbiCV1HV3vNixa7tLV&#10;Yvtmu9ls0x/zXp0lpRlLbrIi2i3zVcQatoiKVZJHSVrcFMuEFWy7C0lY+lQ0sOcJm6lz036ahTqJ&#10;sof6Cek0MG81vkI8tGC+UTLiRlfUfj1yIynp3ymUpEgZ80/g/GLOL/vzC1cCoSrqKJmPGzc/m6M2&#10;3aHFSvMSKLhGGZsuEOz1nrt6Fh+3NvD+/ML8szi/h6hf/4H1TwAAAP//AwBQSwMEFAAGAAgAAAAh&#10;ACdgpm/eAAAADQEAAA8AAABkcnMvZG93bnJldi54bWxMj8tOwzAQRfdI/IM1SOyoTZqSKMSpUBEf&#10;QEFi68TTJMIeR7HzoF+Ps4LdXM3RnTPlcbWGzTj63pGEx50AhtQ43VMr4fPj7SEH5oMirYwjlPCD&#10;Ho7V7U2pCu0Wesf5HFoWS8gXSkIXwlBw7psOrfI7NyDF3cWNVoUYx5brUS2x3BqeCPHEreopXujU&#10;gKcOm+/zZCU01+k1P/X1vFyzr6xeO3O4kJHy/m59eQYWcA1/MGz6UR2q6FS7ibRnJuZ0n0RUQpYf&#10;MmAbIcQ+BVZvU5LmwKuS//+i+gUAAP//AwBQSwECLQAUAAYACAAAACEAtoM4kv4AAADhAQAAEwAA&#10;AAAAAAAAAAAAAAAAAAAAW0NvbnRlbnRfVHlwZXNdLnhtbFBLAQItABQABgAIAAAAIQA4/SH/1gAA&#10;AJQBAAALAAAAAAAAAAAAAAAAAC8BAABfcmVscy8ucmVsc1BLAQItABQABgAIAAAAIQAAElMuRgIA&#10;AE8EAAAOAAAAAAAAAAAAAAAAAC4CAABkcnMvZTJvRG9jLnhtbFBLAQItABQABgAIAAAAIQAnYKZv&#10;3gAAAA0BAAAPAAAAAAAAAAAAAAAAAKAEAABkcnMvZG93bnJldi54bWxQSwUGAAAAAAQABADzAAAA&#10;qwUAAAAA&#10;" filled="f" stroked="f">
                <v:textbox inset=",7.2pt,,7.2pt">
                  <w:txbxContent>
                    <w:p w:rsidR="00143B7F" w:rsidRDefault="00143B7F" w:rsidP="00261E38">
                      <w:pPr>
                        <w:pStyle w:val="Default"/>
                        <w:rPr>
                          <w:sz w:val="48"/>
                          <w:szCs w:val="48"/>
                        </w:rPr>
                      </w:pPr>
                      <w:r>
                        <w:rPr>
                          <w:sz w:val="48"/>
                          <w:szCs w:val="48"/>
                        </w:rPr>
                        <w:t>January</w:t>
                      </w:r>
                      <w:r w:rsidRPr="003A4805">
                        <w:rPr>
                          <w:sz w:val="48"/>
                          <w:szCs w:val="48"/>
                        </w:rPr>
                        <w:t xml:space="preserve"> 201</w:t>
                      </w:r>
                      <w:r>
                        <w:rPr>
                          <w:sz w:val="48"/>
                          <w:szCs w:val="48"/>
                        </w:rPr>
                        <w:t>1</w:t>
                      </w:r>
                    </w:p>
                    <w:p w:rsidR="00143B7F" w:rsidRDefault="00143B7F" w:rsidP="00261E38">
                      <w:pPr>
                        <w:pStyle w:val="Default"/>
                        <w:rPr>
                          <w:sz w:val="48"/>
                          <w:szCs w:val="48"/>
                        </w:rPr>
                      </w:pPr>
                      <w:r>
                        <w:rPr>
                          <w:sz w:val="48"/>
                          <w:szCs w:val="48"/>
                        </w:rPr>
                        <w:t>Updated: February 2015</w:t>
                      </w:r>
                    </w:p>
                    <w:p w:rsidR="00143B7F" w:rsidRPr="003A4805" w:rsidRDefault="00143B7F" w:rsidP="00261E38">
                      <w:pPr>
                        <w:pStyle w:val="Default"/>
                        <w:rPr>
                          <w:sz w:val="56"/>
                          <w:szCs w:val="56"/>
                        </w:rPr>
                      </w:pPr>
                      <w:r>
                        <w:rPr>
                          <w:sz w:val="48"/>
                          <w:szCs w:val="48"/>
                        </w:rPr>
                        <w:t>Updated: September 2019</w:t>
                      </w:r>
                    </w:p>
                    <w:p w:rsidR="00143B7F" w:rsidRDefault="00143B7F" w:rsidP="00261E38"/>
                  </w:txbxContent>
                </v:textbox>
                <w10:wrap type="tight" anchorx="page"/>
              </v:shape>
            </w:pict>
          </mc:Fallback>
        </mc:AlternateContent>
      </w:r>
      <w:r w:rsidR="00261E38" w:rsidRPr="00815292">
        <w:rPr>
          <w:rFonts w:asciiTheme="majorHAnsi" w:hAnsiTheme="majorHAnsi" w:cs="Times New Roman"/>
          <w:noProof/>
        </w:rPr>
        <w:drawing>
          <wp:anchor distT="0" distB="0" distL="114300" distR="114300" simplePos="0" relativeHeight="251662336" behindDoc="0" locked="0" layoutInCell="1" allowOverlap="1" wp14:anchorId="45633F80" wp14:editId="0B87DD1B">
            <wp:simplePos x="0" y="0"/>
            <wp:positionH relativeFrom="column">
              <wp:posOffset>3612</wp:posOffset>
            </wp:positionH>
            <wp:positionV relativeFrom="margin">
              <wp:posOffset>7796085</wp:posOffset>
            </wp:positionV>
            <wp:extent cx="4163716" cy="422031"/>
            <wp:effectExtent l="0" t="0" r="6350" b="0"/>
            <wp:wrapNone/>
            <wp:docPr id="3" name="Picture 3" descr="M_sig_MAGP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_sig_MAGP_blk"/>
                    <pic:cNvPicPr>
                      <a:picLocks noChangeAspect="1" noChangeArrowheads="1"/>
                    </pic:cNvPicPr>
                  </pic:nvPicPr>
                  <pic:blipFill>
                    <a:blip r:embed="rId9" cstate="print"/>
                    <a:srcRect/>
                    <a:stretch>
                      <a:fillRect/>
                    </a:stretch>
                  </pic:blipFill>
                  <pic:spPr bwMode="auto">
                    <a:xfrm>
                      <a:off x="0" y="0"/>
                      <a:ext cx="4163716" cy="422031"/>
                    </a:xfrm>
                    <a:prstGeom prst="rect">
                      <a:avLst/>
                    </a:prstGeom>
                    <a:noFill/>
                  </pic:spPr>
                </pic:pic>
              </a:graphicData>
            </a:graphic>
          </wp:anchor>
        </w:drawing>
      </w:r>
    </w:p>
    <w:p w:rsidR="00E36C13" w:rsidRPr="00871185" w:rsidRDefault="008C613C" w:rsidP="00871185">
      <w:pPr>
        <w:pStyle w:val="NoSpacing"/>
        <w:pBdr>
          <w:bottom w:val="single" w:sz="12" w:space="1" w:color="auto"/>
        </w:pBdr>
        <w:jc w:val="center"/>
        <w:rPr>
          <w:rFonts w:asciiTheme="majorHAnsi" w:hAnsiTheme="majorHAnsi" w:cs="Times New Roman"/>
          <w:b/>
          <w:sz w:val="24"/>
          <w:szCs w:val="28"/>
        </w:rPr>
      </w:pPr>
      <w:r w:rsidRPr="00871185">
        <w:rPr>
          <w:rFonts w:asciiTheme="majorHAnsi" w:hAnsiTheme="majorHAnsi" w:cs="Times New Roman"/>
          <w:b/>
          <w:sz w:val="24"/>
          <w:szCs w:val="28"/>
        </w:rPr>
        <w:lastRenderedPageBreak/>
        <w:t>Acknowledgements</w:t>
      </w:r>
    </w:p>
    <w:p w:rsidR="0065191C" w:rsidRPr="00815292" w:rsidRDefault="0065191C">
      <w:pPr>
        <w:rPr>
          <w:rFonts w:asciiTheme="majorHAnsi" w:hAnsiTheme="majorHAnsi" w:cs="Times New Roman"/>
        </w:rPr>
      </w:pPr>
    </w:p>
    <w:p w:rsidR="0065191C" w:rsidRPr="00815292" w:rsidRDefault="0065191C">
      <w:pPr>
        <w:rPr>
          <w:rFonts w:asciiTheme="majorHAnsi" w:hAnsiTheme="majorHAnsi" w:cs="Times New Roman"/>
        </w:rPr>
      </w:pPr>
      <w:r w:rsidRPr="00815292">
        <w:rPr>
          <w:rFonts w:asciiTheme="majorHAnsi" w:hAnsiTheme="majorHAnsi" w:cs="Times New Roman"/>
        </w:rPr>
        <w:t>We wish to acknowledge the support and contributions of the following individuals who helped to organize and preserve the SWA</w:t>
      </w:r>
      <w:r w:rsidR="003538D0" w:rsidRPr="00815292">
        <w:rPr>
          <w:rFonts w:asciiTheme="majorHAnsi" w:hAnsiTheme="majorHAnsi" w:cs="Times New Roman"/>
        </w:rPr>
        <w:t>A</w:t>
      </w:r>
      <w:r w:rsidRPr="00815292">
        <w:rPr>
          <w:rFonts w:asciiTheme="majorHAnsi" w:hAnsiTheme="majorHAnsi" w:cs="Times New Roman"/>
        </w:rPr>
        <w:t>C collection.  Through their efforts, the collection is now accessible to the public at large:</w:t>
      </w:r>
    </w:p>
    <w:p w:rsidR="0065191C" w:rsidRPr="00815292" w:rsidRDefault="0065191C" w:rsidP="0065191C">
      <w:pPr>
        <w:pStyle w:val="ListParagraph"/>
        <w:numPr>
          <w:ilvl w:val="0"/>
          <w:numId w:val="3"/>
        </w:numPr>
        <w:rPr>
          <w:rFonts w:asciiTheme="majorHAnsi" w:hAnsiTheme="majorHAnsi" w:cs="Times New Roman"/>
        </w:rPr>
      </w:pPr>
      <w:r w:rsidRPr="00815292">
        <w:rPr>
          <w:rFonts w:asciiTheme="majorHAnsi" w:hAnsiTheme="majorHAnsi" w:cs="Times New Roman"/>
        </w:rPr>
        <w:t>Doug Anderson, Solid Waste Policy &amp; Compliance Manager</w:t>
      </w:r>
    </w:p>
    <w:p w:rsidR="0065191C" w:rsidRPr="00815292" w:rsidRDefault="0065191C" w:rsidP="0065191C">
      <w:pPr>
        <w:pStyle w:val="ListParagraph"/>
        <w:numPr>
          <w:ilvl w:val="0"/>
          <w:numId w:val="3"/>
        </w:numPr>
        <w:rPr>
          <w:rFonts w:asciiTheme="majorHAnsi" w:hAnsiTheme="majorHAnsi" w:cs="Times New Roman"/>
        </w:rPr>
      </w:pPr>
      <w:r w:rsidRPr="00815292">
        <w:rPr>
          <w:rFonts w:asciiTheme="majorHAnsi" w:hAnsiTheme="majorHAnsi" w:cs="Times New Roman"/>
        </w:rPr>
        <w:t>Gina Cubbon, Administrative Specialist IV</w:t>
      </w:r>
    </w:p>
    <w:p w:rsidR="0065191C" w:rsidRPr="00815292" w:rsidRDefault="0065191C" w:rsidP="0065191C">
      <w:pPr>
        <w:pStyle w:val="ListParagraph"/>
        <w:numPr>
          <w:ilvl w:val="0"/>
          <w:numId w:val="3"/>
        </w:numPr>
        <w:rPr>
          <w:rFonts w:asciiTheme="majorHAnsi" w:hAnsiTheme="majorHAnsi" w:cs="Times New Roman"/>
        </w:rPr>
      </w:pPr>
      <w:r w:rsidRPr="00815292">
        <w:rPr>
          <w:rFonts w:asciiTheme="majorHAnsi" w:hAnsiTheme="majorHAnsi" w:cs="Times New Roman"/>
        </w:rPr>
        <w:t>Bill Metzler, Senior Solid Waste Planner</w:t>
      </w:r>
    </w:p>
    <w:p w:rsidR="0065191C" w:rsidRPr="00815292" w:rsidRDefault="0065191C" w:rsidP="0065191C">
      <w:pPr>
        <w:pStyle w:val="ListParagraph"/>
        <w:numPr>
          <w:ilvl w:val="0"/>
          <w:numId w:val="3"/>
        </w:numPr>
        <w:rPr>
          <w:rFonts w:asciiTheme="majorHAnsi" w:hAnsiTheme="majorHAnsi" w:cs="Times New Roman"/>
        </w:rPr>
      </w:pPr>
      <w:r w:rsidRPr="00815292">
        <w:rPr>
          <w:rFonts w:asciiTheme="majorHAnsi" w:hAnsiTheme="majorHAnsi" w:cs="Times New Roman"/>
        </w:rPr>
        <w:t>Scott Klag, Senior Solid Waste Planner</w:t>
      </w:r>
    </w:p>
    <w:p w:rsidR="0065191C" w:rsidRPr="00815292" w:rsidRDefault="0065191C" w:rsidP="0065191C">
      <w:pPr>
        <w:pStyle w:val="ListParagraph"/>
        <w:numPr>
          <w:ilvl w:val="0"/>
          <w:numId w:val="3"/>
        </w:numPr>
        <w:rPr>
          <w:rFonts w:asciiTheme="majorHAnsi" w:hAnsiTheme="majorHAnsi" w:cs="Times New Roman"/>
        </w:rPr>
      </w:pPr>
      <w:r w:rsidRPr="00815292">
        <w:rPr>
          <w:rFonts w:asciiTheme="majorHAnsi" w:hAnsiTheme="majorHAnsi" w:cs="Times New Roman"/>
        </w:rPr>
        <w:t>Karen Green, former Metro Records and Information Analyst</w:t>
      </w:r>
    </w:p>
    <w:p w:rsidR="0065191C" w:rsidRDefault="0065191C" w:rsidP="0065191C">
      <w:pPr>
        <w:pStyle w:val="ListParagraph"/>
        <w:numPr>
          <w:ilvl w:val="0"/>
          <w:numId w:val="3"/>
        </w:numPr>
        <w:rPr>
          <w:rFonts w:asciiTheme="majorHAnsi" w:hAnsiTheme="majorHAnsi" w:cs="Times New Roman"/>
        </w:rPr>
      </w:pPr>
      <w:r w:rsidRPr="00815292">
        <w:rPr>
          <w:rFonts w:asciiTheme="majorHAnsi" w:hAnsiTheme="majorHAnsi" w:cs="Times New Roman"/>
        </w:rPr>
        <w:t>Stacey Hopkins, Program Assistant I</w:t>
      </w:r>
    </w:p>
    <w:p w:rsidR="00712D3B" w:rsidRDefault="00712D3B" w:rsidP="0065191C">
      <w:pPr>
        <w:pStyle w:val="ListParagraph"/>
        <w:numPr>
          <w:ilvl w:val="0"/>
          <w:numId w:val="3"/>
        </w:numPr>
        <w:rPr>
          <w:rFonts w:asciiTheme="majorHAnsi" w:hAnsiTheme="majorHAnsi" w:cs="Times New Roman"/>
        </w:rPr>
      </w:pPr>
      <w:r>
        <w:rPr>
          <w:rFonts w:asciiTheme="majorHAnsi" w:hAnsiTheme="majorHAnsi" w:cs="Times New Roman"/>
        </w:rPr>
        <w:t>Kim Waxler, Program Assistant II</w:t>
      </w:r>
    </w:p>
    <w:p w:rsidR="00712D3B" w:rsidRPr="00815292" w:rsidRDefault="00712D3B" w:rsidP="00712D3B">
      <w:pPr>
        <w:pStyle w:val="ListParagraph"/>
        <w:numPr>
          <w:ilvl w:val="0"/>
          <w:numId w:val="3"/>
        </w:numPr>
        <w:rPr>
          <w:rFonts w:asciiTheme="majorHAnsi" w:hAnsiTheme="majorHAnsi" w:cs="Times New Roman"/>
        </w:rPr>
      </w:pPr>
      <w:r w:rsidRPr="00712D3B">
        <w:rPr>
          <w:rFonts w:asciiTheme="majorHAnsi" w:hAnsiTheme="majorHAnsi" w:cs="Times New Roman"/>
        </w:rPr>
        <w:t>Laura van der Veer</w:t>
      </w:r>
      <w:r>
        <w:rPr>
          <w:rFonts w:asciiTheme="majorHAnsi" w:hAnsiTheme="majorHAnsi" w:cs="Times New Roman"/>
        </w:rPr>
        <w:t>, Resource Conservation &amp; Recycling Administrative Specialist</w:t>
      </w:r>
    </w:p>
    <w:p w:rsidR="0065191C" w:rsidRPr="00815292" w:rsidRDefault="0065191C" w:rsidP="0065191C">
      <w:pPr>
        <w:pStyle w:val="ListParagraph"/>
        <w:numPr>
          <w:ilvl w:val="0"/>
          <w:numId w:val="3"/>
        </w:numPr>
        <w:rPr>
          <w:rFonts w:asciiTheme="majorHAnsi" w:hAnsiTheme="majorHAnsi" w:cs="Times New Roman"/>
        </w:rPr>
      </w:pPr>
      <w:r w:rsidRPr="00815292">
        <w:rPr>
          <w:rFonts w:asciiTheme="majorHAnsi" w:hAnsiTheme="majorHAnsi" w:cs="Times New Roman"/>
        </w:rPr>
        <w:t>Pam Welch, Records and Information Analyst</w:t>
      </w:r>
    </w:p>
    <w:p w:rsidR="0065191C" w:rsidRPr="00815292" w:rsidRDefault="0065191C" w:rsidP="0065191C">
      <w:pPr>
        <w:pStyle w:val="ListParagraph"/>
        <w:numPr>
          <w:ilvl w:val="0"/>
          <w:numId w:val="3"/>
        </w:numPr>
        <w:rPr>
          <w:rFonts w:asciiTheme="majorHAnsi" w:hAnsiTheme="majorHAnsi" w:cs="Times New Roman"/>
        </w:rPr>
      </w:pPr>
      <w:r w:rsidRPr="00815292">
        <w:rPr>
          <w:rFonts w:asciiTheme="majorHAnsi" w:hAnsiTheme="majorHAnsi" w:cs="Times New Roman"/>
        </w:rPr>
        <w:t>Becky Shoemaker, Metro Records Officer</w:t>
      </w:r>
    </w:p>
    <w:p w:rsidR="00E61BE8" w:rsidRPr="00815292" w:rsidRDefault="008C613C">
      <w:pPr>
        <w:rPr>
          <w:rFonts w:asciiTheme="majorHAnsi" w:hAnsiTheme="majorHAnsi" w:cs="Times New Roman"/>
        </w:rPr>
      </w:pPr>
      <w:r w:rsidRPr="00815292">
        <w:rPr>
          <w:rFonts w:asciiTheme="majorHAnsi" w:hAnsiTheme="majorHAnsi" w:cs="Times New Roman"/>
        </w:rPr>
        <w:br w:type="page"/>
      </w:r>
    </w:p>
    <w:p w:rsidR="00E61BE8" w:rsidRPr="00871185" w:rsidRDefault="00E61BE8" w:rsidP="00871185">
      <w:pPr>
        <w:pStyle w:val="NoSpacing"/>
        <w:pBdr>
          <w:bottom w:val="single" w:sz="12" w:space="1" w:color="auto"/>
        </w:pBdr>
        <w:jc w:val="center"/>
        <w:rPr>
          <w:rFonts w:asciiTheme="majorHAnsi" w:hAnsiTheme="majorHAnsi" w:cs="Times New Roman"/>
          <w:b/>
          <w:sz w:val="24"/>
          <w:szCs w:val="28"/>
        </w:rPr>
      </w:pPr>
      <w:r w:rsidRPr="00871185">
        <w:rPr>
          <w:rFonts w:asciiTheme="majorHAnsi" w:hAnsiTheme="majorHAnsi" w:cs="Times New Roman"/>
          <w:b/>
          <w:sz w:val="24"/>
          <w:szCs w:val="28"/>
        </w:rPr>
        <w:lastRenderedPageBreak/>
        <w:t>Summary Information</w:t>
      </w:r>
    </w:p>
    <w:p w:rsidR="00E61BE8" w:rsidRPr="00815292" w:rsidRDefault="00E61BE8" w:rsidP="00E61BE8">
      <w:pPr>
        <w:spacing w:after="0"/>
        <w:rPr>
          <w:rFonts w:asciiTheme="majorHAnsi" w:hAnsiTheme="majorHAnsi"/>
        </w:rPr>
      </w:pPr>
    </w:p>
    <w:p w:rsidR="00E61BE8" w:rsidRPr="00815292" w:rsidRDefault="00E61BE8" w:rsidP="00E61BE8">
      <w:pPr>
        <w:spacing w:after="0"/>
        <w:rPr>
          <w:rFonts w:asciiTheme="majorHAnsi" w:hAnsiTheme="majorHAnsi"/>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390"/>
      </w:tblGrid>
      <w:tr w:rsidR="00E61BE8" w:rsidRPr="00815292" w:rsidTr="00E61BE8">
        <w:tc>
          <w:tcPr>
            <w:tcW w:w="3078" w:type="dxa"/>
          </w:tcPr>
          <w:p w:rsidR="00E61BE8" w:rsidRPr="00815292" w:rsidRDefault="00E61BE8" w:rsidP="00E61BE8">
            <w:pPr>
              <w:rPr>
                <w:rFonts w:asciiTheme="majorHAnsi" w:hAnsiTheme="majorHAnsi"/>
                <w:b/>
              </w:rPr>
            </w:pPr>
            <w:r w:rsidRPr="00815292">
              <w:rPr>
                <w:rFonts w:asciiTheme="majorHAnsi" w:hAnsiTheme="majorHAnsi"/>
                <w:b/>
              </w:rPr>
              <w:t>Repository</w:t>
            </w:r>
          </w:p>
        </w:tc>
        <w:tc>
          <w:tcPr>
            <w:tcW w:w="6390" w:type="dxa"/>
          </w:tcPr>
          <w:p w:rsidR="00E61BE8" w:rsidRPr="00815292" w:rsidRDefault="00E61BE8" w:rsidP="00E61BE8">
            <w:pPr>
              <w:rPr>
                <w:rFonts w:asciiTheme="majorHAnsi" w:hAnsiTheme="majorHAnsi"/>
              </w:rPr>
            </w:pPr>
            <w:r w:rsidRPr="00815292">
              <w:rPr>
                <w:rFonts w:asciiTheme="majorHAnsi" w:hAnsiTheme="majorHAnsi"/>
              </w:rPr>
              <w:t>Metro Archives and Special Collections</w:t>
            </w:r>
          </w:p>
        </w:tc>
      </w:tr>
      <w:tr w:rsidR="00E61BE8" w:rsidRPr="00815292" w:rsidTr="00E61BE8">
        <w:tc>
          <w:tcPr>
            <w:tcW w:w="3078" w:type="dxa"/>
          </w:tcPr>
          <w:p w:rsidR="00E61BE8" w:rsidRPr="00815292" w:rsidRDefault="00E61BE8" w:rsidP="00E61BE8">
            <w:pPr>
              <w:rPr>
                <w:rFonts w:asciiTheme="majorHAnsi" w:hAnsiTheme="majorHAnsi"/>
                <w:b/>
              </w:rPr>
            </w:pPr>
          </w:p>
        </w:tc>
        <w:tc>
          <w:tcPr>
            <w:tcW w:w="6390" w:type="dxa"/>
          </w:tcPr>
          <w:p w:rsidR="00E61BE8" w:rsidRPr="00815292" w:rsidRDefault="00E61BE8" w:rsidP="00E61BE8">
            <w:pPr>
              <w:rPr>
                <w:rFonts w:asciiTheme="majorHAnsi" w:hAnsiTheme="majorHAnsi"/>
              </w:rPr>
            </w:pPr>
          </w:p>
        </w:tc>
      </w:tr>
      <w:tr w:rsidR="00E61BE8" w:rsidRPr="00815292" w:rsidTr="00E61BE8">
        <w:tc>
          <w:tcPr>
            <w:tcW w:w="3078" w:type="dxa"/>
          </w:tcPr>
          <w:p w:rsidR="00E61BE8" w:rsidRPr="00815292" w:rsidRDefault="00E61BE8" w:rsidP="00E61BE8">
            <w:pPr>
              <w:rPr>
                <w:rFonts w:asciiTheme="majorHAnsi" w:hAnsiTheme="majorHAnsi"/>
                <w:b/>
              </w:rPr>
            </w:pPr>
            <w:r w:rsidRPr="00815292">
              <w:rPr>
                <w:rFonts w:asciiTheme="majorHAnsi" w:hAnsiTheme="majorHAnsi"/>
                <w:b/>
              </w:rPr>
              <w:t>Creator</w:t>
            </w:r>
          </w:p>
        </w:tc>
        <w:tc>
          <w:tcPr>
            <w:tcW w:w="6390" w:type="dxa"/>
          </w:tcPr>
          <w:p w:rsidR="00E61BE8" w:rsidRPr="00815292" w:rsidRDefault="00E61BE8" w:rsidP="00E61BE8">
            <w:pPr>
              <w:rPr>
                <w:rFonts w:asciiTheme="majorHAnsi" w:hAnsiTheme="majorHAnsi"/>
              </w:rPr>
            </w:pPr>
            <w:r w:rsidRPr="00815292">
              <w:rPr>
                <w:rFonts w:asciiTheme="majorHAnsi" w:hAnsiTheme="majorHAnsi"/>
              </w:rPr>
              <w:t>Pamela Welch</w:t>
            </w:r>
            <w:r w:rsidR="00C42FB5">
              <w:rPr>
                <w:rFonts w:asciiTheme="majorHAnsi" w:hAnsiTheme="majorHAnsi"/>
              </w:rPr>
              <w:t>, Metro Records and Information Analyst</w:t>
            </w:r>
          </w:p>
        </w:tc>
      </w:tr>
      <w:tr w:rsidR="00E61BE8" w:rsidRPr="00815292" w:rsidTr="00E61BE8">
        <w:tc>
          <w:tcPr>
            <w:tcW w:w="3078" w:type="dxa"/>
          </w:tcPr>
          <w:p w:rsidR="00E61BE8" w:rsidRPr="00815292" w:rsidRDefault="00E61BE8" w:rsidP="00E61BE8">
            <w:pPr>
              <w:rPr>
                <w:rFonts w:asciiTheme="majorHAnsi" w:hAnsiTheme="majorHAnsi"/>
                <w:b/>
              </w:rPr>
            </w:pPr>
          </w:p>
        </w:tc>
        <w:tc>
          <w:tcPr>
            <w:tcW w:w="6390" w:type="dxa"/>
          </w:tcPr>
          <w:p w:rsidR="00E61BE8" w:rsidRPr="00815292" w:rsidRDefault="00E61BE8" w:rsidP="00E61BE8">
            <w:pPr>
              <w:rPr>
                <w:rFonts w:asciiTheme="majorHAnsi" w:hAnsiTheme="majorHAnsi"/>
              </w:rPr>
            </w:pPr>
          </w:p>
        </w:tc>
      </w:tr>
      <w:tr w:rsidR="00E61BE8" w:rsidRPr="00815292" w:rsidTr="00E61BE8">
        <w:tc>
          <w:tcPr>
            <w:tcW w:w="3078" w:type="dxa"/>
          </w:tcPr>
          <w:p w:rsidR="00E61BE8" w:rsidRPr="00815292" w:rsidRDefault="00E61BE8" w:rsidP="00E61BE8">
            <w:pPr>
              <w:rPr>
                <w:rFonts w:asciiTheme="majorHAnsi" w:hAnsiTheme="majorHAnsi"/>
                <w:b/>
              </w:rPr>
            </w:pPr>
            <w:r w:rsidRPr="00815292">
              <w:rPr>
                <w:rFonts w:asciiTheme="majorHAnsi" w:hAnsiTheme="majorHAnsi"/>
                <w:b/>
              </w:rPr>
              <w:t>Title</w:t>
            </w:r>
          </w:p>
        </w:tc>
        <w:tc>
          <w:tcPr>
            <w:tcW w:w="6390" w:type="dxa"/>
          </w:tcPr>
          <w:p w:rsidR="00E61BE8" w:rsidRPr="00815292" w:rsidRDefault="00E61BE8" w:rsidP="00E61BE8">
            <w:pPr>
              <w:pStyle w:val="NoSpacing"/>
              <w:rPr>
                <w:rFonts w:asciiTheme="majorHAnsi" w:hAnsiTheme="majorHAnsi"/>
              </w:rPr>
            </w:pPr>
            <w:r w:rsidRPr="00815292">
              <w:rPr>
                <w:rFonts w:asciiTheme="majorHAnsi" w:hAnsiTheme="majorHAnsi"/>
              </w:rPr>
              <w:t xml:space="preserve">Solid Waste Alternatives Advisory Committee (SWAAC) Collection  </w:t>
            </w:r>
          </w:p>
          <w:p w:rsidR="00E61BE8" w:rsidRPr="00815292" w:rsidRDefault="00E61BE8" w:rsidP="00E61BE8">
            <w:pPr>
              <w:pStyle w:val="NoSpacing"/>
              <w:rPr>
                <w:rFonts w:asciiTheme="majorHAnsi" w:hAnsiTheme="majorHAnsi" w:cs="Times New Roman"/>
              </w:rPr>
            </w:pPr>
            <w:r w:rsidRPr="00815292">
              <w:rPr>
                <w:rFonts w:asciiTheme="majorHAnsi" w:hAnsiTheme="majorHAnsi" w:cs="Times New Roman"/>
              </w:rPr>
              <w:t xml:space="preserve">Previous committee name: Solid Waste Advisory Committee (SWAC) </w:t>
            </w:r>
          </w:p>
          <w:p w:rsidR="00E61BE8" w:rsidRPr="00815292" w:rsidRDefault="00E61BE8" w:rsidP="00E61BE8">
            <w:pPr>
              <w:pStyle w:val="NoSpacing"/>
              <w:rPr>
                <w:rFonts w:asciiTheme="majorHAnsi" w:hAnsiTheme="majorHAnsi" w:cs="Times New Roman"/>
              </w:rPr>
            </w:pPr>
            <w:r w:rsidRPr="00815292">
              <w:rPr>
                <w:rFonts w:asciiTheme="majorHAnsi" w:hAnsiTheme="majorHAnsi"/>
              </w:rPr>
              <w:t>(</w:t>
            </w:r>
            <w:r w:rsidRPr="00815292">
              <w:rPr>
                <w:rFonts w:asciiTheme="majorHAnsi" w:hAnsiTheme="majorHAnsi" w:cs="Times New Roman"/>
              </w:rPr>
              <w:t>Includes precursor committees: Solid Waste Policy Committee (SWPC) and Solid Waste Technical Committee (SWTC))</w:t>
            </w:r>
          </w:p>
          <w:p w:rsidR="00E61BE8" w:rsidRPr="00815292" w:rsidRDefault="00E61BE8" w:rsidP="00E61BE8">
            <w:pPr>
              <w:pStyle w:val="NoSpacing"/>
              <w:rPr>
                <w:rFonts w:asciiTheme="majorHAnsi" w:hAnsiTheme="majorHAnsi"/>
                <w:color w:val="C00000"/>
              </w:rPr>
            </w:pPr>
          </w:p>
        </w:tc>
      </w:tr>
      <w:tr w:rsidR="00E61BE8" w:rsidRPr="00815292" w:rsidTr="00E61BE8">
        <w:tc>
          <w:tcPr>
            <w:tcW w:w="3078" w:type="dxa"/>
          </w:tcPr>
          <w:p w:rsidR="00E61BE8" w:rsidRPr="00815292" w:rsidRDefault="00E61BE8" w:rsidP="00E61BE8">
            <w:pPr>
              <w:rPr>
                <w:rFonts w:asciiTheme="majorHAnsi" w:hAnsiTheme="majorHAnsi"/>
                <w:b/>
              </w:rPr>
            </w:pPr>
          </w:p>
        </w:tc>
        <w:tc>
          <w:tcPr>
            <w:tcW w:w="6390" w:type="dxa"/>
          </w:tcPr>
          <w:p w:rsidR="00E61BE8" w:rsidRPr="00815292" w:rsidRDefault="00E61BE8" w:rsidP="00E61BE8">
            <w:pPr>
              <w:rPr>
                <w:rFonts w:asciiTheme="majorHAnsi" w:hAnsiTheme="majorHAnsi"/>
              </w:rPr>
            </w:pPr>
          </w:p>
        </w:tc>
      </w:tr>
      <w:tr w:rsidR="00E61BE8" w:rsidRPr="00815292" w:rsidTr="00E61BE8">
        <w:tc>
          <w:tcPr>
            <w:tcW w:w="3078" w:type="dxa"/>
          </w:tcPr>
          <w:p w:rsidR="00E61BE8" w:rsidRPr="00815292" w:rsidRDefault="00E61BE8" w:rsidP="00E61BE8">
            <w:pPr>
              <w:rPr>
                <w:rFonts w:asciiTheme="majorHAnsi" w:hAnsiTheme="majorHAnsi"/>
                <w:b/>
              </w:rPr>
            </w:pPr>
            <w:r w:rsidRPr="00815292">
              <w:rPr>
                <w:rFonts w:asciiTheme="majorHAnsi" w:hAnsiTheme="majorHAnsi"/>
                <w:b/>
              </w:rPr>
              <w:t>Date [inclusive]</w:t>
            </w:r>
          </w:p>
        </w:tc>
        <w:tc>
          <w:tcPr>
            <w:tcW w:w="6390" w:type="dxa"/>
          </w:tcPr>
          <w:p w:rsidR="00E61BE8" w:rsidRPr="00815292" w:rsidRDefault="00E61BE8" w:rsidP="00712D3B">
            <w:pPr>
              <w:rPr>
                <w:rFonts w:asciiTheme="majorHAnsi" w:hAnsiTheme="majorHAnsi"/>
              </w:rPr>
            </w:pPr>
            <w:r w:rsidRPr="00815292">
              <w:rPr>
                <w:rFonts w:asciiTheme="majorHAnsi" w:hAnsiTheme="majorHAnsi"/>
              </w:rPr>
              <w:t>1987 - 201</w:t>
            </w:r>
            <w:r w:rsidR="00712D3B">
              <w:rPr>
                <w:rFonts w:asciiTheme="majorHAnsi" w:hAnsiTheme="majorHAnsi"/>
              </w:rPr>
              <w:t>8</w:t>
            </w:r>
          </w:p>
        </w:tc>
      </w:tr>
      <w:tr w:rsidR="00E61BE8" w:rsidRPr="00815292" w:rsidTr="00E61BE8">
        <w:tc>
          <w:tcPr>
            <w:tcW w:w="3078" w:type="dxa"/>
          </w:tcPr>
          <w:p w:rsidR="00E61BE8" w:rsidRPr="00815292" w:rsidRDefault="00E61BE8" w:rsidP="00E61BE8">
            <w:pPr>
              <w:rPr>
                <w:rFonts w:asciiTheme="majorHAnsi" w:hAnsiTheme="majorHAnsi"/>
                <w:b/>
              </w:rPr>
            </w:pPr>
          </w:p>
        </w:tc>
        <w:tc>
          <w:tcPr>
            <w:tcW w:w="6390" w:type="dxa"/>
          </w:tcPr>
          <w:p w:rsidR="00E61BE8" w:rsidRPr="00815292" w:rsidRDefault="00E61BE8" w:rsidP="00E61BE8">
            <w:pPr>
              <w:rPr>
                <w:rFonts w:asciiTheme="majorHAnsi" w:hAnsiTheme="majorHAnsi"/>
              </w:rPr>
            </w:pPr>
          </w:p>
        </w:tc>
      </w:tr>
      <w:tr w:rsidR="00E61BE8" w:rsidRPr="00815292" w:rsidTr="00E61BE8">
        <w:tc>
          <w:tcPr>
            <w:tcW w:w="3078" w:type="dxa"/>
          </w:tcPr>
          <w:p w:rsidR="00E61BE8" w:rsidRPr="00815292" w:rsidRDefault="00E61BE8" w:rsidP="00E61BE8">
            <w:pPr>
              <w:rPr>
                <w:rFonts w:asciiTheme="majorHAnsi" w:hAnsiTheme="majorHAnsi"/>
                <w:b/>
              </w:rPr>
            </w:pPr>
            <w:r w:rsidRPr="00815292">
              <w:rPr>
                <w:rFonts w:asciiTheme="majorHAnsi" w:hAnsiTheme="majorHAnsi"/>
                <w:b/>
              </w:rPr>
              <w:t>Extent</w:t>
            </w:r>
          </w:p>
        </w:tc>
        <w:tc>
          <w:tcPr>
            <w:tcW w:w="6390" w:type="dxa"/>
          </w:tcPr>
          <w:p w:rsidR="00E61BE8" w:rsidRPr="00815292" w:rsidRDefault="00712D3B" w:rsidP="00712D3B">
            <w:pPr>
              <w:rPr>
                <w:rFonts w:asciiTheme="majorHAnsi" w:hAnsiTheme="majorHAnsi"/>
              </w:rPr>
            </w:pPr>
            <w:r>
              <w:rPr>
                <w:rFonts w:asciiTheme="majorHAnsi" w:hAnsiTheme="majorHAnsi"/>
              </w:rPr>
              <w:t>7</w:t>
            </w:r>
            <w:r w:rsidR="00C42FB5">
              <w:rPr>
                <w:rFonts w:asciiTheme="majorHAnsi" w:hAnsiTheme="majorHAnsi"/>
              </w:rPr>
              <w:t>.5</w:t>
            </w:r>
            <w:r w:rsidR="00E61BE8" w:rsidRPr="00815292">
              <w:rPr>
                <w:rFonts w:asciiTheme="majorHAnsi" w:hAnsiTheme="majorHAnsi"/>
              </w:rPr>
              <w:t xml:space="preserve"> Linear feet of paper records which have been digitized. </w:t>
            </w:r>
          </w:p>
        </w:tc>
      </w:tr>
      <w:tr w:rsidR="00E61BE8" w:rsidRPr="00815292" w:rsidTr="00E61BE8">
        <w:tc>
          <w:tcPr>
            <w:tcW w:w="3078" w:type="dxa"/>
          </w:tcPr>
          <w:p w:rsidR="00E61BE8" w:rsidRPr="00815292" w:rsidRDefault="00E61BE8" w:rsidP="00E61BE8">
            <w:pPr>
              <w:rPr>
                <w:rFonts w:asciiTheme="majorHAnsi" w:hAnsiTheme="majorHAnsi"/>
                <w:b/>
              </w:rPr>
            </w:pPr>
          </w:p>
        </w:tc>
        <w:tc>
          <w:tcPr>
            <w:tcW w:w="6390" w:type="dxa"/>
          </w:tcPr>
          <w:p w:rsidR="00E61BE8" w:rsidRPr="00815292" w:rsidRDefault="00E61BE8" w:rsidP="00E61BE8">
            <w:pPr>
              <w:rPr>
                <w:rFonts w:asciiTheme="majorHAnsi" w:hAnsiTheme="majorHAnsi"/>
              </w:rPr>
            </w:pPr>
          </w:p>
        </w:tc>
      </w:tr>
      <w:tr w:rsidR="00E61BE8" w:rsidRPr="00815292" w:rsidTr="00E61BE8">
        <w:tc>
          <w:tcPr>
            <w:tcW w:w="3078" w:type="dxa"/>
          </w:tcPr>
          <w:p w:rsidR="00E61BE8" w:rsidRPr="00815292" w:rsidRDefault="00E61BE8" w:rsidP="00E61BE8">
            <w:pPr>
              <w:rPr>
                <w:rFonts w:asciiTheme="majorHAnsi" w:hAnsiTheme="majorHAnsi"/>
                <w:b/>
              </w:rPr>
            </w:pPr>
            <w:r w:rsidRPr="00815292">
              <w:rPr>
                <w:rFonts w:asciiTheme="majorHAnsi" w:hAnsiTheme="majorHAnsi"/>
                <w:b/>
              </w:rPr>
              <w:t>Condition</w:t>
            </w:r>
          </w:p>
        </w:tc>
        <w:tc>
          <w:tcPr>
            <w:tcW w:w="6390" w:type="dxa"/>
          </w:tcPr>
          <w:p w:rsidR="00E61BE8" w:rsidRPr="00815292" w:rsidRDefault="00E61BE8" w:rsidP="003E2362">
            <w:pPr>
              <w:rPr>
                <w:rFonts w:asciiTheme="majorHAnsi" w:hAnsiTheme="majorHAnsi"/>
                <w:color w:val="C00000"/>
              </w:rPr>
            </w:pPr>
            <w:r w:rsidRPr="00815292">
              <w:rPr>
                <w:rFonts w:asciiTheme="majorHAnsi" w:hAnsiTheme="majorHAnsi"/>
              </w:rPr>
              <w:t>The paper rec</w:t>
            </w:r>
            <w:r w:rsidR="00435FC4" w:rsidRPr="00815292">
              <w:rPr>
                <w:rFonts w:asciiTheme="majorHAnsi" w:hAnsiTheme="majorHAnsi"/>
              </w:rPr>
              <w:t>ords are in good condition.</w:t>
            </w:r>
            <w:r w:rsidRPr="00815292">
              <w:rPr>
                <w:rFonts w:asciiTheme="majorHAnsi" w:hAnsiTheme="majorHAnsi"/>
              </w:rPr>
              <w:t xml:space="preserve"> </w:t>
            </w:r>
          </w:p>
        </w:tc>
      </w:tr>
      <w:tr w:rsidR="00E61BE8" w:rsidRPr="00815292" w:rsidTr="00E61BE8">
        <w:tc>
          <w:tcPr>
            <w:tcW w:w="3078" w:type="dxa"/>
          </w:tcPr>
          <w:p w:rsidR="00E61BE8" w:rsidRPr="00815292" w:rsidRDefault="00E61BE8" w:rsidP="00E61BE8">
            <w:pPr>
              <w:rPr>
                <w:rFonts w:asciiTheme="majorHAnsi" w:hAnsiTheme="majorHAnsi"/>
                <w:b/>
              </w:rPr>
            </w:pPr>
          </w:p>
        </w:tc>
        <w:tc>
          <w:tcPr>
            <w:tcW w:w="6390" w:type="dxa"/>
          </w:tcPr>
          <w:p w:rsidR="00E61BE8" w:rsidRPr="00815292" w:rsidRDefault="00E61BE8" w:rsidP="00E61BE8">
            <w:pPr>
              <w:rPr>
                <w:rFonts w:asciiTheme="majorHAnsi" w:hAnsiTheme="majorHAnsi"/>
              </w:rPr>
            </w:pPr>
          </w:p>
        </w:tc>
      </w:tr>
      <w:tr w:rsidR="00E61BE8" w:rsidRPr="00815292" w:rsidTr="00E61BE8">
        <w:tc>
          <w:tcPr>
            <w:tcW w:w="3078" w:type="dxa"/>
          </w:tcPr>
          <w:p w:rsidR="00E61BE8" w:rsidRPr="00815292" w:rsidRDefault="00E61BE8" w:rsidP="00E61BE8">
            <w:pPr>
              <w:rPr>
                <w:rFonts w:asciiTheme="majorHAnsi" w:hAnsiTheme="majorHAnsi"/>
                <w:b/>
              </w:rPr>
            </w:pPr>
            <w:r w:rsidRPr="00815292">
              <w:rPr>
                <w:rFonts w:asciiTheme="majorHAnsi" w:hAnsiTheme="majorHAnsi"/>
                <w:b/>
              </w:rPr>
              <w:t>Language</w:t>
            </w:r>
          </w:p>
        </w:tc>
        <w:tc>
          <w:tcPr>
            <w:tcW w:w="6390" w:type="dxa"/>
          </w:tcPr>
          <w:p w:rsidR="00E61BE8" w:rsidRPr="00815292" w:rsidRDefault="00E61BE8" w:rsidP="00E61BE8">
            <w:pPr>
              <w:rPr>
                <w:rFonts w:asciiTheme="majorHAnsi" w:hAnsiTheme="majorHAnsi"/>
              </w:rPr>
            </w:pPr>
            <w:r w:rsidRPr="00815292">
              <w:rPr>
                <w:rFonts w:asciiTheme="majorHAnsi" w:hAnsiTheme="majorHAnsi"/>
              </w:rPr>
              <w:t>English</w:t>
            </w:r>
          </w:p>
        </w:tc>
      </w:tr>
      <w:tr w:rsidR="00E61BE8" w:rsidRPr="00815292" w:rsidTr="00E61BE8">
        <w:tc>
          <w:tcPr>
            <w:tcW w:w="3078" w:type="dxa"/>
          </w:tcPr>
          <w:p w:rsidR="00E61BE8" w:rsidRPr="00815292" w:rsidRDefault="00E61BE8" w:rsidP="00E61BE8">
            <w:pPr>
              <w:rPr>
                <w:rFonts w:asciiTheme="majorHAnsi" w:hAnsiTheme="majorHAnsi"/>
                <w:b/>
              </w:rPr>
            </w:pPr>
          </w:p>
        </w:tc>
        <w:tc>
          <w:tcPr>
            <w:tcW w:w="6390" w:type="dxa"/>
          </w:tcPr>
          <w:p w:rsidR="00E61BE8" w:rsidRPr="00815292" w:rsidRDefault="00E61BE8" w:rsidP="00E61BE8">
            <w:pPr>
              <w:rPr>
                <w:rFonts w:asciiTheme="majorHAnsi" w:hAnsiTheme="majorHAnsi"/>
              </w:rPr>
            </w:pPr>
          </w:p>
        </w:tc>
      </w:tr>
      <w:tr w:rsidR="00E61BE8" w:rsidRPr="00815292" w:rsidTr="00E61BE8">
        <w:tc>
          <w:tcPr>
            <w:tcW w:w="3078" w:type="dxa"/>
          </w:tcPr>
          <w:p w:rsidR="00E61BE8" w:rsidRPr="00815292" w:rsidRDefault="00E61BE8" w:rsidP="00E61BE8">
            <w:pPr>
              <w:rPr>
                <w:rFonts w:asciiTheme="majorHAnsi" w:hAnsiTheme="majorHAnsi"/>
                <w:b/>
              </w:rPr>
            </w:pPr>
            <w:r w:rsidRPr="00815292">
              <w:rPr>
                <w:rFonts w:asciiTheme="majorHAnsi" w:hAnsiTheme="majorHAnsi"/>
                <w:b/>
              </w:rPr>
              <w:t>Abstract</w:t>
            </w:r>
          </w:p>
        </w:tc>
        <w:tc>
          <w:tcPr>
            <w:tcW w:w="6390" w:type="dxa"/>
          </w:tcPr>
          <w:p w:rsidR="00E61BE8" w:rsidRPr="0010548E" w:rsidRDefault="00435FC4" w:rsidP="0010548E">
            <w:pPr>
              <w:numPr>
                <w:ilvl w:val="1"/>
                <w:numId w:val="4"/>
              </w:numPr>
              <w:ind w:left="0"/>
              <w:rPr>
                <w:rFonts w:asciiTheme="majorHAnsi" w:hAnsiTheme="majorHAnsi"/>
              </w:rPr>
            </w:pPr>
            <w:r w:rsidRPr="0010548E">
              <w:rPr>
                <w:rFonts w:asciiTheme="majorHAnsi" w:hAnsiTheme="majorHAnsi"/>
              </w:rPr>
              <w:t xml:space="preserve">The Solid Waste Alternative Advisory Committee Collection represents the work of the Solid Waste Committee through its various </w:t>
            </w:r>
            <w:r w:rsidR="00883230" w:rsidRPr="0010548E">
              <w:rPr>
                <w:rFonts w:asciiTheme="majorHAnsi" w:hAnsiTheme="majorHAnsi"/>
              </w:rPr>
              <w:t>evolutions</w:t>
            </w:r>
            <w:r w:rsidR="00E61BE8" w:rsidRPr="0010548E">
              <w:rPr>
                <w:rFonts w:asciiTheme="majorHAnsi" w:hAnsiTheme="majorHAnsi"/>
              </w:rPr>
              <w:t>.</w:t>
            </w:r>
            <w:r w:rsidR="00883230" w:rsidRPr="0010548E">
              <w:rPr>
                <w:rFonts w:asciiTheme="majorHAnsi" w:hAnsiTheme="majorHAnsi"/>
              </w:rPr>
              <w:t xml:space="preserve">  Initially the work was performed by two committees created </w:t>
            </w:r>
            <w:r w:rsidR="0010548E">
              <w:rPr>
                <w:rFonts w:asciiTheme="majorHAnsi" w:hAnsiTheme="majorHAnsi"/>
              </w:rPr>
              <w:t xml:space="preserve">in 1987 </w:t>
            </w:r>
            <w:r w:rsidR="00883230" w:rsidRPr="0010548E">
              <w:rPr>
                <w:rFonts w:asciiTheme="majorHAnsi" w:hAnsiTheme="majorHAnsi"/>
              </w:rPr>
              <w:t>under Metro Resolution</w:t>
            </w:r>
            <w:r w:rsidR="0010548E">
              <w:rPr>
                <w:rFonts w:asciiTheme="majorHAnsi" w:hAnsiTheme="majorHAnsi"/>
              </w:rPr>
              <w:t xml:space="preserve"> 87-785A</w:t>
            </w:r>
            <w:r w:rsidR="00883230" w:rsidRPr="0010548E">
              <w:rPr>
                <w:rFonts w:asciiTheme="majorHAnsi" w:hAnsiTheme="majorHAnsi"/>
              </w:rPr>
              <w:t>, the Solid Waste Technical Committee and the Solid Waste Policy Committee.  The Solid Waste Technical Committee</w:t>
            </w:r>
            <w:r w:rsidR="005F63C6" w:rsidRPr="0010548E">
              <w:rPr>
                <w:rFonts w:asciiTheme="majorHAnsi" w:hAnsiTheme="majorHAnsi" w:cs="Times New Roman"/>
              </w:rPr>
              <w:t xml:space="preserve"> was charged w</w:t>
            </w:r>
            <w:r w:rsidR="00883230" w:rsidRPr="0010548E">
              <w:rPr>
                <w:rFonts w:asciiTheme="majorHAnsi" w:hAnsiTheme="majorHAnsi" w:cs="Times New Roman"/>
              </w:rPr>
              <w:t>ith advising on compliance issues related to the Regional Solid Waste Management Plan</w:t>
            </w:r>
            <w:r w:rsidR="005F63C6" w:rsidRPr="0010548E">
              <w:rPr>
                <w:rFonts w:asciiTheme="majorHAnsi" w:hAnsiTheme="majorHAnsi" w:cs="Times New Roman"/>
              </w:rPr>
              <w:t xml:space="preserve"> and ensuring that regional values and state requirements were met.  </w:t>
            </w:r>
            <w:r w:rsidR="00883230" w:rsidRPr="0010548E">
              <w:rPr>
                <w:rFonts w:asciiTheme="majorHAnsi" w:hAnsiTheme="majorHAnsi" w:cs="Times New Roman"/>
              </w:rPr>
              <w:t>The Solid Waste Policy Committee</w:t>
            </w:r>
            <w:r w:rsidR="005F63C6" w:rsidRPr="0010548E">
              <w:rPr>
                <w:rFonts w:asciiTheme="majorHAnsi" w:hAnsiTheme="majorHAnsi" w:cs="Times New Roman"/>
              </w:rPr>
              <w:t xml:space="preserve"> was charged with overseeing the work of the </w:t>
            </w:r>
            <w:r w:rsidR="00883230" w:rsidRPr="0010548E">
              <w:rPr>
                <w:rFonts w:asciiTheme="majorHAnsi" w:hAnsiTheme="majorHAnsi" w:cs="Times New Roman"/>
              </w:rPr>
              <w:t>Technical Committee</w:t>
            </w:r>
            <w:r w:rsidR="005F63C6" w:rsidRPr="0010548E">
              <w:rPr>
                <w:rFonts w:asciiTheme="majorHAnsi" w:hAnsiTheme="majorHAnsi" w:cs="Times New Roman"/>
              </w:rPr>
              <w:t xml:space="preserve"> and advising the Metro Council on solid waste policy.  Both committees were expected to uphold regional values and find ways to involve the public on solid waste issues.  </w:t>
            </w:r>
            <w:r w:rsidR="00883230" w:rsidRPr="0010548E">
              <w:rPr>
                <w:rFonts w:asciiTheme="majorHAnsi" w:hAnsiTheme="majorHAnsi" w:cs="Times New Roman"/>
              </w:rPr>
              <w:t>In 1993</w:t>
            </w:r>
            <w:r w:rsidR="005F63C6" w:rsidRPr="0010548E">
              <w:rPr>
                <w:rFonts w:asciiTheme="majorHAnsi" w:hAnsiTheme="majorHAnsi" w:cs="Times New Roman"/>
              </w:rPr>
              <w:t xml:space="preserve"> the two committees into were combined </w:t>
            </w:r>
            <w:r w:rsidR="00883230" w:rsidRPr="0010548E">
              <w:rPr>
                <w:rFonts w:asciiTheme="majorHAnsi" w:hAnsiTheme="majorHAnsi" w:cs="Times New Roman"/>
              </w:rPr>
              <w:t xml:space="preserve">under Metro Resolution </w:t>
            </w:r>
            <w:r w:rsidR="0010548E">
              <w:rPr>
                <w:rFonts w:asciiTheme="majorHAnsi" w:hAnsiTheme="majorHAnsi" w:cs="Times New Roman"/>
              </w:rPr>
              <w:t>93-1749A</w:t>
            </w:r>
            <w:r w:rsidR="00883230" w:rsidRPr="0010548E">
              <w:rPr>
                <w:rFonts w:asciiTheme="majorHAnsi" w:hAnsiTheme="majorHAnsi" w:cs="Times New Roman"/>
              </w:rPr>
              <w:t xml:space="preserve"> </w:t>
            </w:r>
            <w:r w:rsidR="005F63C6" w:rsidRPr="0010548E">
              <w:rPr>
                <w:rFonts w:asciiTheme="majorHAnsi" w:hAnsiTheme="majorHAnsi" w:cs="Times New Roman"/>
              </w:rPr>
              <w:t xml:space="preserve">to form </w:t>
            </w:r>
            <w:r w:rsidR="00883230" w:rsidRPr="0010548E">
              <w:rPr>
                <w:rFonts w:asciiTheme="majorHAnsi" w:hAnsiTheme="majorHAnsi" w:cs="Times New Roman"/>
              </w:rPr>
              <w:t xml:space="preserve">the Solid Waste Advisory Committee.  The committee was </w:t>
            </w:r>
            <w:r w:rsidR="0010548E">
              <w:rPr>
                <w:rFonts w:asciiTheme="majorHAnsi" w:hAnsiTheme="majorHAnsi" w:cs="Times New Roman"/>
              </w:rPr>
              <w:t xml:space="preserve">expected to </w:t>
            </w:r>
            <w:r w:rsidR="005F63C6" w:rsidRPr="0010548E">
              <w:rPr>
                <w:rFonts w:asciiTheme="majorHAnsi" w:hAnsiTheme="majorHAnsi" w:cs="Times New Roman"/>
              </w:rPr>
              <w:t>advis</w:t>
            </w:r>
            <w:r w:rsidR="0010548E">
              <w:rPr>
                <w:rFonts w:asciiTheme="majorHAnsi" w:hAnsiTheme="majorHAnsi" w:cs="Times New Roman"/>
              </w:rPr>
              <w:t>e</w:t>
            </w:r>
            <w:r w:rsidR="005F63C6" w:rsidRPr="0010548E">
              <w:rPr>
                <w:rFonts w:asciiTheme="majorHAnsi" w:hAnsiTheme="majorHAnsi" w:cs="Times New Roman"/>
              </w:rPr>
              <w:t xml:space="preserve"> the Metro Council</w:t>
            </w:r>
            <w:r w:rsidR="0010548E">
              <w:rPr>
                <w:rFonts w:asciiTheme="majorHAnsi" w:hAnsiTheme="majorHAnsi" w:cs="Times New Roman"/>
              </w:rPr>
              <w:t xml:space="preserve"> on solid waste issues</w:t>
            </w:r>
            <w:r w:rsidR="005F63C6" w:rsidRPr="0010548E">
              <w:rPr>
                <w:rFonts w:asciiTheme="majorHAnsi" w:hAnsiTheme="majorHAnsi" w:cs="Times New Roman"/>
              </w:rPr>
              <w:t>, ensur</w:t>
            </w:r>
            <w:r w:rsidR="0010548E">
              <w:rPr>
                <w:rFonts w:asciiTheme="majorHAnsi" w:hAnsiTheme="majorHAnsi" w:cs="Times New Roman"/>
              </w:rPr>
              <w:t>e</w:t>
            </w:r>
            <w:r w:rsidR="005F63C6" w:rsidRPr="0010548E">
              <w:rPr>
                <w:rFonts w:asciiTheme="majorHAnsi" w:hAnsiTheme="majorHAnsi" w:cs="Times New Roman"/>
              </w:rPr>
              <w:t xml:space="preserve"> regional values</w:t>
            </w:r>
            <w:r w:rsidR="0010548E">
              <w:rPr>
                <w:rFonts w:asciiTheme="majorHAnsi" w:hAnsiTheme="majorHAnsi" w:cs="Times New Roman"/>
              </w:rPr>
              <w:t xml:space="preserve"> related to solid waste management were met, provide</w:t>
            </w:r>
            <w:r w:rsidR="005F63C6" w:rsidRPr="0010548E">
              <w:rPr>
                <w:rFonts w:asciiTheme="majorHAnsi" w:hAnsiTheme="majorHAnsi" w:cs="Times New Roman"/>
              </w:rPr>
              <w:t xml:space="preserve"> recommendations on the </w:t>
            </w:r>
            <w:r w:rsidR="0010548E">
              <w:rPr>
                <w:rFonts w:asciiTheme="majorHAnsi" w:hAnsiTheme="majorHAnsi" w:cs="Times New Roman"/>
              </w:rPr>
              <w:t>Regional Solid Waste Management Plan</w:t>
            </w:r>
            <w:r w:rsidR="005F63C6" w:rsidRPr="0010548E">
              <w:rPr>
                <w:rFonts w:asciiTheme="majorHAnsi" w:hAnsiTheme="majorHAnsi" w:cs="Times New Roman"/>
              </w:rPr>
              <w:t>, and involv</w:t>
            </w:r>
            <w:r w:rsidR="0010548E">
              <w:rPr>
                <w:rFonts w:asciiTheme="majorHAnsi" w:hAnsiTheme="majorHAnsi" w:cs="Times New Roman"/>
              </w:rPr>
              <w:t>e</w:t>
            </w:r>
            <w:r w:rsidR="005F63C6" w:rsidRPr="0010548E">
              <w:rPr>
                <w:rFonts w:asciiTheme="majorHAnsi" w:hAnsiTheme="majorHAnsi" w:cs="Times New Roman"/>
              </w:rPr>
              <w:t xml:space="preserve"> the public on solid waste issues. </w:t>
            </w:r>
          </w:p>
        </w:tc>
      </w:tr>
    </w:tbl>
    <w:p w:rsidR="00E61BE8" w:rsidRPr="00815292" w:rsidRDefault="00E61BE8" w:rsidP="00E61BE8">
      <w:pPr>
        <w:rPr>
          <w:rFonts w:asciiTheme="majorHAnsi" w:hAnsiTheme="majorHAnsi" w:cs="Times New Roman"/>
          <w:sz w:val="28"/>
          <w:szCs w:val="28"/>
        </w:rPr>
        <w:sectPr w:rsidR="00E61BE8" w:rsidRPr="00815292" w:rsidSect="002A7D65">
          <w:footerReference w:type="first" r:id="rId10"/>
          <w:pgSz w:w="12240" w:h="15840"/>
          <w:pgMar w:top="1440" w:right="1440" w:bottom="1440" w:left="1440" w:header="720" w:footer="720" w:gutter="0"/>
          <w:cols w:space="720"/>
          <w:titlePg/>
          <w:docGrid w:linePitch="360"/>
        </w:sectPr>
      </w:pPr>
      <w:r w:rsidRPr="00815292">
        <w:rPr>
          <w:rFonts w:asciiTheme="majorHAnsi" w:hAnsiTheme="majorHAnsi"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-88900</wp:posOffset>
                </wp:positionH>
                <wp:positionV relativeFrom="paragraph">
                  <wp:posOffset>384810</wp:posOffset>
                </wp:positionV>
                <wp:extent cx="5988685" cy="731520"/>
                <wp:effectExtent l="12700" t="12700" r="889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685" cy="731520"/>
                        </a:xfrm>
                        <a:prstGeom prst="rect">
                          <a:avLst/>
                        </a:prstGeom>
                        <a:solidFill>
                          <a:srgbClr val="FFFFFF"/>
                        </a:solidFill>
                        <a:ln w="9525">
                          <a:solidFill>
                            <a:srgbClr val="000000"/>
                          </a:solidFill>
                          <a:miter lim="800000"/>
                          <a:headEnd/>
                          <a:tailEnd/>
                        </a:ln>
                      </wps:spPr>
                      <wps:txbx>
                        <w:txbxContent>
                          <w:p w:rsidR="00143B7F" w:rsidRPr="00E33276" w:rsidRDefault="00143B7F" w:rsidP="00E61BE8">
                            <w:pPr>
                              <w:rPr>
                                <w:rFonts w:asciiTheme="majorHAnsi" w:hAnsiTheme="majorHAnsi"/>
                                <w:b/>
                              </w:rPr>
                            </w:pPr>
                            <w:r w:rsidRPr="00E33276">
                              <w:rPr>
                                <w:rFonts w:asciiTheme="majorHAnsi" w:hAnsiTheme="majorHAnsi"/>
                                <w:b/>
                              </w:rPr>
                              <w:t>Preferred Citation</w:t>
                            </w:r>
                          </w:p>
                          <w:p w:rsidR="00143B7F" w:rsidRPr="00E61BE8" w:rsidRDefault="00143B7F" w:rsidP="00E61BE8">
                            <w:pPr>
                              <w:rPr>
                                <w:rFonts w:asciiTheme="majorHAnsi" w:hAnsiTheme="majorHAnsi"/>
                              </w:rPr>
                            </w:pPr>
                            <w:r w:rsidRPr="00E61BE8">
                              <w:rPr>
                                <w:rFonts w:asciiTheme="majorHAnsi" w:hAnsiTheme="majorHAnsi"/>
                              </w:rPr>
                              <w:t>Metro Archives and Special Collections: Solid Waste Alternatives Advisory Committee (SWAAC) Collection, 1987 - 2010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margin-left:-7pt;margin-top:30.3pt;width:471.55pt;height:57.6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2uLAIAAFcEAAAOAAAAZHJzL2Uyb0RvYy54bWysVMtu2zAQvBfoPxC817JdK7EFy0Hq1EWB&#10;9AEk/QCKoiSiJJclaUvp12dJ2a6RtpeiOhB8LIezM7ta3wxakYNwXoIp6WwypUQYDrU0bUm/Pe7e&#10;LCnxgZmaKTCipE/C05vN61fr3hZiDh2oWjiCIMYXvS1pF4ItsszzTmjmJ2CFwcMGnGYBl67Nasd6&#10;RNcqm0+nV1kPrrYOuPAed+/GQ7pJ+E0jePjSNF4EokqK3EIaXRqrOGabNStax2wn+ZEG+wcWmkmD&#10;j56h7lhgZO/kb1BacgcemjDhoDNoGslFygGzmU1fZPPQMStSLiiOt2eZ/P+D5Z8PXx2RdUlzSgzT&#10;aNGjGAJ5BwPJozq99QUGPVgMCwNuo8spU2/vgX/3xMC2Y6YVt85B3wlWI7tZvJldXB1xfASp+k9Q&#10;4zNsHyABDY3TUToUgyA6uvR0diZS4biZr5bLqyVS5Hh2/XaWz5N1GStOt63z4YMATeKkpA6dT+js&#10;cO9DZMOKU0h8zIOS9U4qlRaurbbKkQPDKtmlLyXwIkwZ0pd0lc/zUYC/QkzT9ycILQOWu5K6pMtz&#10;ECuibO9NnYoxMKnGOVJW5qhjlG4UMQzVkAybn+ypoH5CYR2M1Y3diJMO3E9Keqzskvofe+YEJeqj&#10;QXNWs8UitkJaLPJrlJK4y5Pq8oQZjlAlDZSM020Y22dvnWw7fOlUDrdo6E4mraPzI6sjfazeZMGx&#10;02J7XK5T1K//weYZAAD//wMAUEsDBBQABgAIAAAAIQCJVw3e3wAAAAoBAAAPAAAAZHJzL2Rvd25y&#10;ZXYueG1sTI/BTsMwEETvSPyDtUhcqtZJIaENcSqo1BOnhnJ34yWJiNfBdtv071lOcFzt05uZcjPZ&#10;QZzRh96RgnSRgEBqnOmpVXB4381XIELUZPTgCBVcMcCmur0pdWHchfZ4rmMrWEKh0Aq6GMdCytB0&#10;aHVYuBGJf5/OWx359K00Xl9Ybge5TJJcWt0TJ3R6xG2HzVd9sgry7/ph9vZhZrS/7l59YzOzPWRK&#10;3d9NL88gIk7xD4bf+lwdKu50dCcyQQwK5ukjb4ksS3IQDKyX6xTEkcmnbAWyKuX/CdUPAAAA//8D&#10;AFBLAQItABQABgAIAAAAIQC2gziS/gAAAOEBAAATAAAAAAAAAAAAAAAAAAAAAABbQ29udGVudF9U&#10;eXBlc10ueG1sUEsBAi0AFAAGAAgAAAAhADj9If/WAAAAlAEAAAsAAAAAAAAAAAAAAAAALwEAAF9y&#10;ZWxzLy5yZWxzUEsBAi0AFAAGAAgAAAAhAMSw7a4sAgAAVwQAAA4AAAAAAAAAAAAAAAAALgIAAGRy&#10;cy9lMm9Eb2MueG1sUEsBAi0AFAAGAAgAAAAhAIlXDd7fAAAACgEAAA8AAAAAAAAAAAAAAAAAhgQA&#10;AGRycy9kb3ducmV2LnhtbFBLBQYAAAAABAAEAPMAAACSBQAAAAA=&#10;">
                <v:textbox style="mso-fit-shape-to-text:t">
                  <w:txbxContent>
                    <w:p w:rsidR="00143B7F" w:rsidRPr="00E33276" w:rsidRDefault="00143B7F" w:rsidP="00E61BE8">
                      <w:pPr>
                        <w:rPr>
                          <w:rFonts w:asciiTheme="majorHAnsi" w:hAnsiTheme="majorHAnsi"/>
                          <w:b/>
                        </w:rPr>
                      </w:pPr>
                      <w:r w:rsidRPr="00E33276">
                        <w:rPr>
                          <w:rFonts w:asciiTheme="majorHAnsi" w:hAnsiTheme="majorHAnsi"/>
                          <w:b/>
                        </w:rPr>
                        <w:t>Preferred Citation</w:t>
                      </w:r>
                    </w:p>
                    <w:p w:rsidR="00143B7F" w:rsidRPr="00E61BE8" w:rsidRDefault="00143B7F" w:rsidP="00E61BE8">
                      <w:pPr>
                        <w:rPr>
                          <w:rFonts w:asciiTheme="majorHAnsi" w:hAnsiTheme="majorHAnsi"/>
                        </w:rPr>
                      </w:pPr>
                      <w:r w:rsidRPr="00E61BE8">
                        <w:rPr>
                          <w:rFonts w:asciiTheme="majorHAnsi" w:hAnsiTheme="majorHAnsi"/>
                        </w:rPr>
                        <w:t>Metro Archives and Special Collections: Solid Waste Alternatives Advisory Committee (SWAAC) Collection, 1987 - 2010</w:t>
                      </w:r>
                    </w:p>
                  </w:txbxContent>
                </v:textbox>
              </v:shape>
            </w:pict>
          </mc:Fallback>
        </mc:AlternateContent>
      </w:r>
    </w:p>
    <w:p w:rsidR="008C613C" w:rsidRPr="00815292" w:rsidRDefault="008C613C">
      <w:pPr>
        <w:rPr>
          <w:rFonts w:asciiTheme="majorHAnsi" w:hAnsiTheme="majorHAnsi" w:cs="Times New Roman"/>
        </w:rPr>
      </w:pPr>
    </w:p>
    <w:p w:rsidR="0065191C" w:rsidRPr="00815292" w:rsidRDefault="0065191C">
      <w:pPr>
        <w:rPr>
          <w:rFonts w:asciiTheme="majorHAnsi" w:hAnsiTheme="majorHAnsi" w:cs="Arial"/>
          <w:sz w:val="28"/>
          <w:szCs w:val="28"/>
        </w:rPr>
      </w:pPr>
    </w:p>
    <w:p w:rsidR="0067538C" w:rsidRPr="00815292" w:rsidRDefault="0067538C" w:rsidP="0067538C">
      <w:pPr>
        <w:pStyle w:val="NoSpacing"/>
        <w:pBdr>
          <w:bottom w:val="single" w:sz="12" w:space="1" w:color="auto"/>
        </w:pBdr>
        <w:jc w:val="center"/>
        <w:rPr>
          <w:rFonts w:asciiTheme="majorHAnsi" w:hAnsiTheme="majorHAnsi" w:cs="Times New Roman"/>
          <w:b/>
          <w:sz w:val="24"/>
          <w:szCs w:val="24"/>
        </w:rPr>
      </w:pPr>
      <w:r w:rsidRPr="00815292">
        <w:rPr>
          <w:rFonts w:asciiTheme="majorHAnsi" w:hAnsiTheme="majorHAnsi" w:cs="Times New Roman"/>
          <w:b/>
          <w:sz w:val="24"/>
          <w:szCs w:val="24"/>
        </w:rPr>
        <w:t>TABLE OF CONTENTS</w:t>
      </w:r>
    </w:p>
    <w:sdt>
      <w:sdtPr>
        <w:rPr>
          <w:rFonts w:asciiTheme="minorHAnsi" w:eastAsiaTheme="minorHAnsi" w:hAnsiTheme="minorHAnsi" w:cstheme="minorBidi"/>
          <w:b w:val="0"/>
          <w:bCs w:val="0"/>
          <w:color w:val="auto"/>
          <w:sz w:val="22"/>
          <w:szCs w:val="22"/>
        </w:rPr>
        <w:id w:val="13799751"/>
        <w:docPartObj>
          <w:docPartGallery w:val="Table of Contents"/>
          <w:docPartUnique/>
        </w:docPartObj>
      </w:sdtPr>
      <w:sdtEndPr/>
      <w:sdtContent>
        <w:p w:rsidR="008C613C" w:rsidRPr="00815292" w:rsidRDefault="008C613C" w:rsidP="008C613C">
          <w:pPr>
            <w:pStyle w:val="TOCHeading"/>
          </w:pPr>
        </w:p>
        <w:p w:rsidR="003C347C" w:rsidRDefault="007A18C6">
          <w:pPr>
            <w:pStyle w:val="TOC1"/>
            <w:tabs>
              <w:tab w:val="right" w:leader="dot" w:pos="9350"/>
            </w:tabs>
            <w:rPr>
              <w:noProof/>
            </w:rPr>
          </w:pPr>
          <w:r w:rsidRPr="00815292">
            <w:rPr>
              <w:rFonts w:asciiTheme="majorHAnsi" w:hAnsiTheme="majorHAnsi"/>
            </w:rPr>
            <w:fldChar w:fldCharType="begin"/>
          </w:r>
          <w:r w:rsidR="008C613C" w:rsidRPr="00815292">
            <w:rPr>
              <w:rFonts w:asciiTheme="majorHAnsi" w:hAnsiTheme="majorHAnsi"/>
            </w:rPr>
            <w:instrText xml:space="preserve"> TOC \o "1-3" \h \z \u </w:instrText>
          </w:r>
          <w:r w:rsidRPr="00815292">
            <w:rPr>
              <w:rFonts w:asciiTheme="majorHAnsi" w:hAnsiTheme="majorHAnsi"/>
            </w:rPr>
            <w:fldChar w:fldCharType="separate"/>
          </w:r>
          <w:hyperlink w:anchor="_Toc19714799" w:history="1">
            <w:r w:rsidR="003C347C" w:rsidRPr="003377B1">
              <w:rPr>
                <w:rStyle w:val="Hyperlink"/>
                <w:rFonts w:asciiTheme="majorHAnsi" w:hAnsiTheme="majorHAnsi" w:cs="Times New Roman"/>
                <w:b/>
                <w:noProof/>
              </w:rPr>
              <w:t>Introduction: A Brief History of Solid Waste Alternatives Advisory Committee</w:t>
            </w:r>
            <w:r w:rsidR="003C347C">
              <w:rPr>
                <w:noProof/>
                <w:webHidden/>
              </w:rPr>
              <w:tab/>
            </w:r>
            <w:r w:rsidR="003C347C">
              <w:rPr>
                <w:noProof/>
                <w:webHidden/>
              </w:rPr>
              <w:fldChar w:fldCharType="begin"/>
            </w:r>
            <w:r w:rsidR="003C347C">
              <w:rPr>
                <w:noProof/>
                <w:webHidden/>
              </w:rPr>
              <w:instrText xml:space="preserve"> PAGEREF _Toc19714799 \h </w:instrText>
            </w:r>
            <w:r w:rsidR="003C347C">
              <w:rPr>
                <w:noProof/>
                <w:webHidden/>
              </w:rPr>
            </w:r>
            <w:r w:rsidR="003C347C">
              <w:rPr>
                <w:noProof/>
                <w:webHidden/>
              </w:rPr>
              <w:fldChar w:fldCharType="separate"/>
            </w:r>
            <w:r w:rsidR="003C347C">
              <w:rPr>
                <w:noProof/>
                <w:webHidden/>
              </w:rPr>
              <w:t>1</w:t>
            </w:r>
            <w:r w:rsidR="003C347C">
              <w:rPr>
                <w:noProof/>
                <w:webHidden/>
              </w:rPr>
              <w:fldChar w:fldCharType="end"/>
            </w:r>
          </w:hyperlink>
        </w:p>
        <w:p w:rsidR="003C347C" w:rsidRDefault="00BD1C1D">
          <w:pPr>
            <w:pStyle w:val="TOC1"/>
            <w:tabs>
              <w:tab w:val="right" w:leader="dot" w:pos="9350"/>
            </w:tabs>
            <w:rPr>
              <w:noProof/>
            </w:rPr>
          </w:pPr>
          <w:hyperlink w:anchor="_Toc19714800" w:history="1">
            <w:r w:rsidR="003C347C" w:rsidRPr="003377B1">
              <w:rPr>
                <w:rStyle w:val="Hyperlink"/>
                <w:rFonts w:asciiTheme="majorHAnsi" w:hAnsiTheme="majorHAnsi" w:cs="Times New Roman"/>
                <w:b/>
                <w:noProof/>
              </w:rPr>
              <w:t>Precursors</w:t>
            </w:r>
            <w:r w:rsidR="003C347C">
              <w:rPr>
                <w:noProof/>
                <w:webHidden/>
              </w:rPr>
              <w:tab/>
            </w:r>
            <w:r w:rsidR="003C347C">
              <w:rPr>
                <w:noProof/>
                <w:webHidden/>
              </w:rPr>
              <w:fldChar w:fldCharType="begin"/>
            </w:r>
            <w:r w:rsidR="003C347C">
              <w:rPr>
                <w:noProof/>
                <w:webHidden/>
              </w:rPr>
              <w:instrText xml:space="preserve"> PAGEREF _Toc19714800 \h </w:instrText>
            </w:r>
            <w:r w:rsidR="003C347C">
              <w:rPr>
                <w:noProof/>
                <w:webHidden/>
              </w:rPr>
            </w:r>
            <w:r w:rsidR="003C347C">
              <w:rPr>
                <w:noProof/>
                <w:webHidden/>
              </w:rPr>
              <w:fldChar w:fldCharType="separate"/>
            </w:r>
            <w:r w:rsidR="003C347C">
              <w:rPr>
                <w:noProof/>
                <w:webHidden/>
              </w:rPr>
              <w:t>1</w:t>
            </w:r>
            <w:r w:rsidR="003C347C">
              <w:rPr>
                <w:noProof/>
                <w:webHidden/>
              </w:rPr>
              <w:fldChar w:fldCharType="end"/>
            </w:r>
          </w:hyperlink>
        </w:p>
        <w:p w:rsidR="003C347C" w:rsidRDefault="00BD1C1D">
          <w:pPr>
            <w:pStyle w:val="TOC1"/>
            <w:tabs>
              <w:tab w:val="right" w:leader="dot" w:pos="9350"/>
            </w:tabs>
            <w:rPr>
              <w:noProof/>
            </w:rPr>
          </w:pPr>
          <w:hyperlink w:anchor="_Toc19714801" w:history="1">
            <w:r w:rsidR="003C347C" w:rsidRPr="003377B1">
              <w:rPr>
                <w:rStyle w:val="Hyperlink"/>
                <w:rFonts w:asciiTheme="majorHAnsi" w:hAnsiTheme="majorHAnsi" w:cs="Times New Roman"/>
                <w:b/>
                <w:noProof/>
              </w:rPr>
              <w:t>Formation</w:t>
            </w:r>
            <w:r w:rsidR="003C347C">
              <w:rPr>
                <w:noProof/>
                <w:webHidden/>
              </w:rPr>
              <w:tab/>
            </w:r>
            <w:r w:rsidR="003C347C">
              <w:rPr>
                <w:noProof/>
                <w:webHidden/>
              </w:rPr>
              <w:fldChar w:fldCharType="begin"/>
            </w:r>
            <w:r w:rsidR="003C347C">
              <w:rPr>
                <w:noProof/>
                <w:webHidden/>
              </w:rPr>
              <w:instrText xml:space="preserve"> PAGEREF _Toc19714801 \h </w:instrText>
            </w:r>
            <w:r w:rsidR="003C347C">
              <w:rPr>
                <w:noProof/>
                <w:webHidden/>
              </w:rPr>
            </w:r>
            <w:r w:rsidR="003C347C">
              <w:rPr>
                <w:noProof/>
                <w:webHidden/>
              </w:rPr>
              <w:fldChar w:fldCharType="separate"/>
            </w:r>
            <w:r w:rsidR="003C347C">
              <w:rPr>
                <w:noProof/>
                <w:webHidden/>
              </w:rPr>
              <w:t>1</w:t>
            </w:r>
            <w:r w:rsidR="003C347C">
              <w:rPr>
                <w:noProof/>
                <w:webHidden/>
              </w:rPr>
              <w:fldChar w:fldCharType="end"/>
            </w:r>
          </w:hyperlink>
        </w:p>
        <w:p w:rsidR="003C347C" w:rsidRDefault="00BD1C1D">
          <w:pPr>
            <w:pStyle w:val="TOC1"/>
            <w:tabs>
              <w:tab w:val="right" w:leader="dot" w:pos="9350"/>
            </w:tabs>
            <w:rPr>
              <w:noProof/>
            </w:rPr>
          </w:pPr>
          <w:hyperlink w:anchor="_Toc19714802" w:history="1">
            <w:r w:rsidR="003C347C" w:rsidRPr="003377B1">
              <w:rPr>
                <w:rStyle w:val="Hyperlink"/>
                <w:rFonts w:asciiTheme="majorHAnsi" w:hAnsiTheme="majorHAnsi" w:cs="Times New Roman"/>
                <w:b/>
                <w:noProof/>
              </w:rPr>
              <w:t>SWAC Organizational Changes</w:t>
            </w:r>
            <w:r w:rsidR="003C347C">
              <w:rPr>
                <w:noProof/>
                <w:webHidden/>
              </w:rPr>
              <w:tab/>
            </w:r>
            <w:r w:rsidR="003C347C">
              <w:rPr>
                <w:noProof/>
                <w:webHidden/>
              </w:rPr>
              <w:fldChar w:fldCharType="begin"/>
            </w:r>
            <w:r w:rsidR="003C347C">
              <w:rPr>
                <w:noProof/>
                <w:webHidden/>
              </w:rPr>
              <w:instrText xml:space="preserve"> PAGEREF _Toc19714802 \h </w:instrText>
            </w:r>
            <w:r w:rsidR="003C347C">
              <w:rPr>
                <w:noProof/>
                <w:webHidden/>
              </w:rPr>
            </w:r>
            <w:r w:rsidR="003C347C">
              <w:rPr>
                <w:noProof/>
                <w:webHidden/>
              </w:rPr>
              <w:fldChar w:fldCharType="separate"/>
            </w:r>
            <w:r w:rsidR="003C347C">
              <w:rPr>
                <w:noProof/>
                <w:webHidden/>
              </w:rPr>
              <w:t>2</w:t>
            </w:r>
            <w:r w:rsidR="003C347C">
              <w:rPr>
                <w:noProof/>
                <w:webHidden/>
              </w:rPr>
              <w:fldChar w:fldCharType="end"/>
            </w:r>
          </w:hyperlink>
        </w:p>
        <w:p w:rsidR="003C347C" w:rsidRDefault="00BD1C1D">
          <w:pPr>
            <w:pStyle w:val="TOC1"/>
            <w:tabs>
              <w:tab w:val="right" w:leader="dot" w:pos="9350"/>
            </w:tabs>
            <w:rPr>
              <w:noProof/>
            </w:rPr>
          </w:pPr>
          <w:hyperlink w:anchor="_Toc19714803" w:history="1">
            <w:r w:rsidR="003C347C" w:rsidRPr="003377B1">
              <w:rPr>
                <w:rStyle w:val="Hyperlink"/>
                <w:rFonts w:asciiTheme="majorHAnsi" w:hAnsiTheme="majorHAnsi" w:cs="Times New Roman"/>
                <w:b/>
                <w:noProof/>
              </w:rPr>
              <w:t>Chronology of Solid Waste Alternatives Advisory Committee</w:t>
            </w:r>
            <w:r w:rsidR="003C347C">
              <w:rPr>
                <w:noProof/>
                <w:webHidden/>
              </w:rPr>
              <w:tab/>
            </w:r>
            <w:r w:rsidR="003C347C">
              <w:rPr>
                <w:noProof/>
                <w:webHidden/>
              </w:rPr>
              <w:fldChar w:fldCharType="begin"/>
            </w:r>
            <w:r w:rsidR="003C347C">
              <w:rPr>
                <w:noProof/>
                <w:webHidden/>
              </w:rPr>
              <w:instrText xml:space="preserve"> PAGEREF _Toc19714803 \h </w:instrText>
            </w:r>
            <w:r w:rsidR="003C347C">
              <w:rPr>
                <w:noProof/>
                <w:webHidden/>
              </w:rPr>
            </w:r>
            <w:r w:rsidR="003C347C">
              <w:rPr>
                <w:noProof/>
                <w:webHidden/>
              </w:rPr>
              <w:fldChar w:fldCharType="separate"/>
            </w:r>
            <w:r w:rsidR="003C347C">
              <w:rPr>
                <w:noProof/>
                <w:webHidden/>
              </w:rPr>
              <w:t>4</w:t>
            </w:r>
            <w:r w:rsidR="003C347C">
              <w:rPr>
                <w:noProof/>
                <w:webHidden/>
              </w:rPr>
              <w:fldChar w:fldCharType="end"/>
            </w:r>
          </w:hyperlink>
        </w:p>
        <w:p w:rsidR="003C347C" w:rsidRDefault="00BD1C1D">
          <w:pPr>
            <w:pStyle w:val="TOC1"/>
            <w:tabs>
              <w:tab w:val="right" w:leader="dot" w:pos="9350"/>
            </w:tabs>
            <w:rPr>
              <w:noProof/>
            </w:rPr>
          </w:pPr>
          <w:hyperlink w:anchor="_Toc19714804" w:history="1">
            <w:r w:rsidR="003C347C" w:rsidRPr="003377B1">
              <w:rPr>
                <w:rStyle w:val="Hyperlink"/>
                <w:rFonts w:asciiTheme="majorHAnsi" w:hAnsiTheme="majorHAnsi" w:cs="Times New Roman"/>
                <w:b/>
                <w:noProof/>
              </w:rPr>
              <w:t>Summary Collection Description</w:t>
            </w:r>
            <w:r w:rsidR="003C347C">
              <w:rPr>
                <w:noProof/>
                <w:webHidden/>
              </w:rPr>
              <w:tab/>
            </w:r>
            <w:r w:rsidR="003C347C">
              <w:rPr>
                <w:noProof/>
                <w:webHidden/>
              </w:rPr>
              <w:fldChar w:fldCharType="begin"/>
            </w:r>
            <w:r w:rsidR="003C347C">
              <w:rPr>
                <w:noProof/>
                <w:webHidden/>
              </w:rPr>
              <w:instrText xml:space="preserve"> PAGEREF _Toc19714804 \h </w:instrText>
            </w:r>
            <w:r w:rsidR="003C347C">
              <w:rPr>
                <w:noProof/>
                <w:webHidden/>
              </w:rPr>
            </w:r>
            <w:r w:rsidR="003C347C">
              <w:rPr>
                <w:noProof/>
                <w:webHidden/>
              </w:rPr>
              <w:fldChar w:fldCharType="separate"/>
            </w:r>
            <w:r w:rsidR="003C347C">
              <w:rPr>
                <w:noProof/>
                <w:webHidden/>
              </w:rPr>
              <w:t>9</w:t>
            </w:r>
            <w:r w:rsidR="003C347C">
              <w:rPr>
                <w:noProof/>
                <w:webHidden/>
              </w:rPr>
              <w:fldChar w:fldCharType="end"/>
            </w:r>
          </w:hyperlink>
        </w:p>
        <w:p w:rsidR="003C347C" w:rsidRDefault="00BD1C1D">
          <w:pPr>
            <w:pStyle w:val="TOC1"/>
            <w:tabs>
              <w:tab w:val="right" w:leader="dot" w:pos="9350"/>
            </w:tabs>
            <w:rPr>
              <w:noProof/>
            </w:rPr>
          </w:pPr>
          <w:hyperlink w:anchor="_Toc19714805" w:history="1">
            <w:r w:rsidR="003C347C" w:rsidRPr="003377B1">
              <w:rPr>
                <w:rStyle w:val="Hyperlink"/>
                <w:rFonts w:asciiTheme="majorHAnsi" w:hAnsiTheme="majorHAnsi" w:cs="Times New Roman"/>
                <w:b/>
                <w:noProof/>
              </w:rPr>
              <w:t>Box Numbers and Descriptions</w:t>
            </w:r>
            <w:r w:rsidR="003C347C">
              <w:rPr>
                <w:noProof/>
                <w:webHidden/>
              </w:rPr>
              <w:tab/>
            </w:r>
            <w:r w:rsidR="003C347C">
              <w:rPr>
                <w:noProof/>
                <w:webHidden/>
              </w:rPr>
              <w:fldChar w:fldCharType="begin"/>
            </w:r>
            <w:r w:rsidR="003C347C">
              <w:rPr>
                <w:noProof/>
                <w:webHidden/>
              </w:rPr>
              <w:instrText xml:space="preserve"> PAGEREF _Toc19714805 \h </w:instrText>
            </w:r>
            <w:r w:rsidR="003C347C">
              <w:rPr>
                <w:noProof/>
                <w:webHidden/>
              </w:rPr>
            </w:r>
            <w:r w:rsidR="003C347C">
              <w:rPr>
                <w:noProof/>
                <w:webHidden/>
              </w:rPr>
              <w:fldChar w:fldCharType="separate"/>
            </w:r>
            <w:r w:rsidR="003C347C">
              <w:rPr>
                <w:noProof/>
                <w:webHidden/>
              </w:rPr>
              <w:t>10</w:t>
            </w:r>
            <w:r w:rsidR="003C347C">
              <w:rPr>
                <w:noProof/>
                <w:webHidden/>
              </w:rPr>
              <w:fldChar w:fldCharType="end"/>
            </w:r>
          </w:hyperlink>
        </w:p>
        <w:p w:rsidR="003C347C" w:rsidRDefault="00BD1C1D">
          <w:pPr>
            <w:pStyle w:val="TOC1"/>
            <w:tabs>
              <w:tab w:val="right" w:leader="dot" w:pos="9350"/>
            </w:tabs>
            <w:rPr>
              <w:noProof/>
            </w:rPr>
          </w:pPr>
          <w:hyperlink w:anchor="_Toc19714806" w:history="1">
            <w:r w:rsidR="003C347C" w:rsidRPr="003377B1">
              <w:rPr>
                <w:rStyle w:val="Hyperlink"/>
                <w:rFonts w:asciiTheme="majorHAnsi" w:hAnsiTheme="majorHAnsi" w:cs="Times New Roman"/>
                <w:b/>
                <w:noProof/>
              </w:rPr>
              <w:t>Collection Division: Meeting Records</w:t>
            </w:r>
            <w:r w:rsidR="003C347C">
              <w:rPr>
                <w:noProof/>
                <w:webHidden/>
              </w:rPr>
              <w:tab/>
            </w:r>
            <w:r w:rsidR="003C347C">
              <w:rPr>
                <w:noProof/>
                <w:webHidden/>
              </w:rPr>
              <w:fldChar w:fldCharType="begin"/>
            </w:r>
            <w:r w:rsidR="003C347C">
              <w:rPr>
                <w:noProof/>
                <w:webHidden/>
              </w:rPr>
              <w:instrText xml:space="preserve"> PAGEREF _Toc19714806 \h </w:instrText>
            </w:r>
            <w:r w:rsidR="003C347C">
              <w:rPr>
                <w:noProof/>
                <w:webHidden/>
              </w:rPr>
            </w:r>
            <w:r w:rsidR="003C347C">
              <w:rPr>
                <w:noProof/>
                <w:webHidden/>
              </w:rPr>
              <w:fldChar w:fldCharType="separate"/>
            </w:r>
            <w:r w:rsidR="003C347C">
              <w:rPr>
                <w:noProof/>
                <w:webHidden/>
              </w:rPr>
              <w:t>11</w:t>
            </w:r>
            <w:r w:rsidR="003C347C">
              <w:rPr>
                <w:noProof/>
                <w:webHidden/>
              </w:rPr>
              <w:fldChar w:fldCharType="end"/>
            </w:r>
          </w:hyperlink>
        </w:p>
        <w:p w:rsidR="003C347C" w:rsidRDefault="00BD1C1D">
          <w:pPr>
            <w:pStyle w:val="TOC1"/>
            <w:tabs>
              <w:tab w:val="right" w:leader="dot" w:pos="9350"/>
            </w:tabs>
            <w:rPr>
              <w:noProof/>
            </w:rPr>
          </w:pPr>
          <w:hyperlink w:anchor="_Toc19714807" w:history="1">
            <w:r w:rsidR="003C347C" w:rsidRPr="003377B1">
              <w:rPr>
                <w:rStyle w:val="Hyperlink"/>
                <w:rFonts w:asciiTheme="majorHAnsi" w:hAnsiTheme="majorHAnsi"/>
                <w:b/>
                <w:noProof/>
              </w:rPr>
              <w:t>Appendix A: Glossary of Acronyms</w:t>
            </w:r>
            <w:r w:rsidR="003C347C">
              <w:rPr>
                <w:noProof/>
                <w:webHidden/>
              </w:rPr>
              <w:tab/>
            </w:r>
            <w:r w:rsidR="003C347C">
              <w:rPr>
                <w:noProof/>
                <w:webHidden/>
              </w:rPr>
              <w:fldChar w:fldCharType="begin"/>
            </w:r>
            <w:r w:rsidR="003C347C">
              <w:rPr>
                <w:noProof/>
                <w:webHidden/>
              </w:rPr>
              <w:instrText xml:space="preserve"> PAGEREF _Toc19714807 \h </w:instrText>
            </w:r>
            <w:r w:rsidR="003C347C">
              <w:rPr>
                <w:noProof/>
                <w:webHidden/>
              </w:rPr>
            </w:r>
            <w:r w:rsidR="003C347C">
              <w:rPr>
                <w:noProof/>
                <w:webHidden/>
              </w:rPr>
              <w:fldChar w:fldCharType="separate"/>
            </w:r>
            <w:r w:rsidR="003C347C">
              <w:rPr>
                <w:noProof/>
                <w:webHidden/>
              </w:rPr>
              <w:t>31</w:t>
            </w:r>
            <w:r w:rsidR="003C347C">
              <w:rPr>
                <w:noProof/>
                <w:webHidden/>
              </w:rPr>
              <w:fldChar w:fldCharType="end"/>
            </w:r>
          </w:hyperlink>
        </w:p>
        <w:p w:rsidR="003C347C" w:rsidRDefault="00BD1C1D">
          <w:pPr>
            <w:pStyle w:val="TOC1"/>
            <w:tabs>
              <w:tab w:val="right" w:leader="dot" w:pos="9350"/>
            </w:tabs>
            <w:rPr>
              <w:noProof/>
            </w:rPr>
          </w:pPr>
          <w:hyperlink w:anchor="_Toc19714808" w:history="1">
            <w:r w:rsidR="003C347C" w:rsidRPr="003377B1">
              <w:rPr>
                <w:rStyle w:val="Hyperlink"/>
                <w:rFonts w:asciiTheme="majorHAnsi" w:hAnsiTheme="majorHAnsi" w:cs="Times New Roman"/>
                <w:b/>
                <w:noProof/>
              </w:rPr>
              <w:t>Appendix B: Related Records</w:t>
            </w:r>
            <w:r w:rsidR="003C347C">
              <w:rPr>
                <w:noProof/>
                <w:webHidden/>
              </w:rPr>
              <w:tab/>
            </w:r>
            <w:r w:rsidR="003C347C">
              <w:rPr>
                <w:noProof/>
                <w:webHidden/>
              </w:rPr>
              <w:fldChar w:fldCharType="begin"/>
            </w:r>
            <w:r w:rsidR="003C347C">
              <w:rPr>
                <w:noProof/>
                <w:webHidden/>
              </w:rPr>
              <w:instrText xml:space="preserve"> PAGEREF _Toc19714808 \h </w:instrText>
            </w:r>
            <w:r w:rsidR="003C347C">
              <w:rPr>
                <w:noProof/>
                <w:webHidden/>
              </w:rPr>
            </w:r>
            <w:r w:rsidR="003C347C">
              <w:rPr>
                <w:noProof/>
                <w:webHidden/>
              </w:rPr>
              <w:fldChar w:fldCharType="separate"/>
            </w:r>
            <w:r w:rsidR="003C347C">
              <w:rPr>
                <w:noProof/>
                <w:webHidden/>
              </w:rPr>
              <w:t>32</w:t>
            </w:r>
            <w:r w:rsidR="003C347C">
              <w:rPr>
                <w:noProof/>
                <w:webHidden/>
              </w:rPr>
              <w:fldChar w:fldCharType="end"/>
            </w:r>
          </w:hyperlink>
        </w:p>
        <w:p w:rsidR="008C613C" w:rsidRPr="00815292" w:rsidRDefault="007A18C6" w:rsidP="008C613C">
          <w:pPr>
            <w:rPr>
              <w:rFonts w:asciiTheme="majorHAnsi" w:hAnsiTheme="majorHAnsi"/>
            </w:rPr>
          </w:pPr>
          <w:r w:rsidRPr="00815292">
            <w:rPr>
              <w:rFonts w:asciiTheme="majorHAnsi" w:eastAsiaTheme="minorEastAsia" w:hAnsiTheme="majorHAnsi"/>
            </w:rPr>
            <w:fldChar w:fldCharType="end"/>
          </w:r>
        </w:p>
      </w:sdtContent>
    </w:sdt>
    <w:p w:rsidR="0067538C" w:rsidRPr="00815292" w:rsidRDefault="0067538C" w:rsidP="0067538C">
      <w:pPr>
        <w:pStyle w:val="NoSpacing"/>
        <w:rPr>
          <w:rFonts w:asciiTheme="majorHAnsi" w:hAnsiTheme="majorHAnsi" w:cs="Times New Roman"/>
        </w:rPr>
      </w:pPr>
    </w:p>
    <w:p w:rsidR="006E4AB8" w:rsidRPr="00815292" w:rsidRDefault="006E4AB8" w:rsidP="0067538C">
      <w:pPr>
        <w:pStyle w:val="NoSpacing"/>
        <w:rPr>
          <w:rFonts w:asciiTheme="majorHAnsi" w:hAnsiTheme="majorHAnsi" w:cs="Times New Roman"/>
        </w:rPr>
      </w:pPr>
    </w:p>
    <w:p w:rsidR="006E4AB8" w:rsidRPr="00815292" w:rsidRDefault="006E4AB8" w:rsidP="0067538C">
      <w:pPr>
        <w:pStyle w:val="NoSpacing"/>
        <w:rPr>
          <w:rFonts w:asciiTheme="majorHAnsi" w:hAnsiTheme="majorHAnsi" w:cs="Times New Roman"/>
        </w:rPr>
      </w:pPr>
    </w:p>
    <w:p w:rsidR="006E4AB8" w:rsidRPr="00815292" w:rsidRDefault="006E4AB8" w:rsidP="0067538C">
      <w:pPr>
        <w:pStyle w:val="NoSpacing"/>
        <w:rPr>
          <w:rFonts w:asciiTheme="majorHAnsi" w:hAnsiTheme="majorHAnsi" w:cs="Times New Roman"/>
        </w:rPr>
      </w:pPr>
    </w:p>
    <w:p w:rsidR="000D6980" w:rsidRPr="00815292" w:rsidRDefault="000D6980">
      <w:pPr>
        <w:rPr>
          <w:rFonts w:asciiTheme="majorHAnsi" w:hAnsiTheme="majorHAnsi" w:cs="Times New Roman"/>
        </w:rPr>
      </w:pPr>
      <w:r w:rsidRPr="00815292">
        <w:rPr>
          <w:rFonts w:asciiTheme="majorHAnsi" w:hAnsiTheme="majorHAnsi" w:cs="Times New Roman"/>
        </w:rPr>
        <w:br w:type="page"/>
      </w:r>
    </w:p>
    <w:p w:rsidR="003D39D6" w:rsidRPr="00815292" w:rsidRDefault="000D6980" w:rsidP="003D39D6">
      <w:pPr>
        <w:pStyle w:val="NoSpacing"/>
        <w:pBdr>
          <w:bottom w:val="single" w:sz="12" w:space="1" w:color="auto"/>
        </w:pBdr>
        <w:jc w:val="center"/>
        <w:outlineLvl w:val="0"/>
        <w:rPr>
          <w:rFonts w:asciiTheme="majorHAnsi" w:hAnsiTheme="majorHAnsi" w:cs="Times New Roman"/>
          <w:b/>
          <w:sz w:val="24"/>
          <w:szCs w:val="24"/>
        </w:rPr>
      </w:pPr>
      <w:bookmarkStart w:id="0" w:name="_Toc264881110"/>
      <w:bookmarkStart w:id="1" w:name="_Toc282426216"/>
      <w:bookmarkStart w:id="2" w:name="_Toc19714799"/>
      <w:r w:rsidRPr="00815292">
        <w:rPr>
          <w:rFonts w:asciiTheme="majorHAnsi" w:hAnsiTheme="majorHAnsi" w:cs="Times New Roman"/>
          <w:b/>
          <w:sz w:val="24"/>
          <w:szCs w:val="24"/>
        </w:rPr>
        <w:lastRenderedPageBreak/>
        <w:t xml:space="preserve">Introduction: A Brief History of </w:t>
      </w:r>
      <w:bookmarkEnd w:id="0"/>
      <w:bookmarkEnd w:id="1"/>
      <w:r w:rsidR="005F63C6" w:rsidRPr="00815292">
        <w:rPr>
          <w:rFonts w:asciiTheme="majorHAnsi" w:hAnsiTheme="majorHAnsi" w:cs="Times New Roman"/>
          <w:b/>
          <w:sz w:val="24"/>
          <w:szCs w:val="24"/>
        </w:rPr>
        <w:t>Solid Waste Alternatives Advisory Committee</w:t>
      </w:r>
      <w:bookmarkEnd w:id="2"/>
    </w:p>
    <w:p w:rsidR="003D39D6" w:rsidRPr="00815292" w:rsidRDefault="003D39D6" w:rsidP="008733B8">
      <w:pPr>
        <w:autoSpaceDE w:val="0"/>
        <w:autoSpaceDN w:val="0"/>
        <w:adjustRightInd w:val="0"/>
        <w:spacing w:after="0" w:line="240" w:lineRule="auto"/>
        <w:rPr>
          <w:rFonts w:asciiTheme="majorHAnsi" w:hAnsiTheme="majorHAnsi" w:cs="Times New Roman"/>
        </w:rPr>
      </w:pPr>
    </w:p>
    <w:p w:rsidR="00B370AD" w:rsidRPr="00815292" w:rsidRDefault="00194281" w:rsidP="008733B8">
      <w:pPr>
        <w:autoSpaceDE w:val="0"/>
        <w:autoSpaceDN w:val="0"/>
        <w:adjustRightInd w:val="0"/>
        <w:spacing w:after="0" w:line="240" w:lineRule="auto"/>
        <w:rPr>
          <w:rFonts w:asciiTheme="majorHAnsi" w:hAnsiTheme="majorHAnsi" w:cs="Times New Roman"/>
        </w:rPr>
      </w:pPr>
      <w:r w:rsidRPr="00815292">
        <w:rPr>
          <w:rFonts w:asciiTheme="majorHAnsi" w:hAnsiTheme="majorHAnsi" w:cs="Times New Roman"/>
        </w:rPr>
        <w:t>In 1987 the Metro Council recognized the need to update the Regional Solid Waste Management Plan (RSWMP) and established the Solid Waste Policy and Technical Committees</w:t>
      </w:r>
      <w:r w:rsidR="00C31727" w:rsidRPr="00815292">
        <w:rPr>
          <w:rFonts w:asciiTheme="majorHAnsi" w:hAnsiTheme="majorHAnsi" w:cs="Times New Roman"/>
        </w:rPr>
        <w:t xml:space="preserve"> to advise the </w:t>
      </w:r>
      <w:r w:rsidR="00F36A0B" w:rsidRPr="00815292">
        <w:rPr>
          <w:rFonts w:asciiTheme="majorHAnsi" w:hAnsiTheme="majorHAnsi" w:cs="Times New Roman"/>
        </w:rPr>
        <w:t>creation of the new RSWMP</w:t>
      </w:r>
      <w:r w:rsidRPr="00815292">
        <w:rPr>
          <w:rFonts w:asciiTheme="majorHAnsi" w:hAnsiTheme="majorHAnsi" w:cs="Times New Roman"/>
        </w:rPr>
        <w:t xml:space="preserve">.  </w:t>
      </w:r>
      <w:r w:rsidR="002663A5" w:rsidRPr="00815292">
        <w:rPr>
          <w:rFonts w:asciiTheme="majorHAnsi" w:hAnsiTheme="majorHAnsi" w:cs="Times New Roman"/>
        </w:rPr>
        <w:t xml:space="preserve">However, due to the changing nature of issues and staff needs, the committees were reorganized </w:t>
      </w:r>
      <w:r w:rsidR="00696B6D" w:rsidRPr="00815292">
        <w:rPr>
          <w:rFonts w:asciiTheme="majorHAnsi" w:hAnsiTheme="majorHAnsi" w:cs="Times New Roman"/>
        </w:rPr>
        <w:t xml:space="preserve">in 1993 </w:t>
      </w:r>
      <w:r w:rsidR="002663A5" w:rsidRPr="00815292">
        <w:rPr>
          <w:rFonts w:asciiTheme="majorHAnsi" w:hAnsiTheme="majorHAnsi" w:cs="Times New Roman"/>
        </w:rPr>
        <w:t>into the Solid Waste Advisory Committee (SWAC).</w:t>
      </w:r>
      <w:r w:rsidR="00696B6D" w:rsidRPr="00815292">
        <w:rPr>
          <w:rFonts w:asciiTheme="majorHAnsi" w:hAnsiTheme="majorHAnsi" w:cs="Times New Roman"/>
        </w:rPr>
        <w:t xml:space="preserve">  SWAC, and its predecessor committees, played an important role in the development </w:t>
      </w:r>
      <w:r w:rsidR="00CB24BC" w:rsidRPr="00815292">
        <w:rPr>
          <w:rFonts w:asciiTheme="majorHAnsi" w:hAnsiTheme="majorHAnsi" w:cs="Times New Roman"/>
        </w:rPr>
        <w:t xml:space="preserve">of </w:t>
      </w:r>
      <w:r w:rsidR="00696B6D" w:rsidRPr="00815292">
        <w:rPr>
          <w:rFonts w:asciiTheme="majorHAnsi" w:hAnsiTheme="majorHAnsi" w:cs="Times New Roman"/>
        </w:rPr>
        <w:t>Metro’s RSWMP</w:t>
      </w:r>
      <w:r w:rsidR="00824A61" w:rsidRPr="00815292">
        <w:rPr>
          <w:rFonts w:asciiTheme="majorHAnsi" w:hAnsiTheme="majorHAnsi" w:cs="Times New Roman"/>
        </w:rPr>
        <w:t xml:space="preserve">.  </w:t>
      </w:r>
      <w:r w:rsidR="00657F94" w:rsidRPr="00815292">
        <w:rPr>
          <w:rFonts w:asciiTheme="majorHAnsi" w:hAnsiTheme="majorHAnsi" w:cs="Times New Roman"/>
        </w:rPr>
        <w:t xml:space="preserve">In the role of RSWMP’s advisory committee, </w:t>
      </w:r>
      <w:r w:rsidR="00F36A0B" w:rsidRPr="00815292">
        <w:rPr>
          <w:rFonts w:asciiTheme="majorHAnsi" w:hAnsiTheme="majorHAnsi" w:cs="Times New Roman"/>
        </w:rPr>
        <w:t>SWAC</w:t>
      </w:r>
      <w:r w:rsidR="00657F94" w:rsidRPr="00815292">
        <w:rPr>
          <w:rFonts w:asciiTheme="majorHAnsi" w:hAnsiTheme="majorHAnsi" w:cs="Times New Roman"/>
        </w:rPr>
        <w:t xml:space="preserve"> played the role of convener with regional partners </w:t>
      </w:r>
      <w:r w:rsidR="004D693C" w:rsidRPr="00815292">
        <w:rPr>
          <w:rFonts w:asciiTheme="majorHAnsi" w:hAnsiTheme="majorHAnsi" w:cs="Times New Roman"/>
        </w:rPr>
        <w:t>by</w:t>
      </w:r>
      <w:r w:rsidR="00657F94" w:rsidRPr="00815292">
        <w:rPr>
          <w:rFonts w:asciiTheme="majorHAnsi" w:hAnsiTheme="majorHAnsi" w:cs="Times New Roman"/>
        </w:rPr>
        <w:t xml:space="preserve"> </w:t>
      </w:r>
      <w:r w:rsidR="004D693C" w:rsidRPr="00815292">
        <w:rPr>
          <w:rFonts w:asciiTheme="majorHAnsi" w:hAnsiTheme="majorHAnsi" w:cs="Times New Roman"/>
        </w:rPr>
        <w:t xml:space="preserve">advising </w:t>
      </w:r>
      <w:r w:rsidR="00657F94" w:rsidRPr="00815292">
        <w:rPr>
          <w:rFonts w:asciiTheme="majorHAnsi" w:hAnsiTheme="majorHAnsi" w:cs="Times New Roman"/>
        </w:rPr>
        <w:t xml:space="preserve">on </w:t>
      </w:r>
      <w:r w:rsidR="004D693C" w:rsidRPr="00815292">
        <w:rPr>
          <w:rFonts w:asciiTheme="majorHAnsi" w:hAnsiTheme="majorHAnsi" w:cs="Times New Roman"/>
        </w:rPr>
        <w:t>managing</w:t>
      </w:r>
      <w:r w:rsidR="00657F94" w:rsidRPr="00815292">
        <w:rPr>
          <w:rFonts w:asciiTheme="majorHAnsi" w:hAnsiTheme="majorHAnsi" w:cs="Times New Roman"/>
        </w:rPr>
        <w:t xml:space="preserve"> waste, forecasting </w:t>
      </w:r>
      <w:r w:rsidR="004D693C" w:rsidRPr="00815292">
        <w:rPr>
          <w:rFonts w:asciiTheme="majorHAnsi" w:hAnsiTheme="majorHAnsi" w:cs="Times New Roman"/>
        </w:rPr>
        <w:t xml:space="preserve">the </w:t>
      </w:r>
      <w:r w:rsidR="00657F94" w:rsidRPr="00815292">
        <w:rPr>
          <w:rFonts w:asciiTheme="majorHAnsi" w:hAnsiTheme="majorHAnsi" w:cs="Times New Roman"/>
        </w:rPr>
        <w:t>future needs of the region, encouraging recycling, and advising on rate setting for solid waste</w:t>
      </w:r>
      <w:r w:rsidR="00CB24BC" w:rsidRPr="00815292">
        <w:rPr>
          <w:rFonts w:asciiTheme="majorHAnsi" w:hAnsiTheme="majorHAnsi" w:cs="Times New Roman"/>
        </w:rPr>
        <w:t xml:space="preserve"> disposal</w:t>
      </w:r>
      <w:r w:rsidR="00657F94" w:rsidRPr="00815292">
        <w:rPr>
          <w:rFonts w:asciiTheme="majorHAnsi" w:hAnsiTheme="majorHAnsi" w:cs="Times New Roman"/>
        </w:rPr>
        <w:t xml:space="preserve">.  </w:t>
      </w:r>
      <w:r w:rsidR="00824A61" w:rsidRPr="00815292">
        <w:rPr>
          <w:rFonts w:asciiTheme="majorHAnsi" w:hAnsiTheme="majorHAnsi" w:cs="Times New Roman"/>
        </w:rPr>
        <w:t xml:space="preserve">The </w:t>
      </w:r>
      <w:r w:rsidR="00CB24BC" w:rsidRPr="00815292">
        <w:rPr>
          <w:rFonts w:asciiTheme="majorHAnsi" w:hAnsiTheme="majorHAnsi" w:cs="Times New Roman"/>
        </w:rPr>
        <w:t>C</w:t>
      </w:r>
      <w:r w:rsidR="00824A61" w:rsidRPr="00815292">
        <w:rPr>
          <w:rFonts w:asciiTheme="majorHAnsi" w:hAnsiTheme="majorHAnsi" w:cs="Times New Roman"/>
        </w:rPr>
        <w:t>ommittee also played a role in advising</w:t>
      </w:r>
      <w:r w:rsidR="00696B6D" w:rsidRPr="00815292">
        <w:rPr>
          <w:rFonts w:asciiTheme="majorHAnsi" w:hAnsiTheme="majorHAnsi" w:cs="Times New Roman"/>
        </w:rPr>
        <w:t xml:space="preserve"> </w:t>
      </w:r>
      <w:r w:rsidR="00F36A0B" w:rsidRPr="00815292">
        <w:rPr>
          <w:rFonts w:asciiTheme="majorHAnsi" w:hAnsiTheme="majorHAnsi" w:cs="Times New Roman"/>
        </w:rPr>
        <w:t xml:space="preserve">the </w:t>
      </w:r>
      <w:r w:rsidR="00CB24BC" w:rsidRPr="00815292">
        <w:rPr>
          <w:rFonts w:asciiTheme="majorHAnsi" w:hAnsiTheme="majorHAnsi" w:cs="Times New Roman"/>
        </w:rPr>
        <w:t>Metro</w:t>
      </w:r>
      <w:r w:rsidR="00696B6D" w:rsidRPr="00815292">
        <w:rPr>
          <w:rFonts w:asciiTheme="majorHAnsi" w:hAnsiTheme="majorHAnsi" w:cs="Times New Roman"/>
        </w:rPr>
        <w:t xml:space="preserve"> Council on solid waste policy and technical issues</w:t>
      </w:r>
      <w:r w:rsidR="00CB24BC" w:rsidRPr="00815292">
        <w:rPr>
          <w:rFonts w:asciiTheme="majorHAnsi" w:hAnsiTheme="majorHAnsi" w:cs="Times New Roman"/>
        </w:rPr>
        <w:t>,</w:t>
      </w:r>
      <w:r w:rsidR="00824A61" w:rsidRPr="00815292">
        <w:rPr>
          <w:rFonts w:asciiTheme="majorHAnsi" w:hAnsiTheme="majorHAnsi" w:cs="Times New Roman"/>
        </w:rPr>
        <w:t xml:space="preserve"> such as </w:t>
      </w:r>
      <w:r w:rsidR="003E43FF" w:rsidRPr="00815292">
        <w:rPr>
          <w:rFonts w:asciiTheme="majorHAnsi" w:hAnsiTheme="majorHAnsi" w:cs="Times New Roman"/>
        </w:rPr>
        <w:t xml:space="preserve">the amendment to the Oregon </w:t>
      </w:r>
      <w:r w:rsidR="00CB24BC" w:rsidRPr="00815292">
        <w:rPr>
          <w:rFonts w:asciiTheme="majorHAnsi" w:hAnsiTheme="majorHAnsi" w:cs="Times New Roman"/>
        </w:rPr>
        <w:t>W</w:t>
      </w:r>
      <w:r w:rsidR="003E43FF" w:rsidRPr="00815292">
        <w:rPr>
          <w:rFonts w:asciiTheme="majorHAnsi" w:hAnsiTheme="majorHAnsi" w:cs="Times New Roman"/>
        </w:rPr>
        <w:t>aste system</w:t>
      </w:r>
      <w:r w:rsidR="00622372" w:rsidRPr="00815292">
        <w:rPr>
          <w:rFonts w:asciiTheme="majorHAnsi" w:hAnsiTheme="majorHAnsi" w:cs="Times New Roman"/>
        </w:rPr>
        <w:t xml:space="preserve"> contract</w:t>
      </w:r>
      <w:r w:rsidR="003E43FF" w:rsidRPr="00815292">
        <w:rPr>
          <w:rFonts w:asciiTheme="majorHAnsi" w:hAnsiTheme="majorHAnsi" w:cs="Times New Roman"/>
        </w:rPr>
        <w:t>, waste reduction plan, solid waste facility regulation, regional system fee credits and excise tax, diesel filters, business recycling, and sustainability</w:t>
      </w:r>
      <w:r w:rsidR="00696B6D" w:rsidRPr="00815292">
        <w:rPr>
          <w:rFonts w:asciiTheme="majorHAnsi" w:hAnsiTheme="majorHAnsi" w:cs="Times New Roman"/>
        </w:rPr>
        <w:t xml:space="preserve">.  </w:t>
      </w:r>
    </w:p>
    <w:p w:rsidR="00B370AD" w:rsidRPr="00815292" w:rsidRDefault="00B370AD" w:rsidP="008733B8">
      <w:pPr>
        <w:autoSpaceDE w:val="0"/>
        <w:autoSpaceDN w:val="0"/>
        <w:adjustRightInd w:val="0"/>
        <w:spacing w:after="0" w:line="240" w:lineRule="auto"/>
        <w:rPr>
          <w:rFonts w:asciiTheme="majorHAnsi" w:hAnsiTheme="majorHAnsi" w:cs="Times New Roman"/>
        </w:rPr>
      </w:pPr>
    </w:p>
    <w:p w:rsidR="00E244B0" w:rsidRPr="00815292" w:rsidRDefault="00E244B0" w:rsidP="000D6980">
      <w:pPr>
        <w:pStyle w:val="NoSpacing"/>
        <w:rPr>
          <w:rFonts w:asciiTheme="majorHAnsi" w:hAnsiTheme="majorHAnsi" w:cs="Times New Roman"/>
          <w:b/>
        </w:rPr>
      </w:pPr>
    </w:p>
    <w:p w:rsidR="00E244B0" w:rsidRPr="00815292" w:rsidRDefault="00E244B0" w:rsidP="006E4AB8">
      <w:pPr>
        <w:pStyle w:val="NoSpacing"/>
        <w:outlineLvl w:val="0"/>
        <w:rPr>
          <w:rFonts w:asciiTheme="majorHAnsi" w:hAnsiTheme="majorHAnsi" w:cs="Times New Roman"/>
          <w:b/>
        </w:rPr>
      </w:pPr>
      <w:bookmarkStart w:id="3" w:name="_Toc264881111"/>
      <w:bookmarkStart w:id="4" w:name="_Toc282426217"/>
      <w:bookmarkStart w:id="5" w:name="_Toc19714800"/>
      <w:r w:rsidRPr="00815292">
        <w:rPr>
          <w:rFonts w:asciiTheme="majorHAnsi" w:hAnsiTheme="majorHAnsi" w:cs="Times New Roman"/>
          <w:b/>
        </w:rPr>
        <w:t>Precursors</w:t>
      </w:r>
      <w:bookmarkEnd w:id="3"/>
      <w:bookmarkEnd w:id="4"/>
      <w:bookmarkEnd w:id="5"/>
    </w:p>
    <w:p w:rsidR="00E244B0" w:rsidRPr="00815292" w:rsidRDefault="004D693C" w:rsidP="000D6980">
      <w:pPr>
        <w:pStyle w:val="NoSpacing"/>
        <w:rPr>
          <w:rFonts w:asciiTheme="majorHAnsi" w:hAnsiTheme="majorHAnsi" w:cs="Times New Roman"/>
        </w:rPr>
      </w:pPr>
      <w:r w:rsidRPr="00815292">
        <w:rPr>
          <w:rFonts w:asciiTheme="majorHAnsi" w:hAnsiTheme="majorHAnsi" w:cs="Times New Roman"/>
        </w:rPr>
        <w:t>Metro’s</w:t>
      </w:r>
      <w:r w:rsidR="00622372" w:rsidRPr="00815292">
        <w:rPr>
          <w:rFonts w:asciiTheme="majorHAnsi" w:hAnsiTheme="majorHAnsi" w:cs="Times New Roman"/>
        </w:rPr>
        <w:t xml:space="preserve"> </w:t>
      </w:r>
      <w:r w:rsidRPr="00815292">
        <w:rPr>
          <w:rFonts w:asciiTheme="majorHAnsi" w:hAnsiTheme="majorHAnsi" w:cs="Times New Roman"/>
        </w:rPr>
        <w:t xml:space="preserve">first </w:t>
      </w:r>
      <w:r w:rsidR="00622372" w:rsidRPr="00815292">
        <w:rPr>
          <w:rFonts w:asciiTheme="majorHAnsi" w:hAnsiTheme="majorHAnsi" w:cs="Times New Roman"/>
        </w:rPr>
        <w:t xml:space="preserve">RSWMP, </w:t>
      </w:r>
      <w:r w:rsidR="00CB24BC" w:rsidRPr="00815292">
        <w:rPr>
          <w:rFonts w:asciiTheme="majorHAnsi" w:hAnsiTheme="majorHAnsi" w:cs="Times New Roman"/>
        </w:rPr>
        <w:t>called the</w:t>
      </w:r>
      <w:r w:rsidR="00622372" w:rsidRPr="00815292">
        <w:rPr>
          <w:rFonts w:asciiTheme="majorHAnsi" w:hAnsiTheme="majorHAnsi" w:cs="Times New Roman"/>
        </w:rPr>
        <w:t xml:space="preserve"> Solid Waste Management Action Plan, had been adopted and implemented in 1974.  </w:t>
      </w:r>
      <w:r w:rsidR="00CB24BC" w:rsidRPr="00815292">
        <w:rPr>
          <w:rFonts w:asciiTheme="majorHAnsi" w:hAnsiTheme="majorHAnsi" w:cs="Times New Roman"/>
        </w:rPr>
        <w:t>In</w:t>
      </w:r>
      <w:r w:rsidR="00622372" w:rsidRPr="00815292">
        <w:rPr>
          <w:rFonts w:asciiTheme="majorHAnsi" w:hAnsiTheme="majorHAnsi" w:cs="Times New Roman"/>
        </w:rPr>
        <w:t xml:space="preserve"> </w:t>
      </w:r>
      <w:r w:rsidR="00D92837" w:rsidRPr="00815292">
        <w:rPr>
          <w:rFonts w:asciiTheme="majorHAnsi" w:hAnsiTheme="majorHAnsi" w:cs="Times New Roman"/>
        </w:rPr>
        <w:t>June</w:t>
      </w:r>
      <w:r w:rsidR="00622372" w:rsidRPr="00815292">
        <w:rPr>
          <w:rFonts w:asciiTheme="majorHAnsi" w:hAnsiTheme="majorHAnsi" w:cs="Times New Roman"/>
        </w:rPr>
        <w:t xml:space="preserve"> </w:t>
      </w:r>
      <w:r w:rsidR="00D92837" w:rsidRPr="00815292">
        <w:rPr>
          <w:rFonts w:asciiTheme="majorHAnsi" w:hAnsiTheme="majorHAnsi" w:cs="Times New Roman"/>
        </w:rPr>
        <w:t>1987, local government representatives met</w:t>
      </w:r>
      <w:r w:rsidR="008E7FF0" w:rsidRPr="00815292">
        <w:rPr>
          <w:rFonts w:asciiTheme="majorHAnsi" w:hAnsiTheme="majorHAnsi" w:cs="Times New Roman"/>
        </w:rPr>
        <w:t xml:space="preserve"> for a</w:t>
      </w:r>
      <w:r w:rsidR="00D92837" w:rsidRPr="00815292">
        <w:rPr>
          <w:rFonts w:asciiTheme="majorHAnsi" w:hAnsiTheme="majorHAnsi" w:cs="Times New Roman"/>
        </w:rPr>
        <w:t xml:space="preserve"> “</w:t>
      </w:r>
      <w:r w:rsidR="008E7FF0" w:rsidRPr="00815292">
        <w:rPr>
          <w:rFonts w:asciiTheme="majorHAnsi" w:hAnsiTheme="majorHAnsi" w:cs="Times New Roman"/>
        </w:rPr>
        <w:t>k</w:t>
      </w:r>
      <w:r w:rsidR="00D92837" w:rsidRPr="00815292">
        <w:rPr>
          <w:rFonts w:asciiTheme="majorHAnsi" w:hAnsiTheme="majorHAnsi" w:cs="Times New Roman"/>
        </w:rPr>
        <w:t>ick-</w:t>
      </w:r>
      <w:r w:rsidR="008E7FF0" w:rsidRPr="00815292">
        <w:rPr>
          <w:rFonts w:asciiTheme="majorHAnsi" w:hAnsiTheme="majorHAnsi" w:cs="Times New Roman"/>
        </w:rPr>
        <w:t>o</w:t>
      </w:r>
      <w:r w:rsidR="00D92837" w:rsidRPr="00815292">
        <w:rPr>
          <w:rFonts w:asciiTheme="majorHAnsi" w:hAnsiTheme="majorHAnsi" w:cs="Times New Roman"/>
        </w:rPr>
        <w:t xml:space="preserve">ff” meeting to discuss updating the </w:t>
      </w:r>
      <w:r w:rsidR="003C05A2" w:rsidRPr="00815292">
        <w:rPr>
          <w:rFonts w:asciiTheme="majorHAnsi" w:hAnsiTheme="majorHAnsi" w:cs="Times New Roman"/>
        </w:rPr>
        <w:t>RSWMP</w:t>
      </w:r>
      <w:r w:rsidRPr="00815292">
        <w:rPr>
          <w:rFonts w:asciiTheme="majorHAnsi" w:hAnsiTheme="majorHAnsi" w:cs="Times New Roman"/>
        </w:rPr>
        <w:t xml:space="preserve"> </w:t>
      </w:r>
      <w:r w:rsidR="00CB24BC" w:rsidRPr="00815292">
        <w:rPr>
          <w:rFonts w:asciiTheme="majorHAnsi" w:hAnsiTheme="majorHAnsi" w:cs="Times New Roman"/>
        </w:rPr>
        <w:t>t</w:t>
      </w:r>
      <w:r w:rsidRPr="00815292">
        <w:rPr>
          <w:rFonts w:asciiTheme="majorHAnsi" w:hAnsiTheme="majorHAnsi" w:cs="Times New Roman"/>
        </w:rPr>
        <w:t xml:space="preserve">o </w:t>
      </w:r>
      <w:r w:rsidR="00C059AE" w:rsidRPr="00815292">
        <w:rPr>
          <w:rFonts w:asciiTheme="majorHAnsi" w:hAnsiTheme="majorHAnsi" w:cs="Times New Roman"/>
        </w:rPr>
        <w:t xml:space="preserve">better meet the </w:t>
      </w:r>
      <w:r w:rsidRPr="00815292">
        <w:rPr>
          <w:rFonts w:asciiTheme="majorHAnsi" w:hAnsiTheme="majorHAnsi" w:cs="Times New Roman"/>
        </w:rPr>
        <w:t xml:space="preserve">current and future </w:t>
      </w:r>
      <w:r w:rsidR="00C059AE" w:rsidRPr="00815292">
        <w:rPr>
          <w:rFonts w:asciiTheme="majorHAnsi" w:hAnsiTheme="majorHAnsi" w:cs="Times New Roman"/>
        </w:rPr>
        <w:t xml:space="preserve">needs of the Metro </w:t>
      </w:r>
      <w:r w:rsidR="00CB24BC" w:rsidRPr="00815292">
        <w:rPr>
          <w:rFonts w:asciiTheme="majorHAnsi" w:hAnsiTheme="majorHAnsi" w:cs="Times New Roman"/>
        </w:rPr>
        <w:t>r</w:t>
      </w:r>
      <w:r w:rsidR="00C059AE" w:rsidRPr="00815292">
        <w:rPr>
          <w:rFonts w:asciiTheme="majorHAnsi" w:hAnsiTheme="majorHAnsi" w:cs="Times New Roman"/>
        </w:rPr>
        <w:t>egion</w:t>
      </w:r>
      <w:r w:rsidR="00D92837" w:rsidRPr="00815292">
        <w:rPr>
          <w:rFonts w:asciiTheme="majorHAnsi" w:hAnsiTheme="majorHAnsi" w:cs="Times New Roman"/>
        </w:rPr>
        <w:t>.</w:t>
      </w:r>
      <w:r w:rsidR="003C05A2" w:rsidRPr="00815292">
        <w:rPr>
          <w:rFonts w:asciiTheme="majorHAnsi" w:hAnsiTheme="majorHAnsi" w:cs="Times New Roman"/>
        </w:rPr>
        <w:t xml:space="preserve">  </w:t>
      </w:r>
      <w:r w:rsidR="004351AE" w:rsidRPr="00815292">
        <w:rPr>
          <w:rFonts w:asciiTheme="majorHAnsi" w:hAnsiTheme="majorHAnsi" w:cs="Times New Roman"/>
        </w:rPr>
        <w:t xml:space="preserve">This event was pivotal in developing a local government and public involvement structure that established the future policy and technical committees.   </w:t>
      </w:r>
    </w:p>
    <w:p w:rsidR="00D92837" w:rsidRPr="00815292" w:rsidRDefault="00D92837" w:rsidP="000D6980">
      <w:pPr>
        <w:pStyle w:val="NoSpacing"/>
        <w:rPr>
          <w:rFonts w:asciiTheme="majorHAnsi" w:hAnsiTheme="majorHAnsi" w:cs="Times New Roman"/>
        </w:rPr>
      </w:pPr>
    </w:p>
    <w:p w:rsidR="00D92837" w:rsidRDefault="00772366" w:rsidP="000D6980">
      <w:pPr>
        <w:pStyle w:val="NoSpacing"/>
        <w:rPr>
          <w:rFonts w:asciiTheme="majorHAnsi" w:hAnsiTheme="majorHAnsi" w:cs="Times New Roman"/>
        </w:rPr>
      </w:pPr>
      <w:r w:rsidRPr="00815292">
        <w:rPr>
          <w:rFonts w:asciiTheme="majorHAnsi" w:hAnsiTheme="majorHAnsi" w:cs="Times New Roman"/>
        </w:rPr>
        <w:t>It was recommended t</w:t>
      </w:r>
      <w:r w:rsidR="00685EEA" w:rsidRPr="00815292">
        <w:rPr>
          <w:rFonts w:asciiTheme="majorHAnsi" w:hAnsiTheme="majorHAnsi" w:cs="Times New Roman"/>
        </w:rPr>
        <w:t>hat</w:t>
      </w:r>
      <w:r w:rsidRPr="00815292">
        <w:rPr>
          <w:rFonts w:asciiTheme="majorHAnsi" w:hAnsiTheme="majorHAnsi" w:cs="Times New Roman"/>
        </w:rPr>
        <w:t xml:space="preserve"> the </w:t>
      </w:r>
      <w:r w:rsidR="00685EEA" w:rsidRPr="00815292">
        <w:rPr>
          <w:rFonts w:asciiTheme="majorHAnsi" w:hAnsiTheme="majorHAnsi" w:cs="Times New Roman"/>
        </w:rPr>
        <w:t xml:space="preserve">Metro </w:t>
      </w:r>
      <w:r w:rsidRPr="00815292">
        <w:rPr>
          <w:rFonts w:asciiTheme="majorHAnsi" w:hAnsiTheme="majorHAnsi" w:cs="Times New Roman"/>
        </w:rPr>
        <w:t xml:space="preserve">Council create </w:t>
      </w:r>
      <w:r w:rsidR="00685EEA" w:rsidRPr="00815292">
        <w:rPr>
          <w:rFonts w:asciiTheme="majorHAnsi" w:hAnsiTheme="majorHAnsi" w:cs="Times New Roman"/>
        </w:rPr>
        <w:t>a</w:t>
      </w:r>
      <w:r w:rsidRPr="00815292">
        <w:rPr>
          <w:rFonts w:asciiTheme="majorHAnsi" w:hAnsiTheme="majorHAnsi" w:cs="Times New Roman"/>
        </w:rPr>
        <w:t xml:space="preserve"> policy and technical committee based on the model used by Metro’s Joint Policy Advisory Committee on Transportation (JPACT).  This would allow local government agencies, DEQ, and technical staff to participate in the process.  </w:t>
      </w:r>
      <w:r w:rsidR="004351AE" w:rsidRPr="00815292">
        <w:rPr>
          <w:rFonts w:asciiTheme="majorHAnsi" w:hAnsiTheme="majorHAnsi" w:cs="Times New Roman"/>
        </w:rPr>
        <w:t xml:space="preserve">By July, the Metro Council passed Resolution 87-785A that formed the </w:t>
      </w:r>
      <w:r w:rsidR="008E7FF0" w:rsidRPr="00815292">
        <w:rPr>
          <w:rFonts w:asciiTheme="majorHAnsi" w:hAnsiTheme="majorHAnsi" w:cs="Times New Roman"/>
        </w:rPr>
        <w:t>S</w:t>
      </w:r>
      <w:r w:rsidR="00D92837" w:rsidRPr="00815292">
        <w:rPr>
          <w:rFonts w:asciiTheme="majorHAnsi" w:hAnsiTheme="majorHAnsi" w:cs="Times New Roman"/>
        </w:rPr>
        <w:t xml:space="preserve">olid </w:t>
      </w:r>
      <w:r w:rsidR="008E7FF0" w:rsidRPr="00815292">
        <w:rPr>
          <w:rFonts w:asciiTheme="majorHAnsi" w:hAnsiTheme="majorHAnsi" w:cs="Times New Roman"/>
        </w:rPr>
        <w:t>W</w:t>
      </w:r>
      <w:r w:rsidR="00D92837" w:rsidRPr="00815292">
        <w:rPr>
          <w:rFonts w:asciiTheme="majorHAnsi" w:hAnsiTheme="majorHAnsi" w:cs="Times New Roman"/>
        </w:rPr>
        <w:t xml:space="preserve">aste </w:t>
      </w:r>
      <w:r w:rsidR="008E7FF0" w:rsidRPr="00815292">
        <w:rPr>
          <w:rFonts w:asciiTheme="majorHAnsi" w:hAnsiTheme="majorHAnsi" w:cs="Times New Roman"/>
        </w:rPr>
        <w:t>P</w:t>
      </w:r>
      <w:r w:rsidR="00D92837" w:rsidRPr="00815292">
        <w:rPr>
          <w:rFonts w:asciiTheme="majorHAnsi" w:hAnsiTheme="majorHAnsi" w:cs="Times New Roman"/>
        </w:rPr>
        <w:t>olicy</w:t>
      </w:r>
      <w:r w:rsidR="008E7FF0" w:rsidRPr="00815292">
        <w:rPr>
          <w:rFonts w:asciiTheme="majorHAnsi" w:hAnsiTheme="majorHAnsi" w:cs="Times New Roman"/>
        </w:rPr>
        <w:t xml:space="preserve"> Committee (SWPC) and Solid Waste</w:t>
      </w:r>
      <w:r w:rsidR="00D92837" w:rsidRPr="00815292">
        <w:rPr>
          <w:rFonts w:asciiTheme="majorHAnsi" w:hAnsiTheme="majorHAnsi" w:cs="Times New Roman"/>
        </w:rPr>
        <w:t xml:space="preserve"> </w:t>
      </w:r>
      <w:r w:rsidR="008E7FF0" w:rsidRPr="00815292">
        <w:rPr>
          <w:rFonts w:asciiTheme="majorHAnsi" w:hAnsiTheme="majorHAnsi" w:cs="Times New Roman"/>
        </w:rPr>
        <w:t>T</w:t>
      </w:r>
      <w:r w:rsidR="00D92837" w:rsidRPr="00815292">
        <w:rPr>
          <w:rFonts w:asciiTheme="majorHAnsi" w:hAnsiTheme="majorHAnsi" w:cs="Times New Roman"/>
        </w:rPr>
        <w:t xml:space="preserve">echnical </w:t>
      </w:r>
      <w:r w:rsidR="008E7FF0" w:rsidRPr="00815292">
        <w:rPr>
          <w:rFonts w:asciiTheme="majorHAnsi" w:hAnsiTheme="majorHAnsi" w:cs="Times New Roman"/>
        </w:rPr>
        <w:t>C</w:t>
      </w:r>
      <w:r w:rsidR="00D92837" w:rsidRPr="00815292">
        <w:rPr>
          <w:rFonts w:asciiTheme="majorHAnsi" w:hAnsiTheme="majorHAnsi" w:cs="Times New Roman"/>
        </w:rPr>
        <w:t>ommittee</w:t>
      </w:r>
      <w:r w:rsidR="008E7FF0" w:rsidRPr="00815292">
        <w:rPr>
          <w:rFonts w:asciiTheme="majorHAnsi" w:hAnsiTheme="majorHAnsi" w:cs="Times New Roman"/>
        </w:rPr>
        <w:t xml:space="preserve"> (SWTC)</w:t>
      </w:r>
      <w:r w:rsidR="00D92837" w:rsidRPr="00815292">
        <w:rPr>
          <w:rFonts w:asciiTheme="majorHAnsi" w:hAnsiTheme="majorHAnsi" w:cs="Times New Roman"/>
        </w:rPr>
        <w:t xml:space="preserve"> </w:t>
      </w:r>
      <w:r w:rsidR="005245C7" w:rsidRPr="00815292">
        <w:rPr>
          <w:rFonts w:asciiTheme="majorHAnsi" w:hAnsiTheme="majorHAnsi" w:cs="Times New Roman"/>
        </w:rPr>
        <w:t>to advise the Council on the development of the RSWMP</w:t>
      </w:r>
      <w:r w:rsidR="00DF457B" w:rsidRPr="00815292">
        <w:rPr>
          <w:rFonts w:asciiTheme="majorHAnsi" w:hAnsiTheme="majorHAnsi" w:cs="Times New Roman"/>
        </w:rPr>
        <w:t xml:space="preserve">.  </w:t>
      </w:r>
      <w:r w:rsidR="00D92837" w:rsidRPr="00815292">
        <w:rPr>
          <w:rFonts w:asciiTheme="majorHAnsi" w:hAnsiTheme="majorHAnsi" w:cs="Times New Roman"/>
        </w:rPr>
        <w:t xml:space="preserve">The </w:t>
      </w:r>
      <w:r w:rsidRPr="00815292">
        <w:rPr>
          <w:rFonts w:asciiTheme="majorHAnsi" w:hAnsiTheme="majorHAnsi" w:cs="Times New Roman"/>
        </w:rPr>
        <w:t>SWTC</w:t>
      </w:r>
      <w:r w:rsidR="00D92837" w:rsidRPr="00815292">
        <w:rPr>
          <w:rFonts w:asciiTheme="majorHAnsi" w:hAnsiTheme="majorHAnsi" w:cs="Times New Roman"/>
        </w:rPr>
        <w:t xml:space="preserve"> </w:t>
      </w:r>
      <w:r w:rsidRPr="00815292">
        <w:rPr>
          <w:rFonts w:asciiTheme="majorHAnsi" w:hAnsiTheme="majorHAnsi" w:cs="Times New Roman"/>
        </w:rPr>
        <w:t>was</w:t>
      </w:r>
      <w:r w:rsidR="00D92837" w:rsidRPr="00815292">
        <w:rPr>
          <w:rFonts w:asciiTheme="majorHAnsi" w:hAnsiTheme="majorHAnsi" w:cs="Times New Roman"/>
        </w:rPr>
        <w:t xml:space="preserve"> composed of engineers, public works representatives, land use planners, </w:t>
      </w:r>
      <w:r w:rsidR="00685EEA" w:rsidRPr="00815292">
        <w:rPr>
          <w:rFonts w:asciiTheme="majorHAnsi" w:hAnsiTheme="majorHAnsi" w:cs="Times New Roman"/>
        </w:rPr>
        <w:t>haulers,</w:t>
      </w:r>
      <w:r w:rsidR="00D92837" w:rsidRPr="00815292">
        <w:rPr>
          <w:rFonts w:asciiTheme="majorHAnsi" w:hAnsiTheme="majorHAnsi" w:cs="Times New Roman"/>
        </w:rPr>
        <w:t xml:space="preserve"> and citizens</w:t>
      </w:r>
      <w:r w:rsidR="005245C7" w:rsidRPr="00815292">
        <w:rPr>
          <w:rFonts w:asciiTheme="majorHAnsi" w:hAnsiTheme="majorHAnsi" w:cs="Times New Roman"/>
        </w:rPr>
        <w:t>.</w:t>
      </w:r>
      <w:r w:rsidR="00245B9C" w:rsidRPr="00815292">
        <w:rPr>
          <w:rFonts w:asciiTheme="majorHAnsi" w:hAnsiTheme="majorHAnsi" w:cs="Times New Roman"/>
        </w:rPr>
        <w:t xml:space="preserve">  </w:t>
      </w:r>
      <w:r w:rsidR="00DF457B" w:rsidRPr="00815292">
        <w:rPr>
          <w:rFonts w:asciiTheme="majorHAnsi" w:hAnsiTheme="majorHAnsi" w:cs="Times New Roman"/>
        </w:rPr>
        <w:t xml:space="preserve">This committee was charged with </w:t>
      </w:r>
      <w:r w:rsidR="00EB45F6" w:rsidRPr="00815292">
        <w:rPr>
          <w:rFonts w:asciiTheme="majorHAnsi" w:hAnsiTheme="majorHAnsi" w:cs="Times New Roman"/>
        </w:rPr>
        <w:t xml:space="preserve">advising on compliance with RSWMP and ensuring that regional values and state requirements were met.  </w:t>
      </w:r>
      <w:r w:rsidR="00DF457B" w:rsidRPr="00815292">
        <w:rPr>
          <w:rFonts w:asciiTheme="majorHAnsi" w:hAnsiTheme="majorHAnsi" w:cs="Times New Roman"/>
        </w:rPr>
        <w:t>The SWPC was composed of local government elected and appointed officials.</w:t>
      </w:r>
      <w:r w:rsidR="00EB45F6" w:rsidRPr="00815292">
        <w:rPr>
          <w:rFonts w:asciiTheme="majorHAnsi" w:hAnsiTheme="majorHAnsi" w:cs="Times New Roman"/>
        </w:rPr>
        <w:t xml:space="preserve">  This committee was charged with overseeing the work of the SWTC and advising the Metro Council on solid waste policy.  Both committees were expected to uphold regional values and find ways to involve the public on solid waste issues.</w:t>
      </w:r>
    </w:p>
    <w:p w:rsidR="002A3341" w:rsidRDefault="002A3341" w:rsidP="000D6980">
      <w:pPr>
        <w:pStyle w:val="NoSpacing"/>
        <w:rPr>
          <w:rFonts w:asciiTheme="majorHAnsi" w:hAnsiTheme="majorHAnsi" w:cs="Times New Roman"/>
        </w:rPr>
      </w:pPr>
    </w:p>
    <w:p w:rsidR="002A3341" w:rsidRDefault="002A3341" w:rsidP="000D6980">
      <w:pPr>
        <w:pStyle w:val="NoSpacing"/>
        <w:rPr>
          <w:rFonts w:asciiTheme="majorHAnsi" w:hAnsiTheme="majorHAnsi" w:cs="Times New Roman"/>
        </w:rPr>
      </w:pPr>
      <w:r>
        <w:rPr>
          <w:rFonts w:asciiTheme="majorHAnsi" w:hAnsiTheme="majorHAnsi" w:cs="Times New Roman"/>
        </w:rPr>
        <w:t xml:space="preserve">For the previous eight years the Solid Waste Policy Advisory Committee </w:t>
      </w:r>
      <w:r w:rsidR="00513F4C">
        <w:rPr>
          <w:rFonts w:asciiTheme="majorHAnsi" w:hAnsiTheme="majorHAnsi" w:cs="Times New Roman"/>
        </w:rPr>
        <w:t xml:space="preserve">(SWPAC) </w:t>
      </w:r>
      <w:r>
        <w:rPr>
          <w:rFonts w:asciiTheme="majorHAnsi" w:hAnsiTheme="majorHAnsi" w:cs="Times New Roman"/>
        </w:rPr>
        <w:t>had been filling the role of advising the Council on solid waste issues, however due to changes in business structure and the duplication of work with the new SWTC and SWPC committees, the SWPAC committee voluntarily dissolved itself.  September 10, 1987 Metro Cou</w:t>
      </w:r>
      <w:r w:rsidR="00513F4C">
        <w:rPr>
          <w:rFonts w:asciiTheme="majorHAnsi" w:hAnsiTheme="majorHAnsi" w:cs="Times New Roman"/>
        </w:rPr>
        <w:t>ncil formally disbanded SWPAC with the adoption of Resolution 87-804.</w:t>
      </w:r>
    </w:p>
    <w:p w:rsidR="00CC61CA" w:rsidRDefault="00CC61CA" w:rsidP="000D6980">
      <w:pPr>
        <w:pStyle w:val="NoSpacing"/>
        <w:rPr>
          <w:rFonts w:asciiTheme="majorHAnsi" w:hAnsiTheme="majorHAnsi" w:cs="Times New Roman"/>
        </w:rPr>
      </w:pPr>
    </w:p>
    <w:p w:rsidR="00CC61CA" w:rsidRPr="00815292" w:rsidRDefault="00CC61CA" w:rsidP="00CC61CA">
      <w:pPr>
        <w:pStyle w:val="NoSpacing"/>
        <w:outlineLvl w:val="0"/>
        <w:rPr>
          <w:rFonts w:asciiTheme="majorHAnsi" w:hAnsiTheme="majorHAnsi" w:cs="Times New Roman"/>
          <w:b/>
        </w:rPr>
      </w:pPr>
      <w:bookmarkStart w:id="6" w:name="_Toc264881112"/>
      <w:bookmarkStart w:id="7" w:name="_Toc282426218"/>
      <w:bookmarkStart w:id="8" w:name="_Toc19714801"/>
      <w:r w:rsidRPr="00815292">
        <w:rPr>
          <w:rFonts w:asciiTheme="majorHAnsi" w:hAnsiTheme="majorHAnsi" w:cs="Times New Roman"/>
          <w:b/>
        </w:rPr>
        <w:t>Formation</w:t>
      </w:r>
      <w:bookmarkEnd w:id="6"/>
      <w:bookmarkEnd w:id="7"/>
      <w:bookmarkEnd w:id="8"/>
    </w:p>
    <w:p w:rsidR="00CC61CA" w:rsidRPr="00815292" w:rsidRDefault="00CC61CA" w:rsidP="00CC61CA">
      <w:pPr>
        <w:pStyle w:val="NoSpacing"/>
        <w:rPr>
          <w:rFonts w:asciiTheme="majorHAnsi" w:hAnsiTheme="majorHAnsi" w:cs="Times New Roman"/>
        </w:rPr>
      </w:pPr>
      <w:r w:rsidRPr="00815292">
        <w:rPr>
          <w:rFonts w:asciiTheme="majorHAnsi" w:hAnsiTheme="majorHAnsi" w:cs="Times New Roman"/>
        </w:rPr>
        <w:t xml:space="preserve">By mid-1992, Solid Waste Director, Bob Martin proposed restructuring both the SWTC and SWPC, by shifting three positions from the government sector to members from the solid waste industry.  It was felt that these changes would better meet the committees’ shift to current solid waste planning needs as work on the RSWMP was completed.  By the beginning of 1993 the restructuring work shifted further to combine the two committees into one Solid Waste Advisory Committee (SWAC).  This recommendation was quickly accepted and by February 10, 1993 </w:t>
      </w:r>
      <w:r>
        <w:rPr>
          <w:rFonts w:asciiTheme="majorHAnsi" w:hAnsiTheme="majorHAnsi" w:cs="Times New Roman"/>
        </w:rPr>
        <w:t>t</w:t>
      </w:r>
      <w:r w:rsidRPr="00815292">
        <w:rPr>
          <w:rFonts w:asciiTheme="majorHAnsi" w:hAnsiTheme="majorHAnsi" w:cs="Times New Roman"/>
        </w:rPr>
        <w:t xml:space="preserve">he Solid Waste Advisory Committee (SWAC) was officially established under Resolution 93-1749A.  </w:t>
      </w:r>
    </w:p>
    <w:p w:rsidR="00CC61CA" w:rsidRPr="00815292" w:rsidRDefault="00CC61CA" w:rsidP="000D6980">
      <w:pPr>
        <w:pStyle w:val="NoSpacing"/>
        <w:rPr>
          <w:rFonts w:asciiTheme="majorHAnsi" w:hAnsiTheme="majorHAnsi" w:cs="Times New Roman"/>
        </w:rPr>
      </w:pPr>
    </w:p>
    <w:p w:rsidR="00E244B0" w:rsidRPr="00815292" w:rsidRDefault="00B56F15" w:rsidP="000D6980">
      <w:pPr>
        <w:pStyle w:val="NoSpacing"/>
        <w:rPr>
          <w:rFonts w:asciiTheme="majorHAnsi" w:hAnsiTheme="majorHAnsi" w:cs="Times New Roman"/>
          <w:b/>
        </w:rPr>
      </w:pPr>
      <w:r>
        <w:rPr>
          <w:noProof/>
        </w:rPr>
        <w:lastRenderedPageBreak/>
        <mc:AlternateContent>
          <mc:Choice Requires="wps">
            <w:drawing>
              <wp:anchor distT="0" distB="0" distL="114300" distR="114300" simplePos="0" relativeHeight="251672576" behindDoc="0" locked="0" layoutInCell="1" allowOverlap="1" wp14:anchorId="2AD06659" wp14:editId="17F33927">
                <wp:simplePos x="0" y="0"/>
                <wp:positionH relativeFrom="margin">
                  <wp:posOffset>2543175</wp:posOffset>
                </wp:positionH>
                <wp:positionV relativeFrom="paragraph">
                  <wp:posOffset>3093084</wp:posOffset>
                </wp:positionV>
                <wp:extent cx="495300" cy="116840"/>
                <wp:effectExtent l="19050" t="19050" r="38100" b="736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116840"/>
                        </a:xfrm>
                        <a:prstGeom prst="straightConnector1">
                          <a:avLst/>
                        </a:prstGeom>
                        <a:noFill/>
                        <a:ln w="28575">
                          <a:solidFill>
                            <a:srgbClr val="0070C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CD34F9" id="_x0000_t32" coordsize="21600,21600" o:spt="32" o:oned="t" path="m,l21600,21600e" filled="f">
                <v:path arrowok="t" fillok="f" o:connecttype="none"/>
                <o:lock v:ext="edit" shapetype="t"/>
              </v:shapetype>
              <v:shape id="Straight Arrow Connector 4" o:spid="_x0000_s1026" type="#_x0000_t32" style="position:absolute;margin-left:200.25pt;margin-top:243.55pt;width:39pt;height:9.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vgTQIAAIsEAAAOAAAAZHJzL2Uyb0RvYy54bWysVMGO2jAQvVfqP1i+s0nYwLIRYbVKoJdt&#10;u9JuP8DEDrHqeCzbEFDVf+/YAdptL1XVixnHM+P33jyzfDj2ihyEdRJ0SbOblBKhG+BS70r65XUz&#10;WVDiPNOcKdCipCfh6MPq/bvlYAoxhQ4UF5ZgE+2KwZS0894USeKaTvTM3YARGg9bsD3zuLW7hFs2&#10;YPdeJdM0nScDWG4sNMI5/FqPh3QV+7etaPzntnXCE1VSxObjauO6DWuyWrJiZ5npZHOGwf4BRc+k&#10;xkuvrWrmGdlb+UerXjYWHLT+poE+gbaVjYgckE2W/sbmpWNGRC4ojjNXmdz/a9t8OjxbInlJc0o0&#10;63FEL94yues8ebQWBlKB1igjWJIHtQbjCiyq9LMNfJujfjFP0Hx1REPVMb0TEfXryWCrLFQkb0rC&#10;xhm8czt8BI45bO8hSndsbR9aoijkGCd0uk5IHD1p8GN+P7tNcY4NHmXZfJHHCSasuBQb6/wHAT0J&#10;QUndmcuVRBavYocn5wM0VlwKws0aNlKpaAmlyVDS6WJ2N4sVDpTk4TTkObvbVsqSAwuuSu/S6gLj&#10;TVpoXTPXjXnu5Grwo+Es7DWP93SC8fU59kwqjImP2nkrUU0laADSC06JEvjEQjQiVzpgQWWQyzka&#10;LfftPr1fL9aLfJJP5+tJntb15HFT5ZP5Jrub1bd1VdXZ90Ary4tOci50YHaxf5b/nb3OD3E07vUB&#10;XDVM3naPYiPYy28EHa0R3DD6agv89GwDu+ASdHxMPr/O8KR+3cesn/8hqx8AAAD//wMAUEsDBBQA&#10;BgAIAAAAIQBtVGCw3wAAAAsBAAAPAAAAZHJzL2Rvd25yZXYueG1sTI89T8MwEIZ3JP6DdUhs1G6p&#10;aRTiVAiJgQFEC1JXJzZxID5HtpsGfj3HBNt9PHrvuWo7+4FNNqY+oILlQgCz2AbTY6fg7fXhqgCW&#10;skajh4BWwZdNsK3PzypdmnDCnZ32uWMUgqnUClzOY8l5ap31Oi3CaJF27yF6namNHTdRnyjcD3wl&#10;xA33uke64PRo751tP/dHr+D54/sxe+mb3eGwmkSK1+7pBZW6vJjvboFlO+c/GH71SR1qcmrCEU1i&#10;g4K1EJJQKorNEhgR601Bk0aBFFICryv+/4f6BwAA//8DAFBLAQItABQABgAIAAAAIQC2gziS/gAA&#10;AOEBAAATAAAAAAAAAAAAAAAAAAAAAABbQ29udGVudF9UeXBlc10ueG1sUEsBAi0AFAAGAAgAAAAh&#10;ADj9If/WAAAAlAEAAAsAAAAAAAAAAAAAAAAALwEAAF9yZWxzLy5yZWxzUEsBAi0AFAAGAAgAAAAh&#10;AO3Oa+BNAgAAiwQAAA4AAAAAAAAAAAAAAAAALgIAAGRycy9lMm9Eb2MueG1sUEsBAi0AFAAGAAgA&#10;AAAhAG1UYLDfAAAACwEAAA8AAAAAAAAAAAAAAAAApwQAAGRycy9kb3ducmV2LnhtbFBLBQYAAAAA&#10;BAAEAPMAAACzBQAAAAA=&#10;" strokecolor="#0070c0" strokeweight="2.25pt">
                <v:stroke dashstyle="1 1" endarrow="block"/>
                <w10:wrap anchorx="margin"/>
              </v:shape>
            </w:pict>
          </mc:Fallback>
        </mc:AlternateContent>
      </w:r>
      <w:r w:rsidR="005F2531">
        <w:rPr>
          <w:noProof/>
        </w:rPr>
        <mc:AlternateContent>
          <mc:Choice Requires="wps">
            <w:drawing>
              <wp:anchor distT="0" distB="0" distL="114300" distR="114300" simplePos="0" relativeHeight="251668480" behindDoc="0" locked="0" layoutInCell="1" allowOverlap="1" wp14:anchorId="4B859032" wp14:editId="5DF9992A">
                <wp:simplePos x="0" y="0"/>
                <wp:positionH relativeFrom="margin">
                  <wp:posOffset>3686174</wp:posOffset>
                </wp:positionH>
                <wp:positionV relativeFrom="paragraph">
                  <wp:posOffset>933449</wp:posOffset>
                </wp:positionV>
                <wp:extent cx="45719" cy="126365"/>
                <wp:effectExtent l="38100" t="19050" r="31115" b="450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26365"/>
                        </a:xfrm>
                        <a:prstGeom prst="straightConnector1">
                          <a:avLst/>
                        </a:prstGeom>
                        <a:noFill/>
                        <a:ln w="28575">
                          <a:solidFill>
                            <a:srgbClr val="0070C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2CE97" id="_x0000_t32" coordsize="21600,21600" o:spt="32" o:oned="t" path="m,l21600,21600e" filled="f">
                <v:path arrowok="t" fillok="f" o:connecttype="none"/>
                <o:lock v:ext="edit" shapetype="t"/>
              </v:shapetype>
              <v:shape id="Straight Arrow Connector 1" o:spid="_x0000_s1026" type="#_x0000_t32" style="position:absolute;margin-left:290.25pt;margin-top:73.5pt;width:3.6pt;height:9.95pt;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wVAIAAJQEAAAOAAAAZHJzL2Uyb0RvYy54bWysVMtu2zAQvBfoPxC8O5Ic+REhchBIdntI&#10;UwNJP4AWKYsoxSVIxrJR9N+7pBy3aS9F0Qu9FHeHM8tZ394de0UOwjoJuqTZVUqJ0A1wqfcl/fK8&#10;mSwpcZ5pzhRoUdKTcPRu9f7d7WAKMYUOFBeWIIh2xWBK2nlviiRxTSd65q7ACI2HLdieedzafcIt&#10;GxC9V8k0TefJAJYbC41wDr/W4yFdRfy2FY3/3LZOeKJKitx8XG1cd2FNVres2FtmOtmcabB/YNEz&#10;qfHSC1TNPCMvVv4B1cvGgoPWXzXQJ9C2shFRA6rJ0t/UPHXMiKgFm+PMpU3u/8E2j4etJZLj21Gi&#10;WY9P9OQtk/vOk3trYSAVaI1tBEuy0K3BuAKLKr21QW9z1E/mAZqvjmioOqb3IrJ+PhmEihXJm5Kw&#10;cQbv3A2fgGMOe/EQW3dsbU9aJc3HUBjAsT3kGN/qdHkrcfSkwY/5bJHdUNLgSTadX89ngVzCioAS&#10;ao11/oOAnoSgpO4s6qJmvIEdHpwfC18LQrGGjVQqekNpMpR0upwtZpGTAyV5OA15zu53lbLkwIK9&#10;0kVaRUchjTdpAbpmrhvz3MnV4EfnWXjRPN7TCcbX59gzqTAmPjbRW4ltVYIGIr3glCiBsxaikbnS&#10;gQs2BrWco9F7327Sm/Vyvcwn+XS+nuRpXU/uN1U+mW+yxay+rquqzr4HWVledJJzoYOy1znI8r/z&#10;2XkiRwdfJuHSw+QtenwlJPv6G0lHjwRbjAbbAT9tbVAX7ILWj8nnMQ2z9es+Zv38M1n9AAAA//8D&#10;AFBLAwQUAAYACAAAACEAeSAYEd8AAAALAQAADwAAAGRycy9kb3ducmV2LnhtbEyPO0/DQBCEeyT+&#10;w2mR6MiZCD9wfI4QjwYKIFhJu/EttsU9LN8lMf+epYJyZz7NzlTr2RpxpCkM3im4XiQgyLVeD65T&#10;0Hw8XRUgQkSn0XhHCr4pwLo+P6uw1P7k3um4iZ3gEBdKVNDHOJZShrYni2HhR3LsffrJYuRz6qSe&#10;8MTh1shlkmTS4uD4Q48j3ffUfm0OVkH2+NzsHl5sbHaJfouvuDVFulTq8mK+W4GINMc/GH7rc3Wo&#10;udPeH5wOwihIiyRllI2bnEcxkRZ5DmLPSpbdgqwr+X9D/QMAAP//AwBQSwECLQAUAAYACAAAACEA&#10;toM4kv4AAADhAQAAEwAAAAAAAAAAAAAAAAAAAAAAW0NvbnRlbnRfVHlwZXNdLnhtbFBLAQItABQA&#10;BgAIAAAAIQA4/SH/1gAAAJQBAAALAAAAAAAAAAAAAAAAAC8BAABfcmVscy8ucmVsc1BLAQItABQA&#10;BgAIAAAAIQDhZA/wVAIAAJQEAAAOAAAAAAAAAAAAAAAAAC4CAABkcnMvZTJvRG9jLnhtbFBLAQIt&#10;ABQABgAIAAAAIQB5IBgR3wAAAAsBAAAPAAAAAAAAAAAAAAAAAK4EAABkcnMvZG93bnJldi54bWxQ&#10;SwUGAAAAAAQABADzAAAAugUAAAAA&#10;" strokecolor="#0070c0" strokeweight="2.25pt">
                <v:stroke dashstyle="1 1" endarrow="block"/>
                <w10:wrap anchorx="margin"/>
              </v:shape>
            </w:pict>
          </mc:Fallback>
        </mc:AlternateContent>
      </w:r>
      <w:r w:rsidR="005F2531">
        <w:rPr>
          <w:noProof/>
        </w:rPr>
        <mc:AlternateContent>
          <mc:Choice Requires="wps">
            <w:drawing>
              <wp:anchor distT="0" distB="0" distL="114300" distR="114300" simplePos="0" relativeHeight="251666432" behindDoc="0" locked="0" layoutInCell="1" allowOverlap="1" wp14:anchorId="4B75D9A4" wp14:editId="032B4C50">
                <wp:simplePos x="0" y="0"/>
                <wp:positionH relativeFrom="margin">
                  <wp:posOffset>2543175</wp:posOffset>
                </wp:positionH>
                <wp:positionV relativeFrom="paragraph">
                  <wp:posOffset>485140</wp:posOffset>
                </wp:positionV>
                <wp:extent cx="438150" cy="45085"/>
                <wp:effectExtent l="19050" t="95250" r="0" b="6921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0" cy="45085"/>
                        </a:xfrm>
                        <a:prstGeom prst="straightConnector1">
                          <a:avLst/>
                        </a:prstGeom>
                        <a:noFill/>
                        <a:ln w="28575">
                          <a:solidFill>
                            <a:srgbClr val="0070C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EDD67" id="Straight Arrow Connector 20" o:spid="_x0000_s1026" type="#_x0000_t32" style="position:absolute;margin-left:200.25pt;margin-top:38.2pt;width:34.5pt;height:3.55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EuUwIAAJYEAAAOAAAAZHJzL2Uyb0RvYy54bWysVMFu2zAMvQ/YPwi6J7ZTp02NOkVhJ7t0&#10;W4B0uyuWHAuTRUFS4wTD/n2UnKbrdhmGXRTJIh8fnx5zd3/sFTkI6yTokmbTlBKhG+BS70v65Wk9&#10;WVDiPNOcKdCipCfh6P3y/bu7wRRiBh0oLixBEO2KwZS0894USeKaTvTMTcEIjZct2J55PNp9wi0b&#10;EL1XySxNr5MBLDcWGuEcfq3HS7qM+G0rGv+5bZ3wRJUUufm42rjuwpos71ixt8x0sjnTYP/AomdS&#10;Y9ELVM08I89W/gHVy8aCg9ZPG+gTaFvZiNgDdpOlv3Wz7ZgRsRcUx5mLTO7/wTafDhtLJC/pDOXR&#10;rMc32nrL5L7z5MFaGEgFWqOOYAmGoF6DcQWmVXpjQ8fNUW/NIzTfHNFQdUzvReT9dDKIlYWM5E1K&#10;ODiDVXfDR+AYw549RPGOre1Jq6T5GhIDOApEjvG1TpfXEkdPGvyYXy2yOZJu8Cqfp4t5LMWKgBJy&#10;jXX+g4CehE1J3bmrSztjBXZ4dD5wfE0IyRrWUqnoDqXJgPIs5jfzyMmBkjzchjhn97tKWXJgwWDp&#10;TVpFjRDtTVigUDPXjXHu5Grwo/csPGse63SC8dV575lUuCc+iuitRFmVoIFILzglSuC0hd3IXOnA&#10;BYXBXs670X3fb9Pb1WK1yCf57Ho1ydO6njysq3xyvc5u5vVVXVV19iO0leVFJzkXOnT2MglZ/ndO&#10;O8/k6OHLLFw0TN6iR7GR7MtvJB09EmwxGmwH/LSxobtgFzR/DD4PapiuX88x6vXvZPkTAAD//wMA&#10;UEsDBBQABgAIAAAAIQBsebQd3wAAAAkBAAAPAAAAZHJzL2Rvd25yZXYueG1sTI9NT8MwDIbvSPyH&#10;yEjcWMJoSylNJ8THhR2AUbFr1pi2onGqJtvKv8ec4Gj70evnLVezG8QBp9B70nC5UCCQGm97ajXU&#10;708XOYgQDVkzeEIN3xhgVZ2elKaw/khveNjEVnAIhcJo6GIcCylD06EzYeFHJL59+smZyOPUSjuZ&#10;I4e7QS6VyqQzPfGHzox432Hztdk7Ddnjc719WLtYb5V9jS/mY8jTpdbnZ/PdLYiIc/yD4Vef1aFi&#10;p53fkw1i0JAolTKq4TpLQDCQZDe82GnIr1KQVSn/N6h+AAAA//8DAFBLAQItABQABgAIAAAAIQC2&#10;gziS/gAAAOEBAAATAAAAAAAAAAAAAAAAAAAAAABbQ29udGVudF9UeXBlc10ueG1sUEsBAi0AFAAG&#10;AAgAAAAhADj9If/WAAAAlAEAAAsAAAAAAAAAAAAAAAAALwEAAF9yZWxzLy5yZWxzUEsBAi0AFAAG&#10;AAgAAAAhABhcwS5TAgAAlgQAAA4AAAAAAAAAAAAAAAAALgIAAGRycy9lMm9Eb2MueG1sUEsBAi0A&#10;FAAGAAgAAAAhAGx5tB3fAAAACQEAAA8AAAAAAAAAAAAAAAAArQQAAGRycy9kb3ducmV2LnhtbFBL&#10;BQYAAAAABAAEAPMAAAC5BQAAAAA=&#10;" strokecolor="#0070c0" strokeweight="2.25pt">
                <v:stroke dashstyle="1 1" endarrow="block"/>
                <w10:wrap anchorx="margin"/>
              </v:shape>
            </w:pict>
          </mc:Fallback>
        </mc:AlternateContent>
      </w:r>
      <w:r w:rsidR="005F2531">
        <w:rPr>
          <w:noProof/>
        </w:rPr>
        <mc:AlternateContent>
          <mc:Choice Requires="wps">
            <w:drawing>
              <wp:anchor distT="0" distB="0" distL="114300" distR="114300" simplePos="0" relativeHeight="251670528" behindDoc="0" locked="0" layoutInCell="1" allowOverlap="1" wp14:anchorId="2F1B4379" wp14:editId="43F84B75">
                <wp:simplePos x="0" y="0"/>
                <wp:positionH relativeFrom="column">
                  <wp:posOffset>1714499</wp:posOffset>
                </wp:positionH>
                <wp:positionV relativeFrom="paragraph">
                  <wp:posOffset>2076450</wp:posOffset>
                </wp:positionV>
                <wp:extent cx="45719" cy="447675"/>
                <wp:effectExtent l="95250" t="19050" r="69215" b="476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47675"/>
                        </a:xfrm>
                        <a:prstGeom prst="straightConnector1">
                          <a:avLst/>
                        </a:prstGeom>
                        <a:noFill/>
                        <a:ln w="28575">
                          <a:solidFill>
                            <a:srgbClr val="00518E"/>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0967C" id="Straight Arrow Connector 23" o:spid="_x0000_s1026" type="#_x0000_t32" style="position:absolute;margin-left:135pt;margin-top:163.5pt;width:3.6pt;height:35.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k7UQIAAJUEAAAOAAAAZHJzL2Uyb0RvYy54bWysVE1v2zAMvQ/YfxB0T22nzkeNOEVhJ9uh&#10;2wKk+wGKJMfCZEmQ1DjBsP8+SnbTdbsMwy4KZZKPj09kVvfnTqITt05oVeLsJsWIK6qZUMcSf33a&#10;TpYYOU8UI1IrXuILd/h+/f7dqjcFn+pWS8YtAhDlit6UuPXeFEniaMs74m604QqcjbYd8XC1x4RZ&#10;0gN6J5Npms6TXltmrKbcOfhaD068jvhNw6n/0jSOeyRLDNx8PG08D+FM1itSHC0xraAjDfIPLDoi&#10;FBS9QtXEE/RsxR9QnaBWO934G6q7RDeNoDz2AN1k6W/d7FtieOwFxHHmKpP7f7D082lnkWAlnt5i&#10;pEgHb7T3lohj69GDtbpHlVYKdNQWQQjo1RtXQFqldjZ0TM9qbx41/eaQ0lVL1JFH3k8XA1hZyEje&#10;pISLM1D10H/SDGLIs9dRvHNjO9RIYT6GxAAOAqFzfK3L9bX42SMKH/PZIrvDiIInzxfzxSyWIkVA&#10;CbnGOv+B6w4Fo8Ru7OrazlCBnB6dDxxfE0Ky0lshZZwOqVAP8ixnUCG4nJaCBW+82OOhkhadSBiw&#10;dJYtNyONN2GBQk1cO8RFVwgjhdXPikWr5YRtRtsTIcFGPmrorQBVJceBR8cZRpLDsgVrIC5VgAJd&#10;oJXRGobv+116t1lulvkkn843kzyt68nDtson8222mNW3dVXV2Y/QVZYXrWCMq9DYyyJk+d8N2riS&#10;wwhfV+EqYfIWPWoNZF9+I+k4ImEqhvk6aHbZ2dBdmBaY/Rg87mlYrl/vMer132T9EwAA//8DAFBL&#10;AwQUAAYACAAAACEAHqU5euEAAAALAQAADwAAAGRycy9kb3ducmV2LnhtbEyPS0/DMBCE70j8B2uR&#10;uFGbIDCEOBWvcqjEoQ9Qj25skgh7HdluGv49ywluuzuj2W+q+eQdG21MfUAFlzMBzGITTI+tgu1m&#10;cXELLGWNRruAVsG3TTCvT08qXZpwxJUd17llFIKp1Aq6nIeS89R01us0C4NF0j5D9DrTGltuoj5S&#10;uHe8EOKGe90jfej0YJ8623ytD17BbvHmVi+ue358XeJuFIOcPt6jUudn08M9sGyn/GeGX3xCh5qY&#10;9uGAJjGnoJCCumQFVzQBI0chZQFsT5c7eQ28rvj/DvUPAAAA//8DAFBLAQItABQABgAIAAAAIQC2&#10;gziS/gAAAOEBAAATAAAAAAAAAAAAAAAAAAAAAABbQ29udGVudF9UeXBlc10ueG1sUEsBAi0AFAAG&#10;AAgAAAAhADj9If/WAAAAlAEAAAsAAAAAAAAAAAAAAAAALwEAAF9yZWxzLy5yZWxzUEsBAi0AFAAG&#10;AAgAAAAhAEfgOTtRAgAAlQQAAA4AAAAAAAAAAAAAAAAALgIAAGRycy9lMm9Eb2MueG1sUEsBAi0A&#10;FAAGAAgAAAAhAB6lOXrhAAAACwEAAA8AAAAAAAAAAAAAAAAAqwQAAGRycy9kb3ducmV2LnhtbFBL&#10;BQYAAAAABAAEAPMAAAC5BQAAAAA=&#10;" strokecolor="#00518e" strokeweight="2.25pt">
                <v:stroke endarrow="block"/>
              </v:shape>
            </w:pict>
          </mc:Fallback>
        </mc:AlternateContent>
      </w:r>
      <w:r w:rsidR="00D16163" w:rsidRPr="00815292">
        <w:rPr>
          <w:rFonts w:asciiTheme="majorHAnsi" w:hAnsiTheme="majorHAnsi"/>
          <w:noProof/>
        </w:rPr>
        <w:drawing>
          <wp:anchor distT="0" distB="0" distL="114300" distR="114300" simplePos="0" relativeHeight="251658240" behindDoc="0" locked="0" layoutInCell="1" allowOverlap="1" wp14:anchorId="75731550" wp14:editId="5B058B4E">
            <wp:simplePos x="0" y="0"/>
            <wp:positionH relativeFrom="margin">
              <wp:align>left</wp:align>
            </wp:positionH>
            <wp:positionV relativeFrom="paragraph">
              <wp:posOffset>38100</wp:posOffset>
            </wp:positionV>
            <wp:extent cx="5791200" cy="4029075"/>
            <wp:effectExtent l="0" t="0" r="0" b="0"/>
            <wp:wrapSquare wrapText="bothSides"/>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V relativeFrom="margin">
              <wp14:pctHeight>0</wp14:pctHeight>
            </wp14:sizeRelV>
          </wp:anchor>
        </w:drawing>
      </w:r>
    </w:p>
    <w:p w:rsidR="005A42AC" w:rsidRPr="00815292" w:rsidRDefault="00CB517A" w:rsidP="005A42AC">
      <w:pPr>
        <w:pStyle w:val="NoSpacing"/>
        <w:outlineLvl w:val="0"/>
        <w:rPr>
          <w:rFonts w:asciiTheme="majorHAnsi" w:hAnsiTheme="majorHAnsi" w:cs="Times New Roman"/>
          <w:b/>
        </w:rPr>
      </w:pPr>
      <w:bookmarkStart w:id="9" w:name="_Toc282426219"/>
      <w:bookmarkStart w:id="10" w:name="_Toc19714802"/>
      <w:r w:rsidRPr="00815292">
        <w:rPr>
          <w:rFonts w:asciiTheme="majorHAnsi" w:hAnsiTheme="majorHAnsi" w:cs="Times New Roman"/>
          <w:b/>
        </w:rPr>
        <w:t>SWAC Organizational</w:t>
      </w:r>
      <w:r w:rsidR="005A42AC" w:rsidRPr="00815292">
        <w:rPr>
          <w:rFonts w:asciiTheme="majorHAnsi" w:hAnsiTheme="majorHAnsi" w:cs="Times New Roman"/>
          <w:b/>
        </w:rPr>
        <w:t xml:space="preserve"> Changes</w:t>
      </w:r>
      <w:bookmarkEnd w:id="9"/>
      <w:bookmarkEnd w:id="10"/>
    </w:p>
    <w:p w:rsidR="0013368C" w:rsidRPr="00815292" w:rsidRDefault="00087092" w:rsidP="0013368C">
      <w:pPr>
        <w:autoSpaceDE w:val="0"/>
        <w:autoSpaceDN w:val="0"/>
        <w:adjustRightInd w:val="0"/>
        <w:spacing w:after="0" w:line="240" w:lineRule="auto"/>
        <w:rPr>
          <w:rFonts w:asciiTheme="majorHAnsi" w:hAnsiTheme="majorHAnsi" w:cs="Times New Roman"/>
        </w:rPr>
      </w:pPr>
      <w:r w:rsidRPr="00815292">
        <w:rPr>
          <w:rFonts w:asciiTheme="majorHAnsi" w:hAnsiTheme="majorHAnsi" w:cs="Times New Roman"/>
        </w:rPr>
        <w:t>On October 21, 2008,</w:t>
      </w:r>
      <w:r w:rsidR="00D923B7" w:rsidRPr="00815292">
        <w:rPr>
          <w:rFonts w:asciiTheme="majorHAnsi" w:hAnsiTheme="majorHAnsi" w:cs="Times New Roman"/>
        </w:rPr>
        <w:t xml:space="preserve"> </w:t>
      </w:r>
      <w:r w:rsidRPr="00815292">
        <w:rPr>
          <w:rFonts w:asciiTheme="majorHAnsi" w:hAnsiTheme="majorHAnsi" w:cs="Times New Roman"/>
        </w:rPr>
        <w:t xml:space="preserve">Council President David Bragdon sent a memorandum to the SWAC members proposing </w:t>
      </w:r>
      <w:r w:rsidR="00F97FCF" w:rsidRPr="00815292">
        <w:rPr>
          <w:rFonts w:asciiTheme="majorHAnsi" w:hAnsiTheme="majorHAnsi" w:cs="Times New Roman"/>
        </w:rPr>
        <w:t xml:space="preserve">a discussion on </w:t>
      </w:r>
      <w:r w:rsidRPr="00815292">
        <w:rPr>
          <w:rFonts w:asciiTheme="majorHAnsi" w:hAnsiTheme="majorHAnsi" w:cs="Times New Roman"/>
        </w:rPr>
        <w:t>r</w:t>
      </w:r>
      <w:r w:rsidR="00F97FCF" w:rsidRPr="00815292">
        <w:rPr>
          <w:rFonts w:asciiTheme="majorHAnsi" w:hAnsiTheme="majorHAnsi" w:cs="Times New Roman"/>
        </w:rPr>
        <w:t xml:space="preserve">eorganization of the </w:t>
      </w:r>
      <w:r w:rsidR="00CB24BC" w:rsidRPr="00815292">
        <w:rPr>
          <w:rFonts w:asciiTheme="majorHAnsi" w:hAnsiTheme="majorHAnsi" w:cs="Times New Roman"/>
        </w:rPr>
        <w:t>C</w:t>
      </w:r>
      <w:r w:rsidR="00F97FCF" w:rsidRPr="00815292">
        <w:rPr>
          <w:rFonts w:asciiTheme="majorHAnsi" w:hAnsiTheme="majorHAnsi" w:cs="Times New Roman"/>
        </w:rPr>
        <w:t>ommittee</w:t>
      </w:r>
      <w:r w:rsidR="004D693C" w:rsidRPr="00815292">
        <w:rPr>
          <w:rFonts w:asciiTheme="majorHAnsi" w:hAnsiTheme="majorHAnsi" w:cs="Times New Roman"/>
        </w:rPr>
        <w:t xml:space="preserve"> at the October 27</w:t>
      </w:r>
      <w:r w:rsidR="004D693C" w:rsidRPr="00815292">
        <w:rPr>
          <w:rFonts w:asciiTheme="majorHAnsi" w:hAnsiTheme="majorHAnsi" w:cs="Times New Roman"/>
          <w:vertAlign w:val="superscript"/>
        </w:rPr>
        <w:t>th</w:t>
      </w:r>
      <w:r w:rsidR="004D693C" w:rsidRPr="00815292">
        <w:rPr>
          <w:rFonts w:asciiTheme="majorHAnsi" w:hAnsiTheme="majorHAnsi" w:cs="Times New Roman"/>
        </w:rPr>
        <w:t xml:space="preserve"> meeting</w:t>
      </w:r>
      <w:r w:rsidRPr="00815292">
        <w:rPr>
          <w:rFonts w:asciiTheme="majorHAnsi" w:hAnsiTheme="majorHAnsi" w:cs="Times New Roman"/>
        </w:rPr>
        <w:t xml:space="preserve">.  </w:t>
      </w:r>
      <w:r w:rsidR="0013368C" w:rsidRPr="00815292">
        <w:rPr>
          <w:rFonts w:asciiTheme="majorHAnsi" w:hAnsiTheme="majorHAnsi" w:cs="Times New Roman"/>
        </w:rPr>
        <w:t xml:space="preserve">This proposal was based on </w:t>
      </w:r>
      <w:r w:rsidR="004D693C" w:rsidRPr="00815292">
        <w:rPr>
          <w:rFonts w:asciiTheme="majorHAnsi" w:hAnsiTheme="majorHAnsi" w:cs="Times New Roman"/>
        </w:rPr>
        <w:t xml:space="preserve">the </w:t>
      </w:r>
      <w:r w:rsidR="0013368C" w:rsidRPr="00815292">
        <w:rPr>
          <w:rFonts w:asciiTheme="majorHAnsi" w:hAnsiTheme="majorHAnsi" w:cs="Times New Roman"/>
        </w:rPr>
        <w:t>concern that SWAC’s composition and practices diluted its credibility and impact with the Council</w:t>
      </w:r>
      <w:r w:rsidR="00AD1426" w:rsidRPr="00815292">
        <w:rPr>
          <w:rFonts w:asciiTheme="majorHAnsi" w:hAnsiTheme="majorHAnsi" w:cs="Times New Roman"/>
        </w:rPr>
        <w:t>.  T</w:t>
      </w:r>
      <w:r w:rsidR="0013368C" w:rsidRPr="00815292">
        <w:rPr>
          <w:rFonts w:asciiTheme="majorHAnsi" w:hAnsiTheme="majorHAnsi" w:cs="Times New Roman"/>
        </w:rPr>
        <w:t xml:space="preserve">he assortment of private </w:t>
      </w:r>
      <w:r w:rsidR="00AD1426" w:rsidRPr="00815292">
        <w:rPr>
          <w:rFonts w:asciiTheme="majorHAnsi" w:hAnsiTheme="majorHAnsi" w:cs="Times New Roman"/>
        </w:rPr>
        <w:t>companies</w:t>
      </w:r>
      <w:r w:rsidR="0013368C" w:rsidRPr="00815292">
        <w:rPr>
          <w:rFonts w:asciiTheme="majorHAnsi" w:hAnsiTheme="majorHAnsi" w:cs="Times New Roman"/>
        </w:rPr>
        <w:t xml:space="preserve"> casting votes made it difficult for the Council to </w:t>
      </w:r>
      <w:r w:rsidR="004D693C" w:rsidRPr="00815292">
        <w:rPr>
          <w:rFonts w:asciiTheme="majorHAnsi" w:hAnsiTheme="majorHAnsi" w:cs="Times New Roman"/>
        </w:rPr>
        <w:t>separate</w:t>
      </w:r>
      <w:r w:rsidR="0013368C" w:rsidRPr="00815292">
        <w:rPr>
          <w:rFonts w:asciiTheme="majorHAnsi" w:hAnsiTheme="majorHAnsi" w:cs="Times New Roman"/>
        </w:rPr>
        <w:t xml:space="preserve"> the public interest in SWAC’s recommendations.  Council President Bragdon observed that, in his opinion, SWAC inhabited an unworkable “gray area” between being an industry lobby group and a neutral policy</w:t>
      </w:r>
      <w:r w:rsidR="00CB24BC" w:rsidRPr="00815292">
        <w:rPr>
          <w:rFonts w:asciiTheme="majorHAnsi" w:hAnsiTheme="majorHAnsi" w:cs="Times New Roman"/>
        </w:rPr>
        <w:t xml:space="preserve"> </w:t>
      </w:r>
      <w:r w:rsidR="0013368C" w:rsidRPr="00815292">
        <w:rPr>
          <w:rFonts w:asciiTheme="majorHAnsi" w:hAnsiTheme="majorHAnsi" w:cs="Times New Roman"/>
        </w:rPr>
        <w:t>advisory group, and that structural change was needed to make it one or the other.  Taking</w:t>
      </w:r>
      <w:r w:rsidR="00F97FCF" w:rsidRPr="00815292">
        <w:rPr>
          <w:rFonts w:asciiTheme="majorHAnsi" w:hAnsiTheme="majorHAnsi" w:cs="Times New Roman"/>
        </w:rPr>
        <w:t xml:space="preserve"> note of the </w:t>
      </w:r>
      <w:r w:rsidR="00CB24BC" w:rsidRPr="00815292">
        <w:rPr>
          <w:rFonts w:asciiTheme="majorHAnsi" w:hAnsiTheme="majorHAnsi" w:cs="Times New Roman"/>
        </w:rPr>
        <w:t>C</w:t>
      </w:r>
      <w:r w:rsidR="00F97FCF" w:rsidRPr="00815292">
        <w:rPr>
          <w:rFonts w:asciiTheme="majorHAnsi" w:hAnsiTheme="majorHAnsi" w:cs="Times New Roman"/>
        </w:rPr>
        <w:t>ommittee’s comments and suggestions, Council</w:t>
      </w:r>
      <w:r w:rsidR="0013368C" w:rsidRPr="00815292">
        <w:rPr>
          <w:rFonts w:asciiTheme="majorHAnsi" w:hAnsiTheme="majorHAnsi" w:cs="Times New Roman"/>
        </w:rPr>
        <w:t xml:space="preserve"> President</w:t>
      </w:r>
      <w:r w:rsidR="00F97FCF" w:rsidRPr="00815292">
        <w:rPr>
          <w:rFonts w:asciiTheme="majorHAnsi" w:hAnsiTheme="majorHAnsi" w:cs="Times New Roman"/>
        </w:rPr>
        <w:t xml:space="preserve"> Bragdon and staff continued the discussion on the future of SWAC.  During this time SWAC </w:t>
      </w:r>
      <w:r w:rsidR="00CB24BC" w:rsidRPr="00815292">
        <w:rPr>
          <w:rFonts w:asciiTheme="majorHAnsi" w:hAnsiTheme="majorHAnsi" w:cs="Times New Roman"/>
        </w:rPr>
        <w:t>was put on</w:t>
      </w:r>
      <w:r w:rsidR="00F97FCF" w:rsidRPr="00815292">
        <w:rPr>
          <w:rFonts w:asciiTheme="majorHAnsi" w:hAnsiTheme="majorHAnsi" w:cs="Times New Roman"/>
        </w:rPr>
        <w:t xml:space="preserve"> hiatus until a decision was made.  </w:t>
      </w:r>
    </w:p>
    <w:p w:rsidR="0013368C" w:rsidRPr="00815292" w:rsidRDefault="0013368C" w:rsidP="0013368C">
      <w:pPr>
        <w:autoSpaceDE w:val="0"/>
        <w:autoSpaceDN w:val="0"/>
        <w:adjustRightInd w:val="0"/>
        <w:spacing w:after="0" w:line="240" w:lineRule="auto"/>
        <w:rPr>
          <w:rFonts w:asciiTheme="majorHAnsi" w:hAnsiTheme="majorHAnsi" w:cs="Times New Roman"/>
        </w:rPr>
      </w:pPr>
    </w:p>
    <w:p w:rsidR="00D923B7" w:rsidRPr="00815292" w:rsidRDefault="00F97FCF" w:rsidP="0013368C">
      <w:pPr>
        <w:autoSpaceDE w:val="0"/>
        <w:autoSpaceDN w:val="0"/>
        <w:adjustRightInd w:val="0"/>
        <w:spacing w:after="0" w:line="240" w:lineRule="auto"/>
        <w:rPr>
          <w:rFonts w:asciiTheme="majorHAnsi" w:hAnsiTheme="majorHAnsi" w:cs="Times New Roman"/>
        </w:rPr>
      </w:pPr>
      <w:r w:rsidRPr="00815292">
        <w:rPr>
          <w:rFonts w:asciiTheme="majorHAnsi" w:hAnsiTheme="majorHAnsi" w:cs="Times New Roman"/>
        </w:rPr>
        <w:t>One year later, o</w:t>
      </w:r>
      <w:r w:rsidR="00087092" w:rsidRPr="00815292">
        <w:rPr>
          <w:rFonts w:asciiTheme="majorHAnsi" w:hAnsiTheme="majorHAnsi" w:cs="Times New Roman"/>
        </w:rPr>
        <w:t>n November 12, 2009, the Metro Council passe</w:t>
      </w:r>
      <w:r w:rsidRPr="00815292">
        <w:rPr>
          <w:rFonts w:asciiTheme="majorHAnsi" w:hAnsiTheme="majorHAnsi" w:cs="Times New Roman"/>
        </w:rPr>
        <w:t>d</w:t>
      </w:r>
      <w:r w:rsidR="00087092" w:rsidRPr="00815292">
        <w:rPr>
          <w:rFonts w:asciiTheme="majorHAnsi" w:hAnsiTheme="majorHAnsi" w:cs="Times New Roman"/>
        </w:rPr>
        <w:t xml:space="preserve"> Ordinance 09-1222 to amend Metro Code and revise SWAC’s membership and how the committee reports to the Council.  </w:t>
      </w:r>
      <w:r w:rsidR="0013368C" w:rsidRPr="00815292">
        <w:rPr>
          <w:rFonts w:asciiTheme="majorHAnsi" w:hAnsiTheme="majorHAnsi" w:cs="Times New Roman"/>
        </w:rPr>
        <w:t>The code amendments caused three key changes</w:t>
      </w:r>
      <w:r w:rsidR="00CB24BC" w:rsidRPr="00815292">
        <w:rPr>
          <w:rFonts w:asciiTheme="majorHAnsi" w:hAnsiTheme="majorHAnsi" w:cs="Times New Roman"/>
        </w:rPr>
        <w:t>:</w:t>
      </w:r>
      <w:r w:rsidR="0013368C" w:rsidRPr="00815292">
        <w:rPr>
          <w:rFonts w:asciiTheme="majorHAnsi" w:hAnsiTheme="majorHAnsi" w:cs="Times New Roman"/>
        </w:rPr>
        <w:t xml:space="preserve">  One, SWAC would propose multiple options for Council consideration rather than give direct policy recommendations.  </w:t>
      </w:r>
      <w:r w:rsidR="006718AA" w:rsidRPr="00815292">
        <w:rPr>
          <w:rFonts w:asciiTheme="majorHAnsi" w:hAnsiTheme="majorHAnsi" w:cs="Times New Roman"/>
        </w:rPr>
        <w:t>Two, membership shrank from 27 to 13 members.  Three, voting would be limited to just local government member</w:t>
      </w:r>
      <w:r w:rsidR="00CB24BC" w:rsidRPr="00815292">
        <w:rPr>
          <w:rFonts w:asciiTheme="majorHAnsi" w:hAnsiTheme="majorHAnsi" w:cs="Times New Roman"/>
        </w:rPr>
        <w:t>s</w:t>
      </w:r>
      <w:r w:rsidR="006718AA" w:rsidRPr="00815292">
        <w:rPr>
          <w:rFonts w:asciiTheme="majorHAnsi" w:hAnsiTheme="majorHAnsi" w:cs="Times New Roman"/>
        </w:rPr>
        <w:t xml:space="preserve"> to ensure that the options presented to Council </w:t>
      </w:r>
      <w:r w:rsidR="00CB24BC" w:rsidRPr="00815292">
        <w:rPr>
          <w:rFonts w:asciiTheme="majorHAnsi" w:hAnsiTheme="majorHAnsi" w:cs="Times New Roman"/>
        </w:rPr>
        <w:t xml:space="preserve">would </w:t>
      </w:r>
      <w:r w:rsidR="006718AA" w:rsidRPr="00815292">
        <w:rPr>
          <w:rFonts w:asciiTheme="majorHAnsi" w:hAnsiTheme="majorHAnsi" w:cs="Times New Roman"/>
        </w:rPr>
        <w:t xml:space="preserve">represent the opinion of the organizations charged with serving </w:t>
      </w:r>
      <w:r w:rsidR="00CB24BC" w:rsidRPr="00815292">
        <w:rPr>
          <w:rFonts w:asciiTheme="majorHAnsi" w:hAnsiTheme="majorHAnsi" w:cs="Times New Roman"/>
        </w:rPr>
        <w:t xml:space="preserve">the </w:t>
      </w:r>
      <w:r w:rsidR="006718AA" w:rsidRPr="00815292">
        <w:rPr>
          <w:rFonts w:asciiTheme="majorHAnsi" w:hAnsiTheme="majorHAnsi" w:cs="Times New Roman"/>
        </w:rPr>
        <w:t xml:space="preserve">public interest.  The changes made to membership resulted in </w:t>
      </w:r>
      <w:r w:rsidR="00FA640B" w:rsidRPr="00815292">
        <w:rPr>
          <w:rFonts w:asciiTheme="majorHAnsi" w:hAnsiTheme="majorHAnsi" w:cs="Times New Roman"/>
        </w:rPr>
        <w:t>three functional changes</w:t>
      </w:r>
      <w:r w:rsidR="00CB24BC" w:rsidRPr="00815292">
        <w:rPr>
          <w:rFonts w:asciiTheme="majorHAnsi" w:hAnsiTheme="majorHAnsi" w:cs="Times New Roman"/>
        </w:rPr>
        <w:t>:</w:t>
      </w:r>
      <w:r w:rsidR="00FA640B" w:rsidRPr="00815292">
        <w:rPr>
          <w:rFonts w:asciiTheme="majorHAnsi" w:hAnsiTheme="majorHAnsi" w:cs="Times New Roman"/>
        </w:rPr>
        <w:t xml:space="preserve">  One, SWAC would solicit view</w:t>
      </w:r>
      <w:r w:rsidR="006B536B">
        <w:rPr>
          <w:rFonts w:asciiTheme="majorHAnsi" w:hAnsiTheme="majorHAnsi" w:cs="Times New Roman"/>
        </w:rPr>
        <w:t>s</w:t>
      </w:r>
      <w:r w:rsidR="00FA640B" w:rsidRPr="00815292">
        <w:rPr>
          <w:rFonts w:asciiTheme="majorHAnsi" w:hAnsiTheme="majorHAnsi" w:cs="Times New Roman"/>
        </w:rPr>
        <w:t xml:space="preserve"> on solid waste and recycling through outreach and workgroups.  Two, the responsibility for chairing SWAC transferred from a Metro Councilor to a Metro </w:t>
      </w:r>
      <w:r w:rsidR="00CB24BC" w:rsidRPr="00815292">
        <w:rPr>
          <w:rFonts w:asciiTheme="majorHAnsi" w:hAnsiTheme="majorHAnsi" w:cs="Times New Roman"/>
        </w:rPr>
        <w:t>manager</w:t>
      </w:r>
      <w:r w:rsidR="00FA640B" w:rsidRPr="00815292">
        <w:rPr>
          <w:rFonts w:asciiTheme="majorHAnsi" w:hAnsiTheme="majorHAnsi" w:cs="Times New Roman"/>
        </w:rPr>
        <w:t xml:space="preserve">.  Three, recognizing the influence that sustainability </w:t>
      </w:r>
      <w:r w:rsidR="00AD1426" w:rsidRPr="00815292">
        <w:rPr>
          <w:rFonts w:asciiTheme="majorHAnsi" w:hAnsiTheme="majorHAnsi" w:cs="Times New Roman"/>
        </w:rPr>
        <w:t xml:space="preserve">has </w:t>
      </w:r>
      <w:r w:rsidR="00FA640B" w:rsidRPr="00815292">
        <w:rPr>
          <w:rFonts w:asciiTheme="majorHAnsi" w:hAnsiTheme="majorHAnsi" w:cs="Times New Roman"/>
        </w:rPr>
        <w:t xml:space="preserve">on regional policy, </w:t>
      </w:r>
      <w:r w:rsidR="00A41378" w:rsidRPr="00815292">
        <w:rPr>
          <w:rFonts w:asciiTheme="majorHAnsi" w:hAnsiTheme="majorHAnsi" w:cs="Times New Roman"/>
        </w:rPr>
        <w:t xml:space="preserve">a place was </w:t>
      </w:r>
      <w:r w:rsidR="00FA640B" w:rsidRPr="00815292">
        <w:rPr>
          <w:rFonts w:asciiTheme="majorHAnsi" w:hAnsiTheme="majorHAnsi" w:cs="Times New Roman"/>
        </w:rPr>
        <w:t>reserve</w:t>
      </w:r>
      <w:r w:rsidR="00A41378" w:rsidRPr="00815292">
        <w:rPr>
          <w:rFonts w:asciiTheme="majorHAnsi" w:hAnsiTheme="majorHAnsi" w:cs="Times New Roman"/>
        </w:rPr>
        <w:t>d</w:t>
      </w:r>
      <w:r w:rsidR="00FA640B" w:rsidRPr="00815292">
        <w:rPr>
          <w:rFonts w:asciiTheme="majorHAnsi" w:hAnsiTheme="majorHAnsi" w:cs="Times New Roman"/>
        </w:rPr>
        <w:t xml:space="preserve"> </w:t>
      </w:r>
      <w:r w:rsidR="00A41378" w:rsidRPr="00815292">
        <w:rPr>
          <w:rFonts w:asciiTheme="majorHAnsi" w:hAnsiTheme="majorHAnsi" w:cs="Times New Roman"/>
        </w:rPr>
        <w:t xml:space="preserve">for </w:t>
      </w:r>
      <w:r w:rsidR="00FA640B" w:rsidRPr="00815292">
        <w:rPr>
          <w:rFonts w:asciiTheme="majorHAnsi" w:hAnsiTheme="majorHAnsi" w:cs="Times New Roman"/>
        </w:rPr>
        <w:t xml:space="preserve">a non-governmental sustainability expert.  </w:t>
      </w:r>
    </w:p>
    <w:p w:rsidR="00811960" w:rsidRDefault="00811960" w:rsidP="0013368C">
      <w:pPr>
        <w:autoSpaceDE w:val="0"/>
        <w:autoSpaceDN w:val="0"/>
        <w:adjustRightInd w:val="0"/>
        <w:spacing w:after="0" w:line="240" w:lineRule="auto"/>
        <w:rPr>
          <w:rFonts w:asciiTheme="majorHAnsi" w:hAnsiTheme="majorHAnsi" w:cs="Times New Roman"/>
        </w:rPr>
      </w:pPr>
    </w:p>
    <w:p w:rsidR="0021212A" w:rsidRDefault="0021212A" w:rsidP="0013368C">
      <w:pPr>
        <w:autoSpaceDE w:val="0"/>
        <w:autoSpaceDN w:val="0"/>
        <w:adjustRightInd w:val="0"/>
        <w:spacing w:after="0" w:line="240" w:lineRule="auto"/>
        <w:rPr>
          <w:rFonts w:asciiTheme="majorHAnsi" w:hAnsiTheme="majorHAnsi" w:cs="Times New Roman"/>
        </w:rPr>
      </w:pPr>
      <w:r>
        <w:rPr>
          <w:rFonts w:asciiTheme="majorHAnsi" w:hAnsiTheme="majorHAnsi" w:cs="Times New Roman"/>
        </w:rPr>
        <w:t>At the end of 2011 SWAC was once again put on hiatus, this time for two years. When the committee meet again in January 2014 the discussion centered on Metro’s Solid Waste Roadmap.  Over the next four years SWAC continued to work on the Roadmap as well as an update to the Regional Waste Plan, overseeing changes to Metro Code Title V, community enhancement program, solid waste fee and tax policy, and material recovery.</w:t>
      </w:r>
    </w:p>
    <w:p w:rsidR="0021212A" w:rsidRPr="00815292" w:rsidRDefault="0021212A" w:rsidP="0013368C">
      <w:pPr>
        <w:autoSpaceDE w:val="0"/>
        <w:autoSpaceDN w:val="0"/>
        <w:adjustRightInd w:val="0"/>
        <w:spacing w:after="0" w:line="240" w:lineRule="auto"/>
        <w:rPr>
          <w:rFonts w:asciiTheme="majorHAnsi" w:hAnsiTheme="majorHAnsi" w:cs="Times New Roman"/>
        </w:rPr>
      </w:pPr>
    </w:p>
    <w:p w:rsidR="00811960" w:rsidRPr="00A571C7" w:rsidRDefault="00811960" w:rsidP="0013368C">
      <w:pPr>
        <w:autoSpaceDE w:val="0"/>
        <w:autoSpaceDN w:val="0"/>
        <w:adjustRightInd w:val="0"/>
        <w:spacing w:after="0" w:line="240" w:lineRule="auto"/>
        <w:rPr>
          <w:rFonts w:asciiTheme="majorHAnsi" w:hAnsiTheme="majorHAnsi" w:cs="Times New Roman"/>
        </w:rPr>
      </w:pPr>
      <w:r w:rsidRPr="00815292">
        <w:rPr>
          <w:rFonts w:asciiTheme="majorHAnsi" w:hAnsiTheme="majorHAnsi" w:cs="Times New Roman"/>
        </w:rPr>
        <w:t xml:space="preserve">In 2014 staff recommend updating the committee’s name to better reflect the changes made to the committee in 2009.  If was felt that adding the word ‘alternatives’ to the name of the committee better reflected the committee’s roll to identifying and providing input on a variety of actions to provide Council with a broad range of potential choices.  On July 24, 2014 Council adopted Ordinance 14-1342 changing the committee’s name from Solid Waste Advisory Committee (SWAC) </w:t>
      </w:r>
      <w:r w:rsidRPr="00A571C7">
        <w:rPr>
          <w:rFonts w:asciiTheme="majorHAnsi" w:hAnsiTheme="majorHAnsi" w:cs="Times New Roman"/>
        </w:rPr>
        <w:t>to Solid Waste Alternatives Advisory Committee (SWAAC).</w:t>
      </w:r>
    </w:p>
    <w:p w:rsidR="0021212A" w:rsidRPr="00A571C7" w:rsidRDefault="0021212A" w:rsidP="0013368C">
      <w:pPr>
        <w:autoSpaceDE w:val="0"/>
        <w:autoSpaceDN w:val="0"/>
        <w:adjustRightInd w:val="0"/>
        <w:spacing w:after="0" w:line="240" w:lineRule="auto"/>
        <w:rPr>
          <w:rFonts w:asciiTheme="majorHAnsi" w:hAnsiTheme="majorHAnsi" w:cs="Times New Roman"/>
        </w:rPr>
      </w:pPr>
    </w:p>
    <w:p w:rsidR="00B01798" w:rsidRPr="00A571C7" w:rsidRDefault="005E77DF" w:rsidP="005866C9">
      <w:pPr>
        <w:spacing w:after="0" w:line="240" w:lineRule="auto"/>
        <w:rPr>
          <w:rFonts w:asciiTheme="majorHAnsi" w:hAnsiTheme="majorHAnsi" w:cs="Times New Roman"/>
        </w:rPr>
      </w:pPr>
      <w:r w:rsidRPr="00A571C7">
        <w:rPr>
          <w:rFonts w:asciiTheme="majorHAnsi" w:hAnsiTheme="majorHAnsi" w:cs="Times New Roman"/>
        </w:rPr>
        <w:t xml:space="preserve">At the February 8, 2017 SWAAC meeting, Paul Slyman and Marta McGuire notified members that work would begin soon on </w:t>
      </w:r>
      <w:r w:rsidR="00D77B62">
        <w:rPr>
          <w:rFonts w:asciiTheme="majorHAnsi" w:hAnsiTheme="majorHAnsi" w:cs="Times New Roman"/>
        </w:rPr>
        <w:t>the</w:t>
      </w:r>
      <w:r w:rsidRPr="00A571C7">
        <w:rPr>
          <w:rFonts w:asciiTheme="majorHAnsi" w:hAnsiTheme="majorHAnsi" w:cs="Times New Roman"/>
        </w:rPr>
        <w:t xml:space="preserve"> development of Regional Waste plan to replace the 2008 Regional Solid Waste Management Plan and that SWAAC would have a role in the process.  The following month, </w:t>
      </w:r>
      <w:r w:rsidR="004E16E1" w:rsidRPr="00A571C7">
        <w:rPr>
          <w:rFonts w:asciiTheme="majorHAnsi" w:hAnsiTheme="majorHAnsi" w:cs="Times New Roman"/>
        </w:rPr>
        <w:t>the Metro Council</w:t>
      </w:r>
      <w:r w:rsidR="00FE6B1F" w:rsidRPr="00A571C7">
        <w:rPr>
          <w:rFonts w:asciiTheme="majorHAnsi" w:hAnsiTheme="majorHAnsi" w:cs="Times New Roman"/>
        </w:rPr>
        <w:t xml:space="preserve"> formally</w:t>
      </w:r>
      <w:r w:rsidR="004E16E1" w:rsidRPr="00A571C7">
        <w:rPr>
          <w:rFonts w:asciiTheme="majorHAnsi" w:hAnsiTheme="majorHAnsi" w:cs="Times New Roman"/>
        </w:rPr>
        <w:t xml:space="preserve"> </w:t>
      </w:r>
      <w:r w:rsidRPr="00A571C7">
        <w:rPr>
          <w:rFonts w:asciiTheme="majorHAnsi" w:hAnsiTheme="majorHAnsi" w:cs="Times New Roman"/>
        </w:rPr>
        <w:t>approved the development of</w:t>
      </w:r>
      <w:r w:rsidR="004E16E1" w:rsidRPr="00A571C7">
        <w:rPr>
          <w:rFonts w:asciiTheme="majorHAnsi" w:hAnsiTheme="majorHAnsi" w:cs="Times New Roman"/>
        </w:rPr>
        <w:t xml:space="preserve"> the </w:t>
      </w:r>
      <w:r w:rsidRPr="00A571C7">
        <w:rPr>
          <w:rFonts w:asciiTheme="majorHAnsi" w:hAnsiTheme="majorHAnsi" w:cs="Times New Roman"/>
        </w:rPr>
        <w:t>updated</w:t>
      </w:r>
      <w:r w:rsidR="004E16E1" w:rsidRPr="00A571C7">
        <w:rPr>
          <w:rFonts w:asciiTheme="majorHAnsi" w:hAnsiTheme="majorHAnsi" w:cs="Times New Roman"/>
        </w:rPr>
        <w:t xml:space="preserve"> Regional Waste Plan</w:t>
      </w:r>
      <w:r w:rsidRPr="00A571C7">
        <w:rPr>
          <w:rFonts w:asciiTheme="majorHAnsi" w:hAnsiTheme="majorHAnsi" w:cs="Times New Roman"/>
        </w:rPr>
        <w:t xml:space="preserve"> and </w:t>
      </w:r>
      <w:r w:rsidR="00FE6B1F" w:rsidRPr="00A571C7">
        <w:rPr>
          <w:rFonts w:asciiTheme="majorHAnsi" w:hAnsiTheme="majorHAnsi" w:cs="Times New Roman"/>
        </w:rPr>
        <w:t>that</w:t>
      </w:r>
      <w:r w:rsidRPr="00A571C7">
        <w:rPr>
          <w:rFonts w:asciiTheme="majorHAnsi" w:hAnsiTheme="majorHAnsi" w:cs="Times New Roman"/>
        </w:rPr>
        <w:t xml:space="preserve"> work </w:t>
      </w:r>
      <w:r w:rsidR="00FE6B1F" w:rsidRPr="00A571C7">
        <w:rPr>
          <w:rFonts w:asciiTheme="majorHAnsi" w:hAnsiTheme="majorHAnsi" w:cs="Times New Roman"/>
        </w:rPr>
        <w:t>would start</w:t>
      </w:r>
      <w:r w:rsidRPr="00A571C7">
        <w:rPr>
          <w:rFonts w:asciiTheme="majorHAnsi" w:hAnsiTheme="majorHAnsi" w:cs="Times New Roman"/>
        </w:rPr>
        <w:t xml:space="preserve"> in April.  </w:t>
      </w:r>
      <w:r w:rsidR="00DE4B41" w:rsidRPr="00A571C7">
        <w:rPr>
          <w:rFonts w:asciiTheme="majorHAnsi" w:hAnsiTheme="majorHAnsi" w:cs="Times New Roman"/>
        </w:rPr>
        <w:t xml:space="preserve">The development of the plan included extensive engagement with local communities and governments, work sessions with Metro Council, and meeting with the </w:t>
      </w:r>
      <w:r w:rsidR="00534CAE" w:rsidRPr="00A571C7">
        <w:rPr>
          <w:rFonts w:asciiTheme="majorHAnsi" w:hAnsiTheme="majorHAnsi" w:cs="Times New Roman"/>
        </w:rPr>
        <w:t xml:space="preserve">Equity Work Group, the </w:t>
      </w:r>
      <w:r w:rsidR="00DE4B41" w:rsidRPr="00A571C7">
        <w:rPr>
          <w:rFonts w:asciiTheme="majorHAnsi" w:hAnsiTheme="majorHAnsi" w:cs="Times New Roman"/>
        </w:rPr>
        <w:t>Metro Policy Advisory Committee (MPAC)</w:t>
      </w:r>
      <w:r w:rsidR="00D77B62">
        <w:rPr>
          <w:rFonts w:asciiTheme="majorHAnsi" w:hAnsiTheme="majorHAnsi" w:cs="Times New Roman"/>
        </w:rPr>
        <w:t>,</w:t>
      </w:r>
      <w:r w:rsidR="00DE4B41" w:rsidRPr="00A571C7">
        <w:rPr>
          <w:rFonts w:asciiTheme="majorHAnsi" w:hAnsiTheme="majorHAnsi" w:cs="Times New Roman"/>
        </w:rPr>
        <w:t xml:space="preserve"> and Solid Waste Alternatives Advisory Committee (SWAAC).  </w:t>
      </w:r>
    </w:p>
    <w:p w:rsidR="00534CAE" w:rsidRPr="00A571C7" w:rsidRDefault="00534CAE" w:rsidP="005866C9">
      <w:pPr>
        <w:spacing w:after="0" w:line="240" w:lineRule="auto"/>
        <w:rPr>
          <w:rFonts w:asciiTheme="majorHAnsi" w:hAnsiTheme="majorHAnsi" w:cs="Times New Roman"/>
        </w:rPr>
      </w:pPr>
    </w:p>
    <w:p w:rsidR="00534CAE" w:rsidRPr="00A571C7" w:rsidRDefault="00FE6B1F" w:rsidP="005866C9">
      <w:pPr>
        <w:spacing w:after="0" w:line="240" w:lineRule="auto"/>
        <w:rPr>
          <w:rFonts w:asciiTheme="majorHAnsi" w:hAnsiTheme="majorHAnsi" w:cs="Times New Roman"/>
        </w:rPr>
      </w:pPr>
      <w:r w:rsidRPr="00A571C7">
        <w:rPr>
          <w:rFonts w:asciiTheme="majorHAnsi" w:hAnsiTheme="majorHAnsi" w:cs="Times New Roman"/>
        </w:rPr>
        <w:t xml:space="preserve">That summer, </w:t>
      </w:r>
      <w:r w:rsidR="00534CAE" w:rsidRPr="00A571C7">
        <w:rPr>
          <w:rFonts w:asciiTheme="majorHAnsi" w:hAnsiTheme="majorHAnsi" w:cs="Times New Roman"/>
        </w:rPr>
        <w:t>Marta McGuire presented the</w:t>
      </w:r>
      <w:r w:rsidR="000D5017" w:rsidRPr="00A571C7">
        <w:rPr>
          <w:rFonts w:asciiTheme="majorHAnsi" w:hAnsiTheme="majorHAnsi" w:cs="Times New Roman"/>
        </w:rPr>
        <w:t xml:space="preserve"> first set of documents for SWAAC </w:t>
      </w:r>
      <w:r w:rsidR="00534CAE" w:rsidRPr="00A571C7">
        <w:rPr>
          <w:rFonts w:asciiTheme="majorHAnsi" w:hAnsiTheme="majorHAnsi" w:cs="Times New Roman"/>
        </w:rPr>
        <w:t xml:space="preserve">to review and provide feedback by the July 12, 2017 </w:t>
      </w:r>
      <w:r w:rsidRPr="00A571C7">
        <w:rPr>
          <w:rFonts w:asciiTheme="majorHAnsi" w:hAnsiTheme="majorHAnsi" w:cs="Times New Roman"/>
        </w:rPr>
        <w:t xml:space="preserve">committee </w:t>
      </w:r>
      <w:r w:rsidR="00534CAE" w:rsidRPr="00A571C7">
        <w:rPr>
          <w:rFonts w:asciiTheme="majorHAnsi" w:hAnsiTheme="majorHAnsi" w:cs="Times New Roman"/>
        </w:rPr>
        <w:t xml:space="preserve">meeting.  From this point forward </w:t>
      </w:r>
      <w:r w:rsidR="000D5017" w:rsidRPr="00A571C7">
        <w:rPr>
          <w:rFonts w:asciiTheme="majorHAnsi" w:hAnsiTheme="majorHAnsi" w:cs="Times New Roman"/>
        </w:rPr>
        <w:t>the committee</w:t>
      </w:r>
      <w:r w:rsidR="00534CAE" w:rsidRPr="00A571C7">
        <w:rPr>
          <w:rFonts w:asciiTheme="majorHAnsi" w:hAnsiTheme="majorHAnsi" w:cs="Times New Roman"/>
        </w:rPr>
        <w:t xml:space="preserve"> </w:t>
      </w:r>
      <w:r w:rsidR="000D5017" w:rsidRPr="00A571C7">
        <w:rPr>
          <w:rFonts w:asciiTheme="majorHAnsi" w:hAnsiTheme="majorHAnsi" w:cs="Times New Roman"/>
        </w:rPr>
        <w:t xml:space="preserve">played an active </w:t>
      </w:r>
      <w:r w:rsidR="006F1254" w:rsidRPr="00A571C7">
        <w:rPr>
          <w:rFonts w:asciiTheme="majorHAnsi" w:hAnsiTheme="majorHAnsi" w:cs="Times New Roman"/>
        </w:rPr>
        <w:t>role</w:t>
      </w:r>
      <w:r w:rsidR="000D5017" w:rsidRPr="00A571C7">
        <w:rPr>
          <w:rFonts w:asciiTheme="majorHAnsi" w:hAnsiTheme="majorHAnsi" w:cs="Times New Roman"/>
        </w:rPr>
        <w:t xml:space="preserve"> in the process to develop what would become the 2030 Regional Waste Plan.</w:t>
      </w:r>
      <w:r w:rsidRPr="00A571C7">
        <w:rPr>
          <w:rFonts w:asciiTheme="majorHAnsi" w:hAnsiTheme="majorHAnsi" w:cs="Times New Roman"/>
        </w:rPr>
        <w:t xml:space="preserve">  SWAAC continued to participate in the update process over the year and half through </w:t>
      </w:r>
      <w:r w:rsidR="00D77B62">
        <w:rPr>
          <w:rFonts w:asciiTheme="majorHAnsi" w:hAnsiTheme="majorHAnsi" w:cs="Times New Roman"/>
        </w:rPr>
        <w:t xml:space="preserve">the end of </w:t>
      </w:r>
      <w:r w:rsidRPr="00A571C7">
        <w:rPr>
          <w:rFonts w:asciiTheme="majorHAnsi" w:hAnsiTheme="majorHAnsi" w:cs="Times New Roman"/>
        </w:rPr>
        <w:t>2018.</w:t>
      </w:r>
      <w:r w:rsidR="00532C48" w:rsidRPr="00A571C7">
        <w:rPr>
          <w:rFonts w:asciiTheme="majorHAnsi" w:hAnsiTheme="majorHAnsi" w:cs="Times New Roman"/>
        </w:rPr>
        <w:t xml:space="preserve">  During this time the SWAAC membership terms came to an end on June 30, 2018</w:t>
      </w:r>
      <w:r w:rsidR="00D77B62">
        <w:rPr>
          <w:rFonts w:asciiTheme="majorHAnsi" w:hAnsiTheme="majorHAnsi" w:cs="Times New Roman"/>
        </w:rPr>
        <w:t>, so</w:t>
      </w:r>
      <w:r w:rsidR="00532C48" w:rsidRPr="00A571C7">
        <w:rPr>
          <w:rFonts w:asciiTheme="majorHAnsi" w:hAnsiTheme="majorHAnsi" w:cs="Times New Roman"/>
        </w:rPr>
        <w:t xml:space="preserve"> Matt Korot asked the committee members to stay on through the end of the year to assist with the completion of the 2030 Regional Waste Plan and </w:t>
      </w:r>
      <w:r w:rsidR="00D77B62">
        <w:rPr>
          <w:rFonts w:asciiTheme="majorHAnsi" w:hAnsiTheme="majorHAnsi" w:cs="Times New Roman"/>
        </w:rPr>
        <w:t xml:space="preserve">in </w:t>
      </w:r>
      <w:r w:rsidR="00532C48" w:rsidRPr="00A571C7">
        <w:rPr>
          <w:rFonts w:asciiTheme="majorHAnsi" w:hAnsiTheme="majorHAnsi" w:cs="Times New Roman"/>
        </w:rPr>
        <w:t>anticipat</w:t>
      </w:r>
      <w:r w:rsidR="00D77B62">
        <w:rPr>
          <w:rFonts w:asciiTheme="majorHAnsi" w:hAnsiTheme="majorHAnsi" w:cs="Times New Roman"/>
        </w:rPr>
        <w:t>ion of</w:t>
      </w:r>
      <w:r w:rsidR="00532C48" w:rsidRPr="00A571C7">
        <w:rPr>
          <w:rFonts w:asciiTheme="majorHAnsi" w:hAnsiTheme="majorHAnsi" w:cs="Times New Roman"/>
        </w:rPr>
        <w:t xml:space="preserve"> changes to the SWAAC committee.</w:t>
      </w:r>
    </w:p>
    <w:p w:rsidR="004E16E1" w:rsidRPr="00A571C7" w:rsidRDefault="004E16E1" w:rsidP="005866C9">
      <w:pPr>
        <w:spacing w:after="0" w:line="240" w:lineRule="auto"/>
        <w:rPr>
          <w:rFonts w:asciiTheme="majorHAnsi" w:hAnsiTheme="majorHAnsi" w:cs="Times New Roman"/>
        </w:rPr>
      </w:pPr>
    </w:p>
    <w:p w:rsidR="0021212A" w:rsidRPr="00A571C7" w:rsidRDefault="00D77B62" w:rsidP="005866C9">
      <w:pPr>
        <w:autoSpaceDE w:val="0"/>
        <w:autoSpaceDN w:val="0"/>
        <w:adjustRightInd w:val="0"/>
        <w:spacing w:after="0" w:line="240" w:lineRule="auto"/>
        <w:rPr>
          <w:rFonts w:asciiTheme="majorHAnsi" w:hAnsiTheme="majorHAnsi" w:cs="Times New Roman"/>
        </w:rPr>
      </w:pPr>
      <w:r>
        <w:rPr>
          <w:rFonts w:asciiTheme="majorHAnsi" w:hAnsiTheme="majorHAnsi" w:cs="Times New Roman"/>
        </w:rPr>
        <w:t xml:space="preserve">At SWAAC’s last committee meeting, held on </w:t>
      </w:r>
      <w:r w:rsidR="00B46FC6" w:rsidRPr="00A571C7">
        <w:rPr>
          <w:rFonts w:asciiTheme="majorHAnsi" w:hAnsiTheme="majorHAnsi" w:cs="Times New Roman"/>
        </w:rPr>
        <w:t>December 12</w:t>
      </w:r>
      <w:r w:rsidR="00B46FC6" w:rsidRPr="00A571C7">
        <w:rPr>
          <w:rFonts w:asciiTheme="majorHAnsi" w:hAnsiTheme="majorHAnsi" w:cs="Times New Roman"/>
          <w:vertAlign w:val="superscript"/>
        </w:rPr>
        <w:t>th</w:t>
      </w:r>
      <w:r w:rsidR="00B46FC6" w:rsidRPr="00A571C7">
        <w:rPr>
          <w:rFonts w:asciiTheme="majorHAnsi" w:hAnsiTheme="majorHAnsi" w:cs="Times New Roman"/>
        </w:rPr>
        <w:t xml:space="preserve">, 2018, Marta McGuire presented the steps </w:t>
      </w:r>
      <w:r w:rsidR="00532C48" w:rsidRPr="00A571C7">
        <w:rPr>
          <w:rFonts w:asciiTheme="majorHAnsi" w:hAnsiTheme="majorHAnsi" w:cs="Times New Roman"/>
        </w:rPr>
        <w:t>of</w:t>
      </w:r>
      <w:r w:rsidR="00B46FC6" w:rsidRPr="00A571C7">
        <w:rPr>
          <w:rFonts w:asciiTheme="majorHAnsi" w:hAnsiTheme="majorHAnsi" w:cs="Times New Roman"/>
        </w:rPr>
        <w:t xml:space="preserve"> the adoption and implementation of the 2030 Regional Waste Plan.  Matt Korot thanked the committee members fo</w:t>
      </w:r>
      <w:r w:rsidR="006E39EA" w:rsidRPr="00A571C7">
        <w:rPr>
          <w:rFonts w:asciiTheme="majorHAnsi" w:hAnsiTheme="majorHAnsi" w:cs="Times New Roman"/>
        </w:rPr>
        <w:t xml:space="preserve">r their participation and </w:t>
      </w:r>
      <w:r>
        <w:rPr>
          <w:rFonts w:asciiTheme="majorHAnsi" w:hAnsiTheme="majorHAnsi" w:cs="Times New Roman"/>
        </w:rPr>
        <w:t xml:space="preserve">let them know </w:t>
      </w:r>
      <w:r w:rsidR="006E39EA" w:rsidRPr="00A571C7">
        <w:rPr>
          <w:rFonts w:asciiTheme="majorHAnsi" w:hAnsiTheme="majorHAnsi" w:cs="Times New Roman"/>
        </w:rPr>
        <w:t>that M</w:t>
      </w:r>
      <w:r w:rsidR="00B46FC6" w:rsidRPr="00A571C7">
        <w:rPr>
          <w:rFonts w:asciiTheme="majorHAnsi" w:hAnsiTheme="majorHAnsi" w:cs="Times New Roman"/>
        </w:rPr>
        <w:t xml:space="preserve">etro would be developing a new </w:t>
      </w:r>
      <w:r w:rsidR="006E39EA" w:rsidRPr="00A571C7">
        <w:rPr>
          <w:rFonts w:asciiTheme="majorHAnsi" w:hAnsiTheme="majorHAnsi" w:cs="Times New Roman"/>
        </w:rPr>
        <w:t>R</w:t>
      </w:r>
      <w:r w:rsidR="00B46FC6" w:rsidRPr="00A571C7">
        <w:rPr>
          <w:rFonts w:asciiTheme="majorHAnsi" w:hAnsiTheme="majorHAnsi" w:cs="Times New Roman"/>
        </w:rPr>
        <w:t xml:space="preserve">egional </w:t>
      </w:r>
      <w:r w:rsidR="006E39EA" w:rsidRPr="00A571C7">
        <w:rPr>
          <w:rFonts w:asciiTheme="majorHAnsi" w:hAnsiTheme="majorHAnsi" w:cs="Times New Roman"/>
        </w:rPr>
        <w:t>Waste P</w:t>
      </w:r>
      <w:r w:rsidR="00B46FC6" w:rsidRPr="00A571C7">
        <w:rPr>
          <w:rFonts w:asciiTheme="majorHAnsi" w:hAnsiTheme="majorHAnsi" w:cs="Times New Roman"/>
        </w:rPr>
        <w:t xml:space="preserve">lan </w:t>
      </w:r>
      <w:r w:rsidR="006E39EA" w:rsidRPr="00A571C7">
        <w:rPr>
          <w:rFonts w:asciiTheme="majorHAnsi" w:hAnsiTheme="majorHAnsi" w:cs="Times New Roman"/>
        </w:rPr>
        <w:t>I</w:t>
      </w:r>
      <w:r w:rsidR="00B46FC6" w:rsidRPr="00A571C7">
        <w:rPr>
          <w:rFonts w:asciiTheme="majorHAnsi" w:hAnsiTheme="majorHAnsi" w:cs="Times New Roman"/>
        </w:rPr>
        <w:t xml:space="preserve">mplementation </w:t>
      </w:r>
      <w:r w:rsidR="006E39EA" w:rsidRPr="00A571C7">
        <w:rPr>
          <w:rFonts w:asciiTheme="majorHAnsi" w:hAnsiTheme="majorHAnsi" w:cs="Times New Roman"/>
        </w:rPr>
        <w:t>C</w:t>
      </w:r>
      <w:r w:rsidR="00B46FC6" w:rsidRPr="00A571C7">
        <w:rPr>
          <w:rFonts w:asciiTheme="majorHAnsi" w:hAnsiTheme="majorHAnsi" w:cs="Times New Roman"/>
        </w:rPr>
        <w:t xml:space="preserve">ommittee over the next few months. </w:t>
      </w:r>
      <w:r w:rsidR="00532C48" w:rsidRPr="00A571C7">
        <w:rPr>
          <w:rFonts w:asciiTheme="majorHAnsi" w:hAnsiTheme="majorHAnsi" w:cs="Times New Roman"/>
        </w:rPr>
        <w:t xml:space="preserve">  </w:t>
      </w:r>
    </w:p>
    <w:p w:rsidR="005866C9" w:rsidRPr="00A571C7" w:rsidRDefault="005866C9" w:rsidP="0013368C">
      <w:pPr>
        <w:autoSpaceDE w:val="0"/>
        <w:autoSpaceDN w:val="0"/>
        <w:adjustRightInd w:val="0"/>
        <w:spacing w:after="0" w:line="240" w:lineRule="auto"/>
        <w:rPr>
          <w:rFonts w:asciiTheme="majorHAnsi" w:hAnsiTheme="majorHAnsi" w:cs="Times New Roman"/>
        </w:rPr>
      </w:pPr>
    </w:p>
    <w:p w:rsidR="005866C9" w:rsidRPr="00A571C7" w:rsidRDefault="004E16E1" w:rsidP="000D5017">
      <w:pPr>
        <w:spacing w:after="0" w:line="240" w:lineRule="auto"/>
        <w:rPr>
          <w:rFonts w:asciiTheme="majorHAnsi" w:hAnsiTheme="majorHAnsi" w:cs="Times New Roman"/>
        </w:rPr>
      </w:pPr>
      <w:r w:rsidRPr="00347831">
        <w:rPr>
          <w:rFonts w:asciiTheme="majorHAnsi" w:hAnsiTheme="majorHAnsi" w:cs="Times New Roman"/>
        </w:rPr>
        <w:t xml:space="preserve">Metro staff presented the final draft plan </w:t>
      </w:r>
      <w:r w:rsidR="000D5017" w:rsidRPr="00347831">
        <w:rPr>
          <w:rFonts w:asciiTheme="majorHAnsi" w:hAnsiTheme="majorHAnsi" w:cs="Times New Roman"/>
        </w:rPr>
        <w:t xml:space="preserve">of the 2030 Regional Waste Plan </w:t>
      </w:r>
      <w:r w:rsidRPr="00347831">
        <w:rPr>
          <w:rFonts w:asciiTheme="majorHAnsi" w:hAnsiTheme="majorHAnsi" w:cs="Times New Roman"/>
        </w:rPr>
        <w:t>to the Metro Policy Advisory Committee on January 23,</w:t>
      </w:r>
      <w:r w:rsidR="000D5017" w:rsidRPr="00347831">
        <w:rPr>
          <w:rFonts w:asciiTheme="majorHAnsi" w:hAnsiTheme="majorHAnsi" w:cs="Times New Roman"/>
        </w:rPr>
        <w:t xml:space="preserve"> </w:t>
      </w:r>
      <w:r w:rsidRPr="00347831">
        <w:rPr>
          <w:rFonts w:asciiTheme="majorHAnsi" w:hAnsiTheme="majorHAnsi" w:cs="Times New Roman"/>
        </w:rPr>
        <w:t>2019 for review and comment. Metro Council held two public hearings on the plan beginning in</w:t>
      </w:r>
      <w:r w:rsidR="000D5017" w:rsidRPr="00347831">
        <w:rPr>
          <w:rFonts w:asciiTheme="majorHAnsi" w:hAnsiTheme="majorHAnsi" w:cs="Times New Roman"/>
        </w:rPr>
        <w:t xml:space="preserve"> </w:t>
      </w:r>
      <w:r w:rsidRPr="00347831">
        <w:rPr>
          <w:rFonts w:asciiTheme="majorHAnsi" w:hAnsiTheme="majorHAnsi" w:cs="Times New Roman"/>
        </w:rPr>
        <w:t xml:space="preserve">February 28, 2019. The </w:t>
      </w:r>
      <w:r w:rsidR="000D5017" w:rsidRPr="00347831">
        <w:rPr>
          <w:rFonts w:asciiTheme="majorHAnsi" w:hAnsiTheme="majorHAnsi" w:cs="Times New Roman"/>
        </w:rPr>
        <w:t xml:space="preserve">final </w:t>
      </w:r>
      <w:r w:rsidRPr="00347831">
        <w:rPr>
          <w:rFonts w:asciiTheme="majorHAnsi" w:hAnsiTheme="majorHAnsi" w:cs="Times New Roman"/>
        </w:rPr>
        <w:t xml:space="preserve">Plan was </w:t>
      </w:r>
      <w:r w:rsidR="000D5017" w:rsidRPr="00347831">
        <w:rPr>
          <w:rFonts w:asciiTheme="majorHAnsi" w:hAnsiTheme="majorHAnsi" w:cs="Times New Roman"/>
        </w:rPr>
        <w:t xml:space="preserve">approved by Metro Council with the adoption of Ordinance 19-1431 on </w:t>
      </w:r>
      <w:r w:rsidRPr="00347831">
        <w:rPr>
          <w:rFonts w:asciiTheme="majorHAnsi" w:hAnsiTheme="majorHAnsi" w:cs="Times New Roman"/>
        </w:rPr>
        <w:t>March 7, 2019</w:t>
      </w:r>
      <w:r w:rsidR="000D5017" w:rsidRPr="00347831">
        <w:rPr>
          <w:rFonts w:asciiTheme="majorHAnsi" w:hAnsiTheme="majorHAnsi" w:cs="Times New Roman"/>
        </w:rPr>
        <w:t>.</w:t>
      </w:r>
      <w:r w:rsidR="00A571C7" w:rsidRPr="00347831">
        <w:rPr>
          <w:rFonts w:asciiTheme="majorHAnsi" w:hAnsiTheme="majorHAnsi" w:cs="Times New Roman"/>
        </w:rPr>
        <w:t xml:space="preserve">  On June 13, 2019, the Metro Council adopted Ordinance 19-1437 to amend Metro Code chapter 2.19 which established the new Regional Waste Advisory Committee and repealed the Solid Waste Alternatives Advisory Committee; thus officially ending the committee.</w:t>
      </w:r>
    </w:p>
    <w:p w:rsidR="00391089" w:rsidRPr="00815292" w:rsidRDefault="00391089" w:rsidP="000D6980">
      <w:pPr>
        <w:pStyle w:val="NoSpacing"/>
        <w:rPr>
          <w:rFonts w:asciiTheme="majorHAnsi" w:hAnsiTheme="majorHAnsi" w:cs="Times New Roman"/>
        </w:rPr>
      </w:pPr>
    </w:p>
    <w:p w:rsidR="00E244B0" w:rsidRPr="00347831" w:rsidRDefault="00E244B0" w:rsidP="000D6980">
      <w:pPr>
        <w:pStyle w:val="NoSpacing"/>
        <w:rPr>
          <w:rFonts w:asciiTheme="majorHAnsi" w:hAnsiTheme="majorHAnsi" w:cs="Times New Roman"/>
        </w:rPr>
      </w:pPr>
    </w:p>
    <w:p w:rsidR="00882C44" w:rsidRPr="00B639F8" w:rsidRDefault="00882C44" w:rsidP="00E244B0">
      <w:pPr>
        <w:rPr>
          <w:rFonts w:asciiTheme="majorHAnsi" w:hAnsiTheme="majorHAnsi" w:cs="Times New Roman"/>
        </w:rPr>
      </w:pPr>
      <w:r w:rsidRPr="00A960AA">
        <w:rPr>
          <w:rFonts w:asciiTheme="majorHAnsi" w:hAnsiTheme="majorHAnsi" w:cs="Times New Roman"/>
          <w:b/>
          <w:sz w:val="24"/>
          <w:szCs w:val="24"/>
        </w:rPr>
        <w:br w:type="page"/>
      </w:r>
    </w:p>
    <w:p w:rsidR="000D6980" w:rsidRPr="00815292" w:rsidRDefault="00882C44" w:rsidP="006E4AB8">
      <w:pPr>
        <w:pStyle w:val="NoSpacing"/>
        <w:pBdr>
          <w:bottom w:val="single" w:sz="12" w:space="1" w:color="auto"/>
        </w:pBdr>
        <w:jc w:val="center"/>
        <w:outlineLvl w:val="0"/>
        <w:rPr>
          <w:rFonts w:asciiTheme="majorHAnsi" w:hAnsiTheme="majorHAnsi" w:cs="Times New Roman"/>
          <w:b/>
          <w:sz w:val="24"/>
          <w:szCs w:val="24"/>
        </w:rPr>
      </w:pPr>
      <w:bookmarkStart w:id="11" w:name="_Toc264881114"/>
      <w:bookmarkStart w:id="12" w:name="_Toc282426221"/>
      <w:bookmarkStart w:id="13" w:name="_Toc19714803"/>
      <w:r w:rsidRPr="00815292">
        <w:rPr>
          <w:rFonts w:asciiTheme="majorHAnsi" w:hAnsiTheme="majorHAnsi" w:cs="Times New Roman"/>
          <w:b/>
          <w:sz w:val="24"/>
          <w:szCs w:val="24"/>
        </w:rPr>
        <w:t>Chronology</w:t>
      </w:r>
      <w:bookmarkEnd w:id="11"/>
      <w:bookmarkEnd w:id="12"/>
      <w:r w:rsidR="005F63C6" w:rsidRPr="00815292">
        <w:rPr>
          <w:rFonts w:asciiTheme="majorHAnsi" w:hAnsiTheme="majorHAnsi" w:cs="Times New Roman"/>
          <w:b/>
          <w:sz w:val="24"/>
          <w:szCs w:val="24"/>
        </w:rPr>
        <w:t xml:space="preserve"> of Solid Waste Alternatives Advisory Committee</w:t>
      </w:r>
      <w:bookmarkEnd w:id="13"/>
    </w:p>
    <w:p w:rsidR="00882C44" w:rsidRPr="00815292" w:rsidRDefault="00882C44" w:rsidP="00882C44">
      <w:pPr>
        <w:pStyle w:val="NoSpacing"/>
        <w:jc w:val="center"/>
        <w:rPr>
          <w:rFonts w:asciiTheme="majorHAnsi" w:hAnsiTheme="majorHAnsi" w:cs="Times New Roman"/>
          <w:b/>
        </w:rPr>
      </w:pPr>
    </w:p>
    <w:tbl>
      <w:tblPr>
        <w:tblStyle w:val="TableGrid"/>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
        <w:gridCol w:w="241"/>
        <w:gridCol w:w="8280"/>
        <w:gridCol w:w="360"/>
      </w:tblGrid>
      <w:tr w:rsidR="00A01E84" w:rsidRPr="00815292" w:rsidTr="00143B7F">
        <w:trPr>
          <w:gridAfter w:val="1"/>
          <w:wAfter w:w="360" w:type="dxa"/>
          <w:trHeight w:val="1035"/>
        </w:trPr>
        <w:tc>
          <w:tcPr>
            <w:tcW w:w="749" w:type="dxa"/>
          </w:tcPr>
          <w:p w:rsidR="00A01E84" w:rsidRPr="00815292" w:rsidRDefault="003E43FF" w:rsidP="0065036A">
            <w:pPr>
              <w:rPr>
                <w:rFonts w:asciiTheme="majorHAnsi" w:hAnsiTheme="majorHAnsi" w:cs="Times New Roman"/>
              </w:rPr>
            </w:pPr>
            <w:r w:rsidRPr="00815292">
              <w:rPr>
                <w:rFonts w:asciiTheme="majorHAnsi" w:hAnsiTheme="majorHAnsi" w:cs="Times New Roman"/>
              </w:rPr>
              <w:t>1987</w:t>
            </w: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4C0AD5">
            <w:pPr>
              <w:rPr>
                <w:rFonts w:asciiTheme="majorHAnsi" w:hAnsiTheme="majorHAnsi" w:cs="Times New Roman"/>
              </w:rPr>
            </w:pPr>
            <w:r w:rsidRPr="00815292">
              <w:rPr>
                <w:rFonts w:asciiTheme="majorHAnsi" w:hAnsiTheme="majorHAnsi" w:cs="Times New Roman"/>
              </w:rPr>
              <w:t>June 25</w:t>
            </w:r>
            <w:r w:rsidRPr="00815292">
              <w:rPr>
                <w:rFonts w:asciiTheme="majorHAnsi" w:hAnsiTheme="majorHAnsi" w:cs="Times New Roman"/>
                <w:vertAlign w:val="superscript"/>
              </w:rPr>
              <w:t>th</w:t>
            </w:r>
            <w:r w:rsidR="004C0AD5" w:rsidRPr="00815292">
              <w:rPr>
                <w:rFonts w:asciiTheme="majorHAnsi" w:hAnsiTheme="majorHAnsi" w:cs="Times New Roman"/>
              </w:rPr>
              <w:t>,</w:t>
            </w:r>
            <w:r w:rsidRPr="00815292">
              <w:rPr>
                <w:rFonts w:asciiTheme="majorHAnsi" w:hAnsiTheme="majorHAnsi" w:cs="Times New Roman"/>
              </w:rPr>
              <w:t xml:space="preserve"> Resolution </w:t>
            </w:r>
            <w:r w:rsidR="004C0AD5" w:rsidRPr="00815292">
              <w:rPr>
                <w:rFonts w:asciiTheme="majorHAnsi" w:hAnsiTheme="majorHAnsi" w:cs="Times New Roman"/>
              </w:rPr>
              <w:t xml:space="preserve">No. </w:t>
            </w:r>
            <w:r w:rsidRPr="00815292">
              <w:rPr>
                <w:rFonts w:asciiTheme="majorHAnsi" w:hAnsiTheme="majorHAnsi" w:cs="Times New Roman"/>
              </w:rPr>
              <w:t xml:space="preserve">87-772A </w:t>
            </w:r>
            <w:r w:rsidR="004C0AD5" w:rsidRPr="00815292">
              <w:rPr>
                <w:rFonts w:asciiTheme="majorHAnsi" w:hAnsiTheme="majorHAnsi" w:cs="Times New Roman"/>
              </w:rPr>
              <w:t>i</w:t>
            </w:r>
            <w:r w:rsidRPr="00815292">
              <w:rPr>
                <w:rFonts w:asciiTheme="majorHAnsi" w:hAnsiTheme="majorHAnsi" w:cs="Times New Roman"/>
              </w:rPr>
              <w:t>nitiated an update of the Regional Solid Waste Management Plan (RSWMP)</w:t>
            </w:r>
            <w:r w:rsidR="00A90D07" w:rsidRPr="00815292">
              <w:rPr>
                <w:rFonts w:asciiTheme="majorHAnsi" w:hAnsiTheme="majorHAnsi" w:cs="Times New Roman"/>
              </w:rPr>
              <w:t>.</w:t>
            </w:r>
            <w:r w:rsidR="00C62A6D" w:rsidRPr="00815292">
              <w:rPr>
                <w:rFonts w:asciiTheme="majorHAnsi" w:hAnsiTheme="majorHAnsi" w:cs="Times New Roman"/>
              </w:rPr>
              <w:t xml:space="preserve">  Staff report advised on the creation of a policy and technical committee</w:t>
            </w:r>
          </w:p>
        </w:tc>
      </w:tr>
      <w:tr w:rsidR="003E43FF" w:rsidRPr="00815292" w:rsidTr="00143B7F">
        <w:trPr>
          <w:gridAfter w:val="1"/>
          <w:wAfter w:w="360" w:type="dxa"/>
          <w:trHeight w:val="1035"/>
        </w:trPr>
        <w:tc>
          <w:tcPr>
            <w:tcW w:w="749" w:type="dxa"/>
          </w:tcPr>
          <w:p w:rsidR="003E43FF" w:rsidRPr="00815292" w:rsidRDefault="003E43FF" w:rsidP="0065036A">
            <w:pPr>
              <w:rPr>
                <w:rFonts w:asciiTheme="majorHAnsi" w:hAnsiTheme="majorHAnsi" w:cs="Times New Roman"/>
              </w:rPr>
            </w:pPr>
          </w:p>
        </w:tc>
        <w:tc>
          <w:tcPr>
            <w:tcW w:w="241" w:type="dxa"/>
          </w:tcPr>
          <w:p w:rsidR="003E43FF" w:rsidRPr="00815292" w:rsidRDefault="003E43FF" w:rsidP="0065036A">
            <w:pPr>
              <w:rPr>
                <w:rFonts w:asciiTheme="majorHAnsi" w:hAnsiTheme="majorHAnsi" w:cs="Times New Roman"/>
              </w:rPr>
            </w:pPr>
          </w:p>
        </w:tc>
        <w:tc>
          <w:tcPr>
            <w:tcW w:w="8280" w:type="dxa"/>
          </w:tcPr>
          <w:p w:rsidR="003E43FF" w:rsidRPr="00815292" w:rsidRDefault="003E43FF" w:rsidP="003E43FF">
            <w:pPr>
              <w:rPr>
                <w:rFonts w:asciiTheme="majorHAnsi" w:hAnsiTheme="majorHAnsi" w:cs="Times New Roman"/>
              </w:rPr>
            </w:pPr>
            <w:r w:rsidRPr="00815292">
              <w:rPr>
                <w:rFonts w:asciiTheme="majorHAnsi" w:hAnsiTheme="majorHAnsi" w:cs="Times New Roman"/>
              </w:rPr>
              <w:t>July 23</w:t>
            </w:r>
            <w:r w:rsidRPr="00815292">
              <w:rPr>
                <w:rFonts w:asciiTheme="majorHAnsi" w:hAnsiTheme="majorHAnsi" w:cs="Times New Roman"/>
                <w:vertAlign w:val="superscript"/>
              </w:rPr>
              <w:t>rd</w:t>
            </w:r>
            <w:r w:rsidRPr="00815292">
              <w:rPr>
                <w:rFonts w:asciiTheme="majorHAnsi" w:hAnsiTheme="majorHAnsi" w:cs="Times New Roman"/>
              </w:rPr>
              <w:t xml:space="preserve">, Resolution </w:t>
            </w:r>
            <w:r w:rsidR="004C0AD5" w:rsidRPr="00815292">
              <w:rPr>
                <w:rFonts w:asciiTheme="majorHAnsi" w:hAnsiTheme="majorHAnsi" w:cs="Times New Roman"/>
              </w:rPr>
              <w:t xml:space="preserve">No. </w:t>
            </w:r>
            <w:r w:rsidRPr="00815292">
              <w:rPr>
                <w:rFonts w:asciiTheme="majorHAnsi" w:hAnsiTheme="majorHAnsi" w:cs="Times New Roman"/>
              </w:rPr>
              <w:t xml:space="preserve">87-785A created the Solid Waste Policy Committee and Solid Waste Technical Committees for the purpose of advising the </w:t>
            </w:r>
            <w:r w:rsidR="00A90D07" w:rsidRPr="00815292">
              <w:rPr>
                <w:rFonts w:asciiTheme="majorHAnsi" w:hAnsiTheme="majorHAnsi" w:cs="Times New Roman"/>
              </w:rPr>
              <w:t xml:space="preserve">Metro </w:t>
            </w:r>
            <w:r w:rsidRPr="00815292">
              <w:rPr>
                <w:rFonts w:asciiTheme="majorHAnsi" w:hAnsiTheme="majorHAnsi" w:cs="Times New Roman"/>
              </w:rPr>
              <w:t xml:space="preserve">Council on the development of the RSWMP.   </w:t>
            </w:r>
          </w:p>
          <w:p w:rsidR="003E43FF" w:rsidRPr="00815292" w:rsidRDefault="003E43FF" w:rsidP="0065036A">
            <w:pPr>
              <w:rPr>
                <w:rFonts w:asciiTheme="majorHAnsi" w:hAnsiTheme="majorHAnsi" w:cs="Times New Roman"/>
              </w:rPr>
            </w:pPr>
          </w:p>
        </w:tc>
      </w:tr>
      <w:tr w:rsidR="00CD20F5" w:rsidRPr="00815292" w:rsidTr="00143B7F">
        <w:trPr>
          <w:gridAfter w:val="1"/>
          <w:wAfter w:w="360" w:type="dxa"/>
          <w:trHeight w:val="855"/>
        </w:trPr>
        <w:tc>
          <w:tcPr>
            <w:tcW w:w="749" w:type="dxa"/>
          </w:tcPr>
          <w:p w:rsidR="00CD20F5" w:rsidRPr="00815292" w:rsidRDefault="00CD20F5" w:rsidP="0065036A">
            <w:pPr>
              <w:rPr>
                <w:rFonts w:asciiTheme="majorHAnsi" w:hAnsiTheme="majorHAnsi" w:cs="Times New Roman"/>
              </w:rPr>
            </w:pPr>
          </w:p>
        </w:tc>
        <w:tc>
          <w:tcPr>
            <w:tcW w:w="241" w:type="dxa"/>
          </w:tcPr>
          <w:p w:rsidR="00CD20F5" w:rsidRPr="00815292" w:rsidRDefault="00CD20F5" w:rsidP="0065036A">
            <w:pPr>
              <w:rPr>
                <w:rFonts w:asciiTheme="majorHAnsi" w:hAnsiTheme="majorHAnsi" w:cs="Times New Roman"/>
              </w:rPr>
            </w:pPr>
          </w:p>
        </w:tc>
        <w:tc>
          <w:tcPr>
            <w:tcW w:w="8280" w:type="dxa"/>
          </w:tcPr>
          <w:p w:rsidR="00CD20F5" w:rsidRPr="00815292" w:rsidRDefault="00CD20F5" w:rsidP="00C62A6D">
            <w:pPr>
              <w:rPr>
                <w:rFonts w:asciiTheme="majorHAnsi" w:hAnsiTheme="majorHAnsi" w:cs="Times New Roman"/>
              </w:rPr>
            </w:pPr>
            <w:r w:rsidRPr="00815292">
              <w:rPr>
                <w:rFonts w:asciiTheme="majorHAnsi" w:hAnsiTheme="majorHAnsi" w:cs="Times New Roman"/>
              </w:rPr>
              <w:t>August 27</w:t>
            </w:r>
            <w:r w:rsidRPr="00815292">
              <w:rPr>
                <w:rFonts w:asciiTheme="majorHAnsi" w:hAnsiTheme="majorHAnsi" w:cs="Times New Roman"/>
                <w:vertAlign w:val="superscript"/>
              </w:rPr>
              <w:t>th</w:t>
            </w:r>
            <w:r w:rsidRPr="00815292">
              <w:rPr>
                <w:rFonts w:asciiTheme="majorHAnsi" w:hAnsiTheme="majorHAnsi" w:cs="Times New Roman"/>
              </w:rPr>
              <w:t>, Resolution No. 87-803 the members of the Solid Waste Policy Advisory Committee are transferred to the new Solid Waste Technical Committee.</w:t>
            </w:r>
          </w:p>
        </w:tc>
      </w:tr>
      <w:tr w:rsidR="00A01E84" w:rsidRPr="00815292" w:rsidTr="00143B7F">
        <w:trPr>
          <w:gridAfter w:val="1"/>
          <w:wAfter w:w="360" w:type="dxa"/>
          <w:trHeight w:val="1035"/>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C62A6D">
            <w:pPr>
              <w:rPr>
                <w:rFonts w:asciiTheme="majorHAnsi" w:hAnsiTheme="majorHAnsi" w:cs="Times New Roman"/>
              </w:rPr>
            </w:pPr>
            <w:r w:rsidRPr="00815292">
              <w:rPr>
                <w:rFonts w:asciiTheme="majorHAnsi" w:hAnsiTheme="majorHAnsi" w:cs="Times New Roman"/>
              </w:rPr>
              <w:t>September 10</w:t>
            </w:r>
            <w:r w:rsidRPr="00815292">
              <w:rPr>
                <w:rFonts w:asciiTheme="majorHAnsi" w:hAnsiTheme="majorHAnsi" w:cs="Times New Roman"/>
                <w:vertAlign w:val="superscript"/>
              </w:rPr>
              <w:t>th</w:t>
            </w:r>
            <w:r w:rsidRPr="00815292">
              <w:rPr>
                <w:rFonts w:asciiTheme="majorHAnsi" w:hAnsiTheme="majorHAnsi" w:cs="Times New Roman"/>
              </w:rPr>
              <w:t xml:space="preserve">, Resolution </w:t>
            </w:r>
            <w:r w:rsidR="004C0AD5" w:rsidRPr="00815292">
              <w:rPr>
                <w:rFonts w:asciiTheme="majorHAnsi" w:hAnsiTheme="majorHAnsi" w:cs="Times New Roman"/>
              </w:rPr>
              <w:t xml:space="preserve">No. </w:t>
            </w:r>
            <w:r w:rsidRPr="00815292">
              <w:rPr>
                <w:rFonts w:asciiTheme="majorHAnsi" w:hAnsiTheme="majorHAnsi" w:cs="Times New Roman"/>
              </w:rPr>
              <w:t xml:space="preserve">87-804 dissolved </w:t>
            </w:r>
            <w:r w:rsidR="00C62A6D" w:rsidRPr="00815292">
              <w:rPr>
                <w:rFonts w:asciiTheme="majorHAnsi" w:hAnsiTheme="majorHAnsi" w:cs="Times New Roman"/>
              </w:rPr>
              <w:t>the Solid Waste Policy Advisory</w:t>
            </w:r>
            <w:r w:rsidR="004C0AD5" w:rsidRPr="00815292">
              <w:rPr>
                <w:rFonts w:asciiTheme="majorHAnsi" w:hAnsiTheme="majorHAnsi" w:cs="Times New Roman"/>
              </w:rPr>
              <w:t xml:space="preserve"> </w:t>
            </w:r>
            <w:r w:rsidRPr="00815292">
              <w:rPr>
                <w:rFonts w:asciiTheme="majorHAnsi" w:hAnsiTheme="majorHAnsi" w:cs="Times New Roman"/>
              </w:rPr>
              <w:t>Committee due to duplicate work accomplished in the Solid Waste Policy and Technical Committees.</w:t>
            </w:r>
          </w:p>
        </w:tc>
      </w:tr>
      <w:tr w:rsidR="00C62A6D" w:rsidRPr="00815292" w:rsidTr="00143B7F">
        <w:trPr>
          <w:gridAfter w:val="1"/>
          <w:wAfter w:w="360" w:type="dxa"/>
          <w:trHeight w:val="720"/>
        </w:trPr>
        <w:tc>
          <w:tcPr>
            <w:tcW w:w="749" w:type="dxa"/>
          </w:tcPr>
          <w:p w:rsidR="00C62A6D" w:rsidRPr="00815292" w:rsidRDefault="00C62A6D" w:rsidP="0065036A">
            <w:pPr>
              <w:rPr>
                <w:rFonts w:asciiTheme="majorHAnsi" w:hAnsiTheme="majorHAnsi" w:cs="Times New Roman"/>
              </w:rPr>
            </w:pPr>
          </w:p>
        </w:tc>
        <w:tc>
          <w:tcPr>
            <w:tcW w:w="241" w:type="dxa"/>
          </w:tcPr>
          <w:p w:rsidR="00C62A6D" w:rsidRPr="00815292" w:rsidRDefault="00C62A6D" w:rsidP="0065036A">
            <w:pPr>
              <w:rPr>
                <w:rFonts w:asciiTheme="majorHAnsi" w:hAnsiTheme="majorHAnsi" w:cs="Times New Roman"/>
              </w:rPr>
            </w:pPr>
          </w:p>
        </w:tc>
        <w:tc>
          <w:tcPr>
            <w:tcW w:w="8280" w:type="dxa"/>
          </w:tcPr>
          <w:p w:rsidR="00C62A6D" w:rsidRPr="00815292" w:rsidRDefault="00CD20F5" w:rsidP="0065036A">
            <w:pPr>
              <w:rPr>
                <w:rFonts w:asciiTheme="majorHAnsi" w:hAnsiTheme="majorHAnsi" w:cs="Times New Roman"/>
              </w:rPr>
            </w:pPr>
            <w:r w:rsidRPr="00815292">
              <w:rPr>
                <w:rFonts w:asciiTheme="majorHAnsi" w:hAnsiTheme="majorHAnsi" w:cs="Times New Roman"/>
              </w:rPr>
              <w:t>September 11</w:t>
            </w:r>
            <w:r w:rsidRPr="00815292">
              <w:rPr>
                <w:rFonts w:asciiTheme="majorHAnsi" w:hAnsiTheme="majorHAnsi" w:cs="Times New Roman"/>
                <w:vertAlign w:val="superscript"/>
              </w:rPr>
              <w:t>th</w:t>
            </w:r>
            <w:r w:rsidRPr="00815292">
              <w:rPr>
                <w:rFonts w:asciiTheme="majorHAnsi" w:hAnsiTheme="majorHAnsi" w:cs="Times New Roman"/>
              </w:rPr>
              <w:t>, First meeting of the Solid Waste Policy and Technical Committees.  The committees held one joint meeting for the kick-off.</w:t>
            </w:r>
          </w:p>
        </w:tc>
      </w:tr>
      <w:tr w:rsidR="00A01E84" w:rsidRPr="00815292" w:rsidTr="00143B7F">
        <w:trPr>
          <w:gridAfter w:val="1"/>
          <w:wAfter w:w="360" w:type="dxa"/>
        </w:trPr>
        <w:tc>
          <w:tcPr>
            <w:tcW w:w="749"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1988</w:t>
            </w: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March 10</w:t>
            </w:r>
            <w:r w:rsidRPr="00815292">
              <w:rPr>
                <w:rFonts w:asciiTheme="majorHAnsi" w:hAnsiTheme="majorHAnsi" w:cs="Times New Roman"/>
                <w:vertAlign w:val="superscript"/>
              </w:rPr>
              <w:t>th</w:t>
            </w:r>
            <w:r w:rsidRPr="00815292">
              <w:rPr>
                <w:rFonts w:asciiTheme="majorHAnsi" w:hAnsiTheme="majorHAnsi" w:cs="Times New Roman"/>
              </w:rPr>
              <w:t xml:space="preserve">, Ordinance </w:t>
            </w:r>
            <w:r w:rsidR="004C0AD5" w:rsidRPr="00815292">
              <w:rPr>
                <w:rFonts w:asciiTheme="majorHAnsi" w:hAnsiTheme="majorHAnsi" w:cs="Times New Roman"/>
              </w:rPr>
              <w:t xml:space="preserve">No. </w:t>
            </w:r>
            <w:r w:rsidRPr="00815292">
              <w:rPr>
                <w:rFonts w:asciiTheme="majorHAnsi" w:hAnsiTheme="majorHAnsi" w:cs="Times New Roman"/>
              </w:rPr>
              <w:t>88-240A adopted an updated general purpose landfill chapter to the RSWMP</w:t>
            </w:r>
            <w:r w:rsidR="00A90D07" w:rsidRPr="00815292">
              <w:rPr>
                <w:rFonts w:asciiTheme="majorHAnsi" w:hAnsiTheme="majorHAnsi" w:cs="Times New Roman"/>
              </w:rPr>
              <w: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June, the Metro Council and the Solid Waste Policy Committee develop</w:t>
            </w:r>
            <w:r w:rsidR="00A90D07" w:rsidRPr="00815292">
              <w:rPr>
                <w:rFonts w:asciiTheme="majorHAnsi" w:hAnsiTheme="majorHAnsi" w:cs="Times New Roman"/>
              </w:rPr>
              <w:t>ed</w:t>
            </w:r>
            <w:r w:rsidRPr="00815292">
              <w:rPr>
                <w:rFonts w:asciiTheme="majorHAnsi" w:hAnsiTheme="majorHAnsi" w:cs="Times New Roman"/>
              </w:rPr>
              <w:t xml:space="preserve"> a consensus on RSWMP policy goals.</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October 27</w:t>
            </w:r>
            <w:r w:rsidRPr="00815292">
              <w:rPr>
                <w:rFonts w:asciiTheme="majorHAnsi" w:hAnsiTheme="majorHAnsi" w:cs="Times New Roman"/>
                <w:vertAlign w:val="superscript"/>
              </w:rPr>
              <w:t>th</w:t>
            </w:r>
            <w:r w:rsidRPr="00815292">
              <w:rPr>
                <w:rFonts w:asciiTheme="majorHAnsi" w:hAnsiTheme="majorHAnsi" w:cs="Times New Roman"/>
              </w:rPr>
              <w:t xml:space="preserve">, with Ordinance </w:t>
            </w:r>
            <w:r w:rsidR="004C0AD5" w:rsidRPr="00815292">
              <w:rPr>
                <w:rFonts w:asciiTheme="majorHAnsi" w:hAnsiTheme="majorHAnsi" w:cs="Times New Roman"/>
              </w:rPr>
              <w:t xml:space="preserve">No. </w:t>
            </w:r>
            <w:r w:rsidRPr="00815292">
              <w:rPr>
                <w:rFonts w:asciiTheme="majorHAnsi" w:hAnsiTheme="majorHAnsi" w:cs="Times New Roman"/>
              </w:rPr>
              <w:t>88-266B the Metro Council adopt</w:t>
            </w:r>
            <w:r w:rsidR="00A90D07" w:rsidRPr="00815292">
              <w:rPr>
                <w:rFonts w:asciiTheme="majorHAnsi" w:hAnsiTheme="majorHAnsi" w:cs="Times New Roman"/>
              </w:rPr>
              <w:t>ed</w:t>
            </w:r>
            <w:r w:rsidRPr="00815292">
              <w:rPr>
                <w:rFonts w:asciiTheme="majorHAnsi" w:hAnsiTheme="majorHAnsi" w:cs="Times New Roman"/>
              </w:rPr>
              <w:t xml:space="preserve"> the first RSWMP and rescinded prior solid waste plan provisions.  The RSWMP contain</w:t>
            </w:r>
            <w:r w:rsidR="00A90D07" w:rsidRPr="00815292">
              <w:rPr>
                <w:rFonts w:asciiTheme="majorHAnsi" w:hAnsiTheme="majorHAnsi" w:cs="Times New Roman"/>
              </w:rPr>
              <w:t>ed</w:t>
            </w:r>
            <w:r w:rsidRPr="00815292">
              <w:rPr>
                <w:rFonts w:asciiTheme="majorHAnsi" w:hAnsiTheme="majorHAnsi" w:cs="Times New Roman"/>
              </w:rPr>
              <w:t xml:space="preserve"> goals and policies and incorporate</w:t>
            </w:r>
            <w:r w:rsidR="00A90D07" w:rsidRPr="00815292">
              <w:rPr>
                <w:rFonts w:asciiTheme="majorHAnsi" w:hAnsiTheme="majorHAnsi" w:cs="Times New Roman"/>
              </w:rPr>
              <w:t>d</w:t>
            </w:r>
            <w:r w:rsidRPr="00815292">
              <w:rPr>
                <w:rFonts w:asciiTheme="majorHAnsi" w:hAnsiTheme="majorHAnsi" w:cs="Times New Roman"/>
              </w:rPr>
              <w:t xml:space="preserve"> the landfill chapter and Metro East white paper.  Several Chapters were to be completed over time.</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585"/>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December 29</w:t>
            </w:r>
            <w:r w:rsidRPr="00815292">
              <w:rPr>
                <w:rFonts w:asciiTheme="majorHAnsi" w:hAnsiTheme="majorHAnsi" w:cs="Times New Roman"/>
                <w:vertAlign w:val="superscript"/>
              </w:rPr>
              <w:t>th</w:t>
            </w:r>
            <w:r w:rsidRPr="00815292">
              <w:rPr>
                <w:rFonts w:asciiTheme="majorHAnsi" w:hAnsiTheme="majorHAnsi" w:cs="Times New Roman"/>
              </w:rPr>
              <w:t xml:space="preserve">, Ordinance </w:t>
            </w:r>
            <w:r w:rsidR="004C0AD5" w:rsidRPr="00815292">
              <w:rPr>
                <w:rFonts w:asciiTheme="majorHAnsi" w:hAnsiTheme="majorHAnsi" w:cs="Times New Roman"/>
              </w:rPr>
              <w:t xml:space="preserve">No. </w:t>
            </w:r>
            <w:r w:rsidRPr="00815292">
              <w:rPr>
                <w:rFonts w:asciiTheme="majorHAnsi" w:hAnsiTheme="majorHAnsi" w:cs="Times New Roman"/>
              </w:rPr>
              <w:t>88-273 amend</w:t>
            </w:r>
            <w:r w:rsidR="00A90D07" w:rsidRPr="00815292">
              <w:rPr>
                <w:rFonts w:asciiTheme="majorHAnsi" w:hAnsiTheme="majorHAnsi" w:cs="Times New Roman"/>
              </w:rPr>
              <w:t>ed</w:t>
            </w:r>
            <w:r w:rsidRPr="00815292">
              <w:rPr>
                <w:rFonts w:asciiTheme="majorHAnsi" w:hAnsiTheme="majorHAnsi" w:cs="Times New Roman"/>
              </w:rPr>
              <w:t xml:space="preserve"> Ordinance </w:t>
            </w:r>
            <w:r w:rsidR="004C0AD5" w:rsidRPr="00815292">
              <w:rPr>
                <w:rFonts w:asciiTheme="majorHAnsi" w:hAnsiTheme="majorHAnsi" w:cs="Times New Roman"/>
              </w:rPr>
              <w:t xml:space="preserve">No. </w:t>
            </w:r>
            <w:r w:rsidRPr="00815292">
              <w:rPr>
                <w:rFonts w:asciiTheme="majorHAnsi" w:hAnsiTheme="majorHAnsi" w:cs="Times New Roman"/>
              </w:rPr>
              <w:t xml:space="preserve">88-266B </w:t>
            </w:r>
            <w:r w:rsidR="00537B84" w:rsidRPr="00815292">
              <w:rPr>
                <w:rFonts w:asciiTheme="majorHAnsi" w:hAnsiTheme="majorHAnsi" w:cs="Times New Roman"/>
              </w:rPr>
              <w:t>to</w:t>
            </w:r>
            <w:r w:rsidRPr="00815292">
              <w:rPr>
                <w:rFonts w:asciiTheme="majorHAnsi" w:hAnsiTheme="majorHAnsi" w:cs="Times New Roman"/>
              </w:rPr>
              <w:t xml:space="preserve"> establish enhancement fees for solid waste facilities</w:t>
            </w:r>
            <w:r w:rsidR="00537B84" w:rsidRPr="00815292">
              <w:rPr>
                <w:rFonts w:asciiTheme="majorHAnsi" w:hAnsiTheme="majorHAnsi" w:cs="Times New Roman"/>
              </w:rPr>
              <w:t xml:space="preserve"> and added land use goal findings</w:t>
            </w:r>
            <w:r w:rsidRPr="00815292">
              <w:rPr>
                <w:rFonts w:asciiTheme="majorHAnsi" w:hAnsiTheme="majorHAnsi" w:cs="Times New Roman"/>
              </w:rPr>
              <w:t>.</w:t>
            </w:r>
            <w:r w:rsidR="00537B84" w:rsidRPr="00815292">
              <w:rPr>
                <w:rFonts w:asciiTheme="majorHAnsi" w:hAnsiTheme="majorHAnsi" w:cs="Times New Roman"/>
              </w:rPr>
              <w:t xml:space="preserve">  This established the creation of the Enhancement Grant program.</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Pr>
        <w:tc>
          <w:tcPr>
            <w:tcW w:w="749"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1989</w:t>
            </w: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March 23</w:t>
            </w:r>
            <w:r w:rsidRPr="00815292">
              <w:rPr>
                <w:rFonts w:asciiTheme="majorHAnsi" w:hAnsiTheme="majorHAnsi" w:cs="Times New Roman"/>
                <w:vertAlign w:val="superscript"/>
              </w:rPr>
              <w:t>rd</w:t>
            </w:r>
            <w:r w:rsidRPr="00815292">
              <w:rPr>
                <w:rFonts w:asciiTheme="majorHAnsi" w:hAnsiTheme="majorHAnsi" w:cs="Times New Roman"/>
              </w:rPr>
              <w:t xml:space="preserve">, Ordinance </w:t>
            </w:r>
            <w:r w:rsidR="004C0AD5" w:rsidRPr="00815292">
              <w:rPr>
                <w:rFonts w:asciiTheme="majorHAnsi" w:hAnsiTheme="majorHAnsi" w:cs="Times New Roman"/>
              </w:rPr>
              <w:t>No.</w:t>
            </w:r>
            <w:r w:rsidRPr="00815292">
              <w:rPr>
                <w:rFonts w:asciiTheme="majorHAnsi" w:hAnsiTheme="majorHAnsi" w:cs="Times New Roman"/>
              </w:rPr>
              <w:t>89-290 amend</w:t>
            </w:r>
            <w:r w:rsidR="00A90D07" w:rsidRPr="00815292">
              <w:rPr>
                <w:rFonts w:asciiTheme="majorHAnsi" w:hAnsiTheme="majorHAnsi" w:cs="Times New Roman"/>
              </w:rPr>
              <w:t>ed</w:t>
            </w:r>
            <w:r w:rsidRPr="00815292">
              <w:rPr>
                <w:rFonts w:asciiTheme="majorHAnsi" w:hAnsiTheme="majorHAnsi" w:cs="Times New Roman"/>
              </w:rPr>
              <w:t xml:space="preserve"> the 1986 Waste Reduction Plan and 1988 RSWMP Waste Reduction Chapter.  The amendments described in Exhibit A were to be incorporated into the RSWMP within 6 months.  The final reformat of the Waste Reduction Chapter would then be considered for the 1989 Waste Reduction Plan.</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July 27</w:t>
            </w:r>
            <w:r w:rsidRPr="00815292">
              <w:rPr>
                <w:rFonts w:asciiTheme="majorHAnsi" w:hAnsiTheme="majorHAnsi" w:cs="Times New Roman"/>
                <w:vertAlign w:val="superscript"/>
              </w:rPr>
              <w:t>th</w:t>
            </w:r>
            <w:r w:rsidRPr="00815292">
              <w:rPr>
                <w:rFonts w:asciiTheme="majorHAnsi" w:hAnsiTheme="majorHAnsi" w:cs="Times New Roman"/>
              </w:rPr>
              <w:t>, Ordinance</w:t>
            </w:r>
            <w:r w:rsidR="004C0AD5" w:rsidRPr="00815292">
              <w:rPr>
                <w:rFonts w:asciiTheme="majorHAnsi" w:hAnsiTheme="majorHAnsi" w:cs="Times New Roman"/>
              </w:rPr>
              <w:t xml:space="preserve"> No.</w:t>
            </w:r>
            <w:r w:rsidRPr="00815292">
              <w:rPr>
                <w:rFonts w:asciiTheme="majorHAnsi" w:hAnsiTheme="majorHAnsi" w:cs="Times New Roman"/>
              </w:rPr>
              <w:t xml:space="preserve"> 89-297 further amend</w:t>
            </w:r>
            <w:r w:rsidR="00A90D07" w:rsidRPr="00815292">
              <w:rPr>
                <w:rFonts w:asciiTheme="majorHAnsi" w:hAnsiTheme="majorHAnsi" w:cs="Times New Roman"/>
              </w:rPr>
              <w:t>ed</w:t>
            </w:r>
            <w:r w:rsidRPr="00815292">
              <w:rPr>
                <w:rFonts w:asciiTheme="majorHAnsi" w:hAnsiTheme="majorHAnsi" w:cs="Times New Roman"/>
              </w:rPr>
              <w:t xml:space="preserve"> the changes made to the Waste Reduction Plan and RSWMP Waste Reduction Chapter made under Ordinance </w:t>
            </w:r>
            <w:r w:rsidR="004C0AD5" w:rsidRPr="00815292">
              <w:rPr>
                <w:rFonts w:asciiTheme="majorHAnsi" w:hAnsiTheme="majorHAnsi" w:cs="Times New Roman"/>
              </w:rPr>
              <w:t xml:space="preserve">No. </w:t>
            </w:r>
            <w:r w:rsidRPr="00815292">
              <w:rPr>
                <w:rFonts w:asciiTheme="majorHAnsi" w:hAnsiTheme="majorHAnsi" w:cs="Times New Roman"/>
              </w:rPr>
              <w:t>89-290</w:t>
            </w:r>
            <w:r w:rsidR="00A90D07" w:rsidRPr="00815292">
              <w:rPr>
                <w:rFonts w:asciiTheme="majorHAnsi" w:hAnsiTheme="majorHAnsi" w:cs="Times New Roman"/>
              </w:rPr>
              <w: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October 26</w:t>
            </w:r>
            <w:r w:rsidRPr="00815292">
              <w:rPr>
                <w:rFonts w:asciiTheme="majorHAnsi" w:hAnsiTheme="majorHAnsi" w:cs="Times New Roman"/>
                <w:vertAlign w:val="superscript"/>
              </w:rPr>
              <w:t>th</w:t>
            </w:r>
            <w:r w:rsidRPr="00815292">
              <w:rPr>
                <w:rFonts w:asciiTheme="majorHAnsi" w:hAnsiTheme="majorHAnsi" w:cs="Times New Roman"/>
              </w:rPr>
              <w:t xml:space="preserve">, Resolution </w:t>
            </w:r>
            <w:r w:rsidR="004C0AD5" w:rsidRPr="00815292">
              <w:rPr>
                <w:rFonts w:asciiTheme="majorHAnsi" w:hAnsiTheme="majorHAnsi" w:cs="Times New Roman"/>
              </w:rPr>
              <w:t xml:space="preserve">No. </w:t>
            </w:r>
            <w:r w:rsidRPr="00815292">
              <w:rPr>
                <w:rFonts w:asciiTheme="majorHAnsi" w:hAnsiTheme="majorHAnsi" w:cs="Times New Roman"/>
              </w:rPr>
              <w:t>89-1156 established minimum standards and a process for considering local government solutions for the RSWMP</w:t>
            </w:r>
            <w:r w:rsidR="00A90D07" w:rsidRPr="00815292">
              <w:rPr>
                <w:rFonts w:asciiTheme="majorHAnsi" w:hAnsiTheme="majorHAnsi" w:cs="Times New Roman"/>
              </w:rPr>
              <w:t>.</w:t>
            </w:r>
          </w:p>
          <w:p w:rsidR="00A01E84" w:rsidRDefault="00A01E84" w:rsidP="0065036A">
            <w:pPr>
              <w:rPr>
                <w:rFonts w:asciiTheme="majorHAnsi" w:hAnsiTheme="majorHAnsi" w:cs="Times New Roman"/>
              </w:rPr>
            </w:pPr>
          </w:p>
          <w:p w:rsidR="00143B7F" w:rsidRPr="00815292" w:rsidRDefault="00143B7F" w:rsidP="0065036A">
            <w:pPr>
              <w:rPr>
                <w:rFonts w:asciiTheme="majorHAnsi" w:hAnsiTheme="majorHAnsi" w:cs="Times New Roman"/>
              </w:rPr>
            </w:pPr>
          </w:p>
        </w:tc>
      </w:tr>
      <w:tr w:rsidR="00A01E84" w:rsidRPr="00815292" w:rsidTr="00143B7F">
        <w:trPr>
          <w:gridAfter w:val="1"/>
          <w:wAfter w:w="360" w:type="dxa"/>
          <w:trHeight w:val="80"/>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November 9</w:t>
            </w:r>
            <w:r w:rsidRPr="00815292">
              <w:rPr>
                <w:rFonts w:asciiTheme="majorHAnsi" w:hAnsiTheme="majorHAnsi" w:cs="Times New Roman"/>
                <w:vertAlign w:val="superscript"/>
              </w:rPr>
              <w:t>th</w:t>
            </w:r>
            <w:r w:rsidRPr="00815292">
              <w:rPr>
                <w:rFonts w:asciiTheme="majorHAnsi" w:hAnsiTheme="majorHAnsi" w:cs="Times New Roman"/>
              </w:rPr>
              <w:t xml:space="preserve">, Ordinance </w:t>
            </w:r>
            <w:r w:rsidR="004C0AD5" w:rsidRPr="00815292">
              <w:rPr>
                <w:rFonts w:asciiTheme="majorHAnsi" w:hAnsiTheme="majorHAnsi" w:cs="Times New Roman"/>
              </w:rPr>
              <w:t>No.</w:t>
            </w:r>
            <w:r w:rsidRPr="00815292">
              <w:rPr>
                <w:rFonts w:asciiTheme="majorHAnsi" w:hAnsiTheme="majorHAnsi" w:cs="Times New Roman"/>
              </w:rPr>
              <w:t>89-315 amended Ordinance 88-266B and adopted RSWMP Chapter 1 – Waste Reduction.  This chapter replace</w:t>
            </w:r>
            <w:r w:rsidR="00A90D07" w:rsidRPr="00815292">
              <w:rPr>
                <w:rFonts w:asciiTheme="majorHAnsi" w:hAnsiTheme="majorHAnsi" w:cs="Times New Roman"/>
              </w:rPr>
              <w:t>d</w:t>
            </w:r>
            <w:r w:rsidRPr="00815292">
              <w:rPr>
                <w:rFonts w:asciiTheme="majorHAnsi" w:hAnsiTheme="majorHAnsi" w:cs="Times New Roman"/>
              </w:rPr>
              <w:t xml:space="preserve"> the 1986 Waste Reduction Plan and rescind</w:t>
            </w:r>
            <w:r w:rsidR="00A90D07" w:rsidRPr="00815292">
              <w:rPr>
                <w:rFonts w:asciiTheme="majorHAnsi" w:hAnsiTheme="majorHAnsi" w:cs="Times New Roman"/>
              </w:rPr>
              <w:t>ed</w:t>
            </w:r>
            <w:r w:rsidRPr="00815292">
              <w:rPr>
                <w:rFonts w:asciiTheme="majorHAnsi" w:hAnsiTheme="majorHAnsi" w:cs="Times New Roman"/>
              </w:rPr>
              <w:t xml:space="preserve"> Ordinances </w:t>
            </w:r>
            <w:r w:rsidR="004C0AD5" w:rsidRPr="00815292">
              <w:rPr>
                <w:rFonts w:asciiTheme="majorHAnsi" w:hAnsiTheme="majorHAnsi" w:cs="Times New Roman"/>
              </w:rPr>
              <w:t xml:space="preserve">Nos. </w:t>
            </w:r>
            <w:r w:rsidRPr="00815292">
              <w:rPr>
                <w:rFonts w:asciiTheme="majorHAnsi" w:hAnsiTheme="majorHAnsi" w:cs="Times New Roman"/>
              </w:rPr>
              <w:t>86-199, 89-290, and 89-297.  It also incorporated the System Measurement Study and Environmental Quality Commission (EQC) Order.</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90"/>
        </w:trPr>
        <w:tc>
          <w:tcPr>
            <w:tcW w:w="749"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1990</w:t>
            </w: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September 27</w:t>
            </w:r>
            <w:r w:rsidRPr="00815292">
              <w:rPr>
                <w:rFonts w:asciiTheme="majorHAnsi" w:hAnsiTheme="majorHAnsi" w:cs="Times New Roman"/>
                <w:vertAlign w:val="superscript"/>
              </w:rPr>
              <w:t>th</w:t>
            </w:r>
            <w:r w:rsidRPr="00815292">
              <w:rPr>
                <w:rFonts w:asciiTheme="majorHAnsi" w:hAnsiTheme="majorHAnsi" w:cs="Times New Roman"/>
              </w:rPr>
              <w:t xml:space="preserve">, Ordinance </w:t>
            </w:r>
            <w:r w:rsidR="004C0AD5" w:rsidRPr="00815292">
              <w:rPr>
                <w:rFonts w:asciiTheme="majorHAnsi" w:hAnsiTheme="majorHAnsi" w:cs="Times New Roman"/>
              </w:rPr>
              <w:t xml:space="preserve">No. </w:t>
            </w:r>
            <w:r w:rsidRPr="00815292">
              <w:rPr>
                <w:rFonts w:asciiTheme="majorHAnsi" w:hAnsiTheme="majorHAnsi" w:cs="Times New Roman"/>
              </w:rPr>
              <w:t>90-359 adopted RSWMP Chapter 17 – Plan Development and Amendment.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80"/>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Default="00A01E84" w:rsidP="00712BA1">
            <w:pPr>
              <w:rPr>
                <w:rFonts w:asciiTheme="majorHAnsi" w:hAnsiTheme="majorHAnsi" w:cs="Times New Roman"/>
              </w:rPr>
            </w:pPr>
            <w:r w:rsidRPr="00815292">
              <w:rPr>
                <w:rFonts w:asciiTheme="majorHAnsi" w:hAnsiTheme="majorHAnsi" w:cs="Times New Roman"/>
              </w:rPr>
              <w:t>November 29</w:t>
            </w:r>
            <w:r w:rsidRPr="00815292">
              <w:rPr>
                <w:rFonts w:asciiTheme="majorHAnsi" w:hAnsiTheme="majorHAnsi" w:cs="Times New Roman"/>
                <w:vertAlign w:val="superscript"/>
              </w:rPr>
              <w:t>th</w:t>
            </w:r>
            <w:r w:rsidRPr="00815292">
              <w:rPr>
                <w:rFonts w:asciiTheme="majorHAnsi" w:hAnsiTheme="majorHAnsi" w:cs="Times New Roman"/>
              </w:rPr>
              <w:t xml:space="preserve">, Ordinance </w:t>
            </w:r>
            <w:r w:rsidR="004C0AD5" w:rsidRPr="00815292">
              <w:rPr>
                <w:rFonts w:asciiTheme="majorHAnsi" w:hAnsiTheme="majorHAnsi" w:cs="Times New Roman"/>
              </w:rPr>
              <w:t xml:space="preserve">No. </w:t>
            </w:r>
            <w:r w:rsidRPr="00815292">
              <w:rPr>
                <w:rFonts w:asciiTheme="majorHAnsi" w:hAnsiTheme="majorHAnsi" w:cs="Times New Roman"/>
              </w:rPr>
              <w:t xml:space="preserve">90-368 amended Ordinance </w:t>
            </w:r>
            <w:r w:rsidR="004C0AD5" w:rsidRPr="00815292">
              <w:rPr>
                <w:rFonts w:asciiTheme="majorHAnsi" w:hAnsiTheme="majorHAnsi" w:cs="Times New Roman"/>
              </w:rPr>
              <w:t xml:space="preserve">No. </w:t>
            </w:r>
            <w:r w:rsidRPr="00815292">
              <w:rPr>
                <w:rFonts w:asciiTheme="majorHAnsi" w:hAnsiTheme="majorHAnsi" w:cs="Times New Roman"/>
              </w:rPr>
              <w:t>88-266B and adopted RSWMP Chapter 3 - Special Waste.</w:t>
            </w:r>
          </w:p>
          <w:p w:rsidR="00143B7F" w:rsidRPr="00815292" w:rsidRDefault="00143B7F" w:rsidP="00712BA1">
            <w:pPr>
              <w:rPr>
                <w:rFonts w:asciiTheme="majorHAnsi" w:hAnsiTheme="majorHAnsi" w:cs="Times New Roman"/>
              </w:rPr>
            </w:pPr>
          </w:p>
        </w:tc>
      </w:tr>
      <w:tr w:rsidR="00A01E84" w:rsidRPr="00815292" w:rsidTr="00143B7F">
        <w:trPr>
          <w:gridAfter w:val="1"/>
          <w:wAfter w:w="360" w:type="dxa"/>
        </w:trPr>
        <w:tc>
          <w:tcPr>
            <w:tcW w:w="749"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1991</w:t>
            </w: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January 10</w:t>
            </w:r>
            <w:r w:rsidRPr="00815292">
              <w:rPr>
                <w:rFonts w:asciiTheme="majorHAnsi" w:hAnsiTheme="majorHAnsi" w:cs="Times New Roman"/>
                <w:vertAlign w:val="superscript"/>
              </w:rPr>
              <w:t>th</w:t>
            </w:r>
            <w:r w:rsidRPr="00815292">
              <w:rPr>
                <w:rFonts w:asciiTheme="majorHAnsi" w:hAnsiTheme="majorHAnsi" w:cs="Times New Roman"/>
              </w:rPr>
              <w:t xml:space="preserve">, Ordinance </w:t>
            </w:r>
            <w:r w:rsidR="004C0AD5" w:rsidRPr="00815292">
              <w:rPr>
                <w:rFonts w:asciiTheme="majorHAnsi" w:hAnsiTheme="majorHAnsi" w:cs="Times New Roman"/>
              </w:rPr>
              <w:t xml:space="preserve">No. </w:t>
            </w:r>
            <w:r w:rsidRPr="00815292">
              <w:rPr>
                <w:rFonts w:asciiTheme="majorHAnsi" w:hAnsiTheme="majorHAnsi" w:cs="Times New Roman"/>
              </w:rPr>
              <w:t xml:space="preserve">91-377 amended Ordinance </w:t>
            </w:r>
            <w:r w:rsidR="004C0AD5" w:rsidRPr="00815292">
              <w:rPr>
                <w:rFonts w:asciiTheme="majorHAnsi" w:hAnsiTheme="majorHAnsi" w:cs="Times New Roman"/>
              </w:rPr>
              <w:t xml:space="preserve">No. </w:t>
            </w:r>
            <w:r w:rsidRPr="00815292">
              <w:rPr>
                <w:rFonts w:asciiTheme="majorHAnsi" w:hAnsiTheme="majorHAnsi" w:cs="Times New Roman"/>
              </w:rPr>
              <w:t>88-266B and adopted the RSWMP to incorporate the Yard Debris Plan into Chapter 1</w:t>
            </w:r>
            <w:r w:rsidR="00A90D07" w:rsidRPr="00815292">
              <w:rPr>
                <w:rFonts w:asciiTheme="majorHAnsi" w:hAnsiTheme="majorHAnsi" w:cs="Times New Roman"/>
              </w:rPr>
              <w: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June 13</w:t>
            </w:r>
            <w:r w:rsidRPr="00815292">
              <w:rPr>
                <w:rFonts w:asciiTheme="majorHAnsi" w:hAnsiTheme="majorHAnsi" w:cs="Times New Roman"/>
                <w:vertAlign w:val="superscript"/>
              </w:rPr>
              <w:t>th</w:t>
            </w:r>
            <w:r w:rsidRPr="00815292">
              <w:rPr>
                <w:rFonts w:asciiTheme="majorHAnsi" w:hAnsiTheme="majorHAnsi" w:cs="Times New Roman"/>
              </w:rPr>
              <w:t xml:space="preserve">, Resolution </w:t>
            </w:r>
            <w:r w:rsidR="004C0AD5" w:rsidRPr="00815292">
              <w:rPr>
                <w:rFonts w:asciiTheme="majorHAnsi" w:hAnsiTheme="majorHAnsi" w:cs="Times New Roman"/>
              </w:rPr>
              <w:t xml:space="preserve">No. </w:t>
            </w:r>
            <w:r w:rsidRPr="00815292">
              <w:rPr>
                <w:rFonts w:asciiTheme="majorHAnsi" w:hAnsiTheme="majorHAnsi" w:cs="Times New Roman"/>
              </w:rPr>
              <w:t>91-1437B</w:t>
            </w:r>
            <w:r w:rsidR="00D82AC5" w:rsidRPr="00815292">
              <w:rPr>
                <w:rFonts w:asciiTheme="majorHAnsi" w:hAnsiTheme="majorHAnsi" w:cs="Times New Roman"/>
              </w:rPr>
              <w:t xml:space="preserve"> established</w:t>
            </w:r>
            <w:r w:rsidR="00DC20B9" w:rsidRPr="00815292">
              <w:rPr>
                <w:rFonts w:asciiTheme="majorHAnsi" w:hAnsiTheme="majorHAnsi" w:cs="Times New Roman"/>
              </w:rPr>
              <w:t xml:space="preserve"> a p</w:t>
            </w:r>
            <w:r w:rsidR="00D82AC5" w:rsidRPr="00815292">
              <w:rPr>
                <w:rFonts w:asciiTheme="majorHAnsi" w:hAnsiTheme="majorHAnsi" w:cs="Times New Roman"/>
              </w:rPr>
              <w:t xml:space="preserve">olicy </w:t>
            </w:r>
            <w:r w:rsidR="00DC20B9" w:rsidRPr="00815292">
              <w:rPr>
                <w:rFonts w:asciiTheme="majorHAnsi" w:hAnsiTheme="majorHAnsi" w:cs="Times New Roman"/>
              </w:rPr>
              <w:t>f</w:t>
            </w:r>
            <w:r w:rsidR="00D82AC5" w:rsidRPr="00815292">
              <w:rPr>
                <w:rFonts w:asciiTheme="majorHAnsi" w:hAnsiTheme="majorHAnsi" w:cs="Times New Roman"/>
              </w:rPr>
              <w:t xml:space="preserve">or </w:t>
            </w:r>
            <w:r w:rsidR="00DC20B9" w:rsidRPr="00815292">
              <w:rPr>
                <w:rFonts w:asciiTheme="majorHAnsi" w:hAnsiTheme="majorHAnsi" w:cs="Times New Roman"/>
              </w:rPr>
              <w:t>d</w:t>
            </w:r>
            <w:r w:rsidR="00D82AC5" w:rsidRPr="00815292">
              <w:rPr>
                <w:rFonts w:asciiTheme="majorHAnsi" w:hAnsiTheme="majorHAnsi" w:cs="Times New Roman"/>
              </w:rPr>
              <w:t xml:space="preserve">evelopment of the Washington County Solid Waste System </w:t>
            </w:r>
            <w:r w:rsidR="00DC20B9" w:rsidRPr="00815292">
              <w:rPr>
                <w:rFonts w:asciiTheme="majorHAnsi" w:hAnsiTheme="majorHAnsi" w:cs="Times New Roman"/>
              </w:rPr>
              <w:t>c</w:t>
            </w:r>
            <w:r w:rsidR="00D82AC5" w:rsidRPr="00815292">
              <w:rPr>
                <w:rFonts w:asciiTheme="majorHAnsi" w:hAnsiTheme="majorHAnsi" w:cs="Times New Roman"/>
              </w:rPr>
              <w:t>hapter to the RSWM</w:t>
            </w:r>
            <w:r w:rsidR="00DC20B9" w:rsidRPr="00815292">
              <w:rPr>
                <w:rFonts w:asciiTheme="majorHAnsi" w:hAnsiTheme="majorHAnsi" w:cs="Times New Roman"/>
              </w:rPr>
              <w:t>P</w:t>
            </w:r>
            <w:r w:rsidR="00D82AC5" w:rsidRPr="00815292">
              <w:rPr>
                <w:rFonts w:asciiTheme="majorHAnsi" w:hAnsiTheme="majorHAnsi" w:cs="Times New Roman"/>
              </w:rPr>
              <w: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October 10</w:t>
            </w:r>
            <w:r w:rsidRPr="00815292">
              <w:rPr>
                <w:rFonts w:asciiTheme="majorHAnsi" w:hAnsiTheme="majorHAnsi" w:cs="Times New Roman"/>
                <w:vertAlign w:val="superscript"/>
              </w:rPr>
              <w:t>th</w:t>
            </w:r>
            <w:r w:rsidRPr="00815292">
              <w:rPr>
                <w:rFonts w:asciiTheme="majorHAnsi" w:hAnsiTheme="majorHAnsi" w:cs="Times New Roman"/>
              </w:rPr>
              <w:t xml:space="preserve">, Ordinance </w:t>
            </w:r>
            <w:r w:rsidR="004C0AD5" w:rsidRPr="00815292">
              <w:rPr>
                <w:rFonts w:asciiTheme="majorHAnsi" w:hAnsiTheme="majorHAnsi" w:cs="Times New Roman"/>
              </w:rPr>
              <w:t xml:space="preserve">No. </w:t>
            </w:r>
            <w:r w:rsidRPr="00815292">
              <w:rPr>
                <w:rFonts w:asciiTheme="majorHAnsi" w:hAnsiTheme="majorHAnsi" w:cs="Times New Roman"/>
              </w:rPr>
              <w:t xml:space="preserve">91-406A amended </w:t>
            </w:r>
            <w:r w:rsidR="004C0AD5" w:rsidRPr="00815292">
              <w:rPr>
                <w:rFonts w:asciiTheme="majorHAnsi" w:hAnsiTheme="majorHAnsi" w:cs="Times New Roman"/>
              </w:rPr>
              <w:t xml:space="preserve">No. </w:t>
            </w:r>
            <w:r w:rsidRPr="00815292">
              <w:rPr>
                <w:rFonts w:asciiTheme="majorHAnsi" w:hAnsiTheme="majorHAnsi" w:cs="Times New Roman"/>
              </w:rPr>
              <w:t>Ordinance 88-266B and adopted RSWMP Chapter 4 – Illegal Dumping.</w:t>
            </w:r>
          </w:p>
          <w:p w:rsidR="00A01E84" w:rsidRPr="00815292" w:rsidRDefault="00A01E84" w:rsidP="0065036A">
            <w:pPr>
              <w:rPr>
                <w:rFonts w:asciiTheme="majorHAnsi" w:hAnsiTheme="majorHAnsi" w:cs="Times New Roman"/>
              </w:rPr>
            </w:pPr>
          </w:p>
          <w:p w:rsidR="00A01E84" w:rsidRPr="00815292" w:rsidRDefault="00A01E84" w:rsidP="0065036A">
            <w:pPr>
              <w:rPr>
                <w:rFonts w:asciiTheme="majorHAnsi" w:hAnsiTheme="majorHAnsi" w:cs="Times New Roman"/>
              </w:rPr>
            </w:pPr>
            <w:r w:rsidRPr="00815292">
              <w:rPr>
                <w:rFonts w:asciiTheme="majorHAnsi" w:hAnsiTheme="majorHAnsi" w:cs="Times New Roman"/>
              </w:rPr>
              <w:t>October 10</w:t>
            </w:r>
            <w:r w:rsidRPr="00815292">
              <w:rPr>
                <w:rFonts w:asciiTheme="majorHAnsi" w:hAnsiTheme="majorHAnsi" w:cs="Times New Roman"/>
                <w:vertAlign w:val="superscript"/>
              </w:rPr>
              <w:t>th</w:t>
            </w:r>
            <w:r w:rsidRPr="00815292">
              <w:rPr>
                <w:rFonts w:asciiTheme="majorHAnsi" w:hAnsiTheme="majorHAnsi" w:cs="Times New Roman"/>
              </w:rPr>
              <w:t xml:space="preserve">, Ordinance </w:t>
            </w:r>
            <w:r w:rsidR="004C0AD5" w:rsidRPr="00815292">
              <w:rPr>
                <w:rFonts w:asciiTheme="majorHAnsi" w:hAnsiTheme="majorHAnsi" w:cs="Times New Roman"/>
              </w:rPr>
              <w:t xml:space="preserve">No. </w:t>
            </w:r>
            <w:r w:rsidRPr="00815292">
              <w:rPr>
                <w:rFonts w:asciiTheme="majorHAnsi" w:hAnsiTheme="majorHAnsi" w:cs="Times New Roman"/>
              </w:rPr>
              <w:t xml:space="preserve">91-416 amended Ordinance </w:t>
            </w:r>
            <w:r w:rsidR="004C0AD5" w:rsidRPr="00815292">
              <w:rPr>
                <w:rFonts w:asciiTheme="majorHAnsi" w:hAnsiTheme="majorHAnsi" w:cs="Times New Roman"/>
              </w:rPr>
              <w:t xml:space="preserve">No. </w:t>
            </w:r>
            <w:r w:rsidRPr="00815292">
              <w:rPr>
                <w:rFonts w:asciiTheme="majorHAnsi" w:hAnsiTheme="majorHAnsi" w:cs="Times New Roman"/>
              </w:rPr>
              <w:t xml:space="preserve">88-266B and </w:t>
            </w:r>
            <w:r w:rsidR="00A90D07" w:rsidRPr="00815292">
              <w:rPr>
                <w:rFonts w:asciiTheme="majorHAnsi" w:hAnsiTheme="majorHAnsi" w:cs="Times New Roman"/>
              </w:rPr>
              <w:t>t</w:t>
            </w:r>
            <w:r w:rsidRPr="00815292">
              <w:rPr>
                <w:rFonts w:asciiTheme="majorHAnsi" w:hAnsiTheme="majorHAnsi" w:cs="Times New Roman"/>
              </w:rPr>
              <w:t>he RSWMP to incorporate Metro West Transfer and Material Recovery System Chapter into Chapter 5 – Facilities</w:t>
            </w:r>
          </w:p>
          <w:p w:rsidR="00A01E84" w:rsidRPr="00815292" w:rsidRDefault="00A01E84" w:rsidP="0065036A">
            <w:pPr>
              <w:rPr>
                <w:rFonts w:asciiTheme="majorHAnsi" w:hAnsiTheme="majorHAnsi" w:cs="Times New Roman"/>
              </w:rPr>
            </w:pPr>
          </w:p>
          <w:p w:rsidR="00A01E84" w:rsidRPr="00815292" w:rsidRDefault="00A01E84" w:rsidP="0065036A">
            <w:pPr>
              <w:rPr>
                <w:rFonts w:asciiTheme="majorHAnsi" w:hAnsiTheme="majorHAnsi" w:cs="Times New Roman"/>
              </w:rPr>
            </w:pPr>
            <w:r w:rsidRPr="00815292">
              <w:rPr>
                <w:rFonts w:asciiTheme="majorHAnsi" w:hAnsiTheme="majorHAnsi" w:cs="Times New Roman"/>
              </w:rPr>
              <w:t>October 24</w:t>
            </w:r>
            <w:r w:rsidRPr="00815292">
              <w:rPr>
                <w:rFonts w:asciiTheme="majorHAnsi" w:hAnsiTheme="majorHAnsi" w:cs="Times New Roman"/>
                <w:vertAlign w:val="superscript"/>
              </w:rPr>
              <w:t>th</w:t>
            </w:r>
            <w:r w:rsidRPr="00815292">
              <w:rPr>
                <w:rFonts w:asciiTheme="majorHAnsi" w:hAnsiTheme="majorHAnsi" w:cs="Times New Roman"/>
              </w:rPr>
              <w:t xml:space="preserve">, Ordinance </w:t>
            </w:r>
            <w:r w:rsidR="004C0AD5" w:rsidRPr="00815292">
              <w:rPr>
                <w:rFonts w:asciiTheme="majorHAnsi" w:hAnsiTheme="majorHAnsi" w:cs="Times New Roman"/>
              </w:rPr>
              <w:t xml:space="preserve">No. </w:t>
            </w:r>
            <w:r w:rsidRPr="00815292">
              <w:rPr>
                <w:rFonts w:asciiTheme="majorHAnsi" w:hAnsiTheme="majorHAnsi" w:cs="Times New Roman"/>
              </w:rPr>
              <w:t xml:space="preserve">91-393A amended Ordinance </w:t>
            </w:r>
            <w:r w:rsidR="004C0AD5" w:rsidRPr="00815292">
              <w:rPr>
                <w:rFonts w:asciiTheme="majorHAnsi" w:hAnsiTheme="majorHAnsi" w:cs="Times New Roman"/>
              </w:rPr>
              <w:t xml:space="preserve">No. </w:t>
            </w:r>
            <w:r w:rsidRPr="00815292">
              <w:rPr>
                <w:rFonts w:asciiTheme="majorHAnsi" w:hAnsiTheme="majorHAnsi" w:cs="Times New Roman"/>
              </w:rPr>
              <w:t xml:space="preserve">88-266B and adopted the RSWMP Chapter 16 – Local Government Facility Siting Standards.  </w:t>
            </w:r>
          </w:p>
          <w:p w:rsidR="00A01E84" w:rsidRPr="00815292" w:rsidRDefault="00A01E84" w:rsidP="0065036A">
            <w:pPr>
              <w:rPr>
                <w:rFonts w:asciiTheme="majorHAnsi" w:hAnsiTheme="majorHAnsi" w:cs="Times New Roman"/>
              </w:rPr>
            </w:pPr>
          </w:p>
          <w:p w:rsidR="00A01E84" w:rsidRPr="00815292" w:rsidRDefault="00A01E84" w:rsidP="0065036A">
            <w:pPr>
              <w:rPr>
                <w:rFonts w:asciiTheme="majorHAnsi" w:hAnsiTheme="majorHAnsi" w:cs="Times New Roman"/>
              </w:rPr>
            </w:pPr>
            <w:r w:rsidRPr="00815292">
              <w:rPr>
                <w:rFonts w:asciiTheme="majorHAnsi" w:hAnsiTheme="majorHAnsi" w:cs="Times New Roman"/>
              </w:rPr>
              <w:t>October 24</w:t>
            </w:r>
            <w:r w:rsidRPr="00815292">
              <w:rPr>
                <w:rFonts w:asciiTheme="majorHAnsi" w:hAnsiTheme="majorHAnsi" w:cs="Times New Roman"/>
                <w:vertAlign w:val="superscript"/>
              </w:rPr>
              <w:t>th</w:t>
            </w:r>
            <w:r w:rsidRPr="00815292">
              <w:rPr>
                <w:rFonts w:asciiTheme="majorHAnsi" w:hAnsiTheme="majorHAnsi" w:cs="Times New Roman"/>
              </w:rPr>
              <w:t xml:space="preserve">, Resolution </w:t>
            </w:r>
            <w:r w:rsidR="004C0AD5" w:rsidRPr="00815292">
              <w:rPr>
                <w:rFonts w:asciiTheme="majorHAnsi" w:hAnsiTheme="majorHAnsi" w:cs="Times New Roman"/>
              </w:rPr>
              <w:t xml:space="preserve">No. </w:t>
            </w:r>
            <w:r w:rsidRPr="00815292">
              <w:rPr>
                <w:rFonts w:asciiTheme="majorHAnsi" w:hAnsiTheme="majorHAnsi" w:cs="Times New Roman"/>
              </w:rPr>
              <w:t xml:space="preserve">91-1415A </w:t>
            </w:r>
            <w:r w:rsidR="00A90D07" w:rsidRPr="00815292">
              <w:rPr>
                <w:rFonts w:asciiTheme="majorHAnsi" w:hAnsiTheme="majorHAnsi" w:cs="Times New Roman"/>
              </w:rPr>
              <w:t>r</w:t>
            </w:r>
            <w:r w:rsidRPr="00815292">
              <w:rPr>
                <w:rFonts w:asciiTheme="majorHAnsi" w:hAnsiTheme="majorHAnsi" w:cs="Times New Roman"/>
              </w:rPr>
              <w:t>ecognized the model solid waste facility siting Ordinance met the requirements of RSWMP Chapter 16</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Pr>
        <w:tc>
          <w:tcPr>
            <w:tcW w:w="749"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1992</w:t>
            </w: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June 25</w:t>
            </w:r>
            <w:r w:rsidRPr="00815292">
              <w:rPr>
                <w:rFonts w:asciiTheme="majorHAnsi" w:hAnsiTheme="majorHAnsi" w:cs="Times New Roman"/>
                <w:vertAlign w:val="superscript"/>
              </w:rPr>
              <w:t>th</w:t>
            </w:r>
            <w:r w:rsidRPr="00815292">
              <w:rPr>
                <w:rFonts w:asciiTheme="majorHAnsi" w:hAnsiTheme="majorHAnsi" w:cs="Times New Roman"/>
              </w:rPr>
              <w:t xml:space="preserve">, Ordinance </w:t>
            </w:r>
            <w:r w:rsidR="004C0AD5" w:rsidRPr="00815292">
              <w:rPr>
                <w:rFonts w:asciiTheme="majorHAnsi" w:hAnsiTheme="majorHAnsi" w:cs="Times New Roman"/>
              </w:rPr>
              <w:t xml:space="preserve">No. </w:t>
            </w:r>
            <w:r w:rsidRPr="00815292">
              <w:rPr>
                <w:rFonts w:asciiTheme="majorHAnsi" w:hAnsiTheme="majorHAnsi" w:cs="Times New Roman"/>
              </w:rPr>
              <w:t xml:space="preserve">92-456 amended the RSWMP to incorporate </w:t>
            </w:r>
            <w:r w:rsidR="00A90D07" w:rsidRPr="00815292">
              <w:rPr>
                <w:rFonts w:asciiTheme="majorHAnsi" w:hAnsiTheme="majorHAnsi" w:cs="Times New Roman"/>
              </w:rPr>
              <w:t xml:space="preserve">the </w:t>
            </w:r>
            <w:r w:rsidRPr="00815292">
              <w:rPr>
                <w:rFonts w:asciiTheme="majorHAnsi" w:hAnsiTheme="majorHAnsi" w:cs="Times New Roman"/>
              </w:rPr>
              <w:t>Household Hazardous Waste Management Plan and update plan policy 2.2</w:t>
            </w:r>
            <w:r w:rsidR="00A90D07" w:rsidRPr="00815292">
              <w:rPr>
                <w:rFonts w:asciiTheme="majorHAnsi" w:hAnsiTheme="majorHAnsi" w:cs="Times New Roman"/>
              </w:rPr>
              <w: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November 6</w:t>
            </w:r>
            <w:r w:rsidRPr="00815292">
              <w:rPr>
                <w:rFonts w:asciiTheme="majorHAnsi" w:hAnsiTheme="majorHAnsi" w:cs="Times New Roman"/>
                <w:vertAlign w:val="superscript"/>
              </w:rPr>
              <w:t>th</w:t>
            </w:r>
            <w:r w:rsidRPr="00815292">
              <w:rPr>
                <w:rFonts w:asciiTheme="majorHAnsi" w:hAnsiTheme="majorHAnsi" w:cs="Times New Roman"/>
              </w:rPr>
              <w:t>, the Solid Waste Technical Committee officially propose</w:t>
            </w:r>
            <w:r w:rsidR="00A90D07" w:rsidRPr="00815292">
              <w:rPr>
                <w:rFonts w:asciiTheme="majorHAnsi" w:hAnsiTheme="majorHAnsi" w:cs="Times New Roman"/>
              </w:rPr>
              <w:t>d</w:t>
            </w:r>
            <w:r w:rsidRPr="00815292">
              <w:rPr>
                <w:rFonts w:asciiTheme="majorHAnsi" w:hAnsiTheme="majorHAnsi" w:cs="Times New Roman"/>
              </w:rPr>
              <w:t xml:space="preserve"> restructuring in a memorandum to the Solid Waste Director</w:t>
            </w:r>
            <w:r w:rsidR="00A90D07" w:rsidRPr="00815292">
              <w:rPr>
                <w:rFonts w:asciiTheme="majorHAnsi" w:hAnsiTheme="majorHAnsi" w:cs="Times New Roman"/>
              </w:rPr>
              <w:t>, Bob Martin</w:t>
            </w:r>
            <w:r w:rsidRPr="00815292">
              <w:rPr>
                <w:rFonts w:asciiTheme="majorHAnsi" w:hAnsiTheme="majorHAnsi" w:cs="Times New Roman"/>
              </w:rPr>
              <w:t>.  The proposed changes would reduce the number of members from the City of Portland and three counties from eight to four</w:t>
            </w:r>
            <w:r w:rsidR="00A90D07" w:rsidRPr="00815292">
              <w:rPr>
                <w:rFonts w:asciiTheme="majorHAnsi" w:hAnsiTheme="majorHAnsi" w:cs="Times New Roman"/>
              </w:rPr>
              <w:t>,</w:t>
            </w:r>
            <w:r w:rsidRPr="00815292">
              <w:rPr>
                <w:rFonts w:asciiTheme="majorHAnsi" w:hAnsiTheme="majorHAnsi" w:cs="Times New Roman"/>
              </w:rPr>
              <w:t xml:space="preserve"> and add three industry positions and one land use/solid waste planner.</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November 12</w:t>
            </w:r>
            <w:r w:rsidRPr="00815292">
              <w:rPr>
                <w:rFonts w:asciiTheme="majorHAnsi" w:hAnsiTheme="majorHAnsi" w:cs="Times New Roman"/>
                <w:vertAlign w:val="superscript"/>
              </w:rPr>
              <w:t>th</w:t>
            </w:r>
            <w:r w:rsidRPr="00815292">
              <w:rPr>
                <w:rFonts w:asciiTheme="majorHAnsi" w:hAnsiTheme="majorHAnsi" w:cs="Times New Roman"/>
              </w:rPr>
              <w:t xml:space="preserve">, Resolution </w:t>
            </w:r>
            <w:r w:rsidR="004C0AD5" w:rsidRPr="00815292">
              <w:rPr>
                <w:rFonts w:asciiTheme="majorHAnsi" w:hAnsiTheme="majorHAnsi" w:cs="Times New Roman"/>
              </w:rPr>
              <w:t xml:space="preserve">No. </w:t>
            </w:r>
            <w:r w:rsidRPr="00815292">
              <w:rPr>
                <w:rFonts w:asciiTheme="majorHAnsi" w:hAnsiTheme="majorHAnsi" w:cs="Times New Roman"/>
              </w:rPr>
              <w:t>92-1678 recognized the Model Illegal Dumping Ordinance as meeting the requirements of the RSWMP Chapter 4 – Illegal Dumping.</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 xml:space="preserve">Resolution </w:t>
            </w:r>
            <w:r w:rsidR="004C0AD5" w:rsidRPr="00815292">
              <w:rPr>
                <w:rFonts w:asciiTheme="majorHAnsi" w:hAnsiTheme="majorHAnsi" w:cs="Times New Roman"/>
              </w:rPr>
              <w:t xml:space="preserve">No. </w:t>
            </w:r>
            <w:r w:rsidRPr="00815292">
              <w:rPr>
                <w:rFonts w:asciiTheme="majorHAnsi" w:hAnsiTheme="majorHAnsi" w:cs="Times New Roman"/>
              </w:rPr>
              <w:t xml:space="preserve">92-1700 </w:t>
            </w:r>
            <w:r w:rsidR="00A90D07" w:rsidRPr="00815292">
              <w:rPr>
                <w:rFonts w:asciiTheme="majorHAnsi" w:hAnsiTheme="majorHAnsi" w:cs="Times New Roman"/>
              </w:rPr>
              <w:t>wa</w:t>
            </w:r>
            <w:r w:rsidRPr="00815292">
              <w:rPr>
                <w:rFonts w:asciiTheme="majorHAnsi" w:hAnsiTheme="majorHAnsi" w:cs="Times New Roman"/>
              </w:rPr>
              <w:t>s drafted for the purpose of restructuring the Solid Waste Technical Advisory Committee.  However</w:t>
            </w:r>
            <w:r w:rsidR="00A90D07" w:rsidRPr="00815292">
              <w:rPr>
                <w:rFonts w:asciiTheme="majorHAnsi" w:hAnsiTheme="majorHAnsi" w:cs="Times New Roman"/>
              </w:rPr>
              <w:t>,</w:t>
            </w:r>
            <w:r w:rsidRPr="00815292">
              <w:rPr>
                <w:rFonts w:asciiTheme="majorHAnsi" w:hAnsiTheme="majorHAnsi" w:cs="Times New Roman"/>
              </w:rPr>
              <w:t xml:space="preserve"> this resolution was suspended with the proposal of combining the Solid Waste Policy and Technical Committees into one advisory committee.</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Pr>
        <w:tc>
          <w:tcPr>
            <w:tcW w:w="749"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1993</w:t>
            </w: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January 14</w:t>
            </w:r>
            <w:r w:rsidRPr="00815292">
              <w:rPr>
                <w:rFonts w:asciiTheme="majorHAnsi" w:hAnsiTheme="majorHAnsi" w:cs="Times New Roman"/>
                <w:vertAlign w:val="superscript"/>
              </w:rPr>
              <w:t>th</w:t>
            </w:r>
            <w:r w:rsidRPr="00815292">
              <w:rPr>
                <w:rFonts w:asciiTheme="majorHAnsi" w:hAnsiTheme="majorHAnsi" w:cs="Times New Roman"/>
              </w:rPr>
              <w:t xml:space="preserve">, </w:t>
            </w:r>
            <w:r w:rsidR="00A90D07" w:rsidRPr="00815292">
              <w:rPr>
                <w:rFonts w:asciiTheme="majorHAnsi" w:hAnsiTheme="majorHAnsi" w:cs="Times New Roman"/>
              </w:rPr>
              <w:t>a</w:t>
            </w:r>
            <w:r w:rsidRPr="00815292">
              <w:rPr>
                <w:rFonts w:asciiTheme="majorHAnsi" w:hAnsiTheme="majorHAnsi" w:cs="Times New Roman"/>
              </w:rPr>
              <w:t xml:space="preserve"> special joint meeting of the Solid Waste Policy and Technical Comm</w:t>
            </w:r>
            <w:r w:rsidR="004C0AD5" w:rsidRPr="00815292">
              <w:rPr>
                <w:rFonts w:asciiTheme="majorHAnsi" w:hAnsiTheme="majorHAnsi" w:cs="Times New Roman"/>
              </w:rPr>
              <w:t xml:space="preserve">ittees unanimously recommended </w:t>
            </w:r>
            <w:r w:rsidRPr="00815292">
              <w:rPr>
                <w:rFonts w:asciiTheme="majorHAnsi" w:hAnsiTheme="majorHAnsi" w:cs="Times New Roman"/>
              </w:rPr>
              <w:t>they be combined into a single Solid Waste Advisory Committee (SWAC)</w:t>
            </w:r>
            <w:r w:rsidR="00A90D07" w:rsidRPr="00815292">
              <w:rPr>
                <w:rFonts w:asciiTheme="majorHAnsi" w:hAnsiTheme="majorHAnsi" w:cs="Times New Roman"/>
              </w:rPr>
              <w: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February 11</w:t>
            </w:r>
            <w:r w:rsidRPr="00815292">
              <w:rPr>
                <w:rFonts w:asciiTheme="majorHAnsi" w:hAnsiTheme="majorHAnsi" w:cs="Times New Roman"/>
                <w:vertAlign w:val="superscript"/>
              </w:rPr>
              <w:t>th</w:t>
            </w:r>
            <w:r w:rsidRPr="00815292">
              <w:rPr>
                <w:rFonts w:asciiTheme="majorHAnsi" w:hAnsiTheme="majorHAnsi" w:cs="Times New Roman"/>
              </w:rPr>
              <w:t xml:space="preserve">, Resolution </w:t>
            </w:r>
            <w:r w:rsidR="004C0AD5" w:rsidRPr="00815292">
              <w:rPr>
                <w:rFonts w:asciiTheme="majorHAnsi" w:hAnsiTheme="majorHAnsi" w:cs="Times New Roman"/>
              </w:rPr>
              <w:t xml:space="preserve">No. </w:t>
            </w:r>
            <w:r w:rsidRPr="00815292">
              <w:rPr>
                <w:rFonts w:asciiTheme="majorHAnsi" w:hAnsiTheme="majorHAnsi" w:cs="Times New Roman"/>
              </w:rPr>
              <w:t>93-1749A combined the Solid Waste Policy Committee and Solid Waste Technical Committee into the Solid Waste Advisory Committee (SWAC)</w:t>
            </w:r>
            <w:r w:rsidR="00A90D07" w:rsidRPr="00815292">
              <w:rPr>
                <w:rFonts w:asciiTheme="majorHAnsi" w:hAnsiTheme="majorHAnsi" w:cs="Times New Roman"/>
              </w:rPr>
              <w: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May, the Solid Waste Advisory Committee (SWAC) membership list and by-laws were approved.</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July 22</w:t>
            </w:r>
            <w:r w:rsidRPr="00815292">
              <w:rPr>
                <w:rFonts w:asciiTheme="majorHAnsi" w:hAnsiTheme="majorHAnsi" w:cs="Times New Roman"/>
                <w:vertAlign w:val="superscript"/>
              </w:rPr>
              <w:t>nd</w:t>
            </w:r>
            <w:r w:rsidRPr="00815292">
              <w:rPr>
                <w:rFonts w:asciiTheme="majorHAnsi" w:hAnsiTheme="majorHAnsi" w:cs="Times New Roman"/>
              </w:rPr>
              <w:t>, the SWAC and Rate Review Committee (RRC) held their first joint meeting in response to Resolution</w:t>
            </w:r>
            <w:r w:rsidR="004C0AD5" w:rsidRPr="00815292">
              <w:rPr>
                <w:rFonts w:asciiTheme="majorHAnsi" w:hAnsiTheme="majorHAnsi" w:cs="Times New Roman"/>
              </w:rPr>
              <w:t xml:space="preserve"> No.</w:t>
            </w:r>
            <w:r w:rsidRPr="00815292">
              <w:rPr>
                <w:rFonts w:asciiTheme="majorHAnsi" w:hAnsiTheme="majorHAnsi" w:cs="Times New Roman"/>
              </w:rPr>
              <w:t xml:space="preserve"> 93-1824A to develop a new solid waste</w:t>
            </w:r>
            <w:r w:rsidR="00A90D07" w:rsidRPr="00815292">
              <w:rPr>
                <w:rFonts w:asciiTheme="majorHAnsi" w:hAnsiTheme="majorHAnsi" w:cs="Times New Roman"/>
              </w:rPr>
              <w:t xml:space="preserve"> disposal</w:t>
            </w:r>
            <w:r w:rsidRPr="00815292">
              <w:rPr>
                <w:rFonts w:asciiTheme="majorHAnsi" w:hAnsiTheme="majorHAnsi" w:cs="Times New Roman"/>
              </w:rPr>
              <w:t xml:space="preserve"> rate structure.</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Pr>
        <w:tc>
          <w:tcPr>
            <w:tcW w:w="749"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1994</w:t>
            </w:r>
          </w:p>
        </w:tc>
        <w:tc>
          <w:tcPr>
            <w:tcW w:w="241" w:type="dxa"/>
          </w:tcPr>
          <w:p w:rsidR="00A01E84" w:rsidRPr="00815292" w:rsidRDefault="00A01E84" w:rsidP="0065036A">
            <w:pPr>
              <w:rPr>
                <w:rFonts w:asciiTheme="majorHAnsi" w:hAnsiTheme="majorHAnsi" w:cs="Times New Roman"/>
              </w:rPr>
            </w:pPr>
          </w:p>
        </w:tc>
        <w:tc>
          <w:tcPr>
            <w:tcW w:w="8280" w:type="dxa"/>
          </w:tcPr>
          <w:p w:rsidR="00A01E84" w:rsidRDefault="00A01E84" w:rsidP="00C21CFD">
            <w:pPr>
              <w:rPr>
                <w:rFonts w:asciiTheme="majorHAnsi" w:hAnsiTheme="majorHAnsi" w:cs="Times New Roman"/>
              </w:rPr>
            </w:pPr>
            <w:r w:rsidRPr="00815292">
              <w:rPr>
                <w:rFonts w:asciiTheme="majorHAnsi" w:hAnsiTheme="majorHAnsi" w:cs="Times New Roman"/>
              </w:rPr>
              <w:t>February, SWAC submitted its draft report</w:t>
            </w:r>
            <w:r w:rsidR="00A90D07" w:rsidRPr="00815292">
              <w:rPr>
                <w:rFonts w:asciiTheme="majorHAnsi" w:hAnsiTheme="majorHAnsi" w:cs="Times New Roman"/>
              </w:rPr>
              <w:t xml:space="preserve"> on</w:t>
            </w:r>
            <w:r w:rsidRPr="00815292">
              <w:rPr>
                <w:rFonts w:asciiTheme="majorHAnsi" w:hAnsiTheme="majorHAnsi" w:cs="Times New Roman"/>
              </w:rPr>
              <w:t xml:space="preserve"> </w:t>
            </w:r>
            <w:r w:rsidRPr="00815292">
              <w:rPr>
                <w:rFonts w:asciiTheme="majorHAnsi" w:hAnsiTheme="majorHAnsi" w:cs="Times New Roman"/>
                <w:i/>
              </w:rPr>
              <w:t>Solid Waste Revenue System Study</w:t>
            </w:r>
            <w:r w:rsidRPr="00815292">
              <w:rPr>
                <w:rFonts w:asciiTheme="majorHAnsi" w:hAnsiTheme="majorHAnsi" w:cs="Times New Roman"/>
              </w:rPr>
              <w:t xml:space="preserve"> to the Metro Council</w:t>
            </w:r>
          </w:p>
          <w:p w:rsidR="00143B7F" w:rsidRPr="00815292" w:rsidRDefault="00143B7F" w:rsidP="00C21CFD">
            <w:pPr>
              <w:rPr>
                <w:rFonts w:asciiTheme="majorHAnsi" w:hAnsiTheme="majorHAnsi" w:cs="Times New Roman"/>
              </w:rPr>
            </w:pPr>
          </w:p>
        </w:tc>
      </w:tr>
      <w:tr w:rsidR="00A01E84" w:rsidRPr="00815292" w:rsidTr="00143B7F">
        <w:trPr>
          <w:gridAfter w:val="1"/>
          <w:wAfter w:w="360" w:type="dxa"/>
          <w:trHeight w:val="540"/>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March 10</w:t>
            </w:r>
            <w:r w:rsidRPr="00815292">
              <w:rPr>
                <w:rFonts w:asciiTheme="majorHAnsi" w:hAnsiTheme="majorHAnsi" w:cs="Times New Roman"/>
                <w:vertAlign w:val="superscript"/>
              </w:rPr>
              <w:t>th</w:t>
            </w:r>
            <w:r w:rsidRPr="00815292">
              <w:rPr>
                <w:rFonts w:asciiTheme="majorHAnsi" w:hAnsiTheme="majorHAnsi" w:cs="Times New Roman"/>
              </w:rPr>
              <w:t xml:space="preserve">, Resolution </w:t>
            </w:r>
            <w:r w:rsidR="004C0AD5" w:rsidRPr="00815292">
              <w:rPr>
                <w:rFonts w:asciiTheme="majorHAnsi" w:hAnsiTheme="majorHAnsi" w:cs="Times New Roman"/>
              </w:rPr>
              <w:t xml:space="preserve">No. </w:t>
            </w:r>
            <w:r w:rsidRPr="00815292">
              <w:rPr>
                <w:rFonts w:asciiTheme="majorHAnsi" w:hAnsiTheme="majorHAnsi" w:cs="Times New Roman"/>
              </w:rPr>
              <w:t>94-1915A updated the RSWMP to include new options for managing the region’s organic waste</w:t>
            </w:r>
            <w:r w:rsidR="00A90D07" w:rsidRPr="00815292">
              <w:rPr>
                <w:rFonts w:asciiTheme="majorHAnsi" w:hAnsiTheme="majorHAnsi" w:cs="Times New Roman"/>
              </w:rPr>
              <w: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513"/>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April 14</w:t>
            </w:r>
            <w:r w:rsidRPr="00815292">
              <w:rPr>
                <w:rFonts w:asciiTheme="majorHAnsi" w:hAnsiTheme="majorHAnsi" w:cs="Times New Roman"/>
                <w:vertAlign w:val="superscript"/>
              </w:rPr>
              <w:t>th</w:t>
            </w:r>
            <w:r w:rsidRPr="00815292">
              <w:rPr>
                <w:rFonts w:asciiTheme="majorHAnsi" w:hAnsiTheme="majorHAnsi" w:cs="Times New Roman"/>
              </w:rPr>
              <w:t xml:space="preserve">, Resolution </w:t>
            </w:r>
            <w:r w:rsidR="004C0AD5" w:rsidRPr="00815292">
              <w:rPr>
                <w:rFonts w:asciiTheme="majorHAnsi" w:hAnsiTheme="majorHAnsi" w:cs="Times New Roman"/>
              </w:rPr>
              <w:t xml:space="preserve">No. </w:t>
            </w:r>
            <w:r w:rsidRPr="00815292">
              <w:rPr>
                <w:rFonts w:asciiTheme="majorHAnsi" w:hAnsiTheme="majorHAnsi" w:cs="Times New Roman"/>
              </w:rPr>
              <w:t>94-1941A revised RSWMP Chapter 5 to adjust tonnage at Metro facilities</w:t>
            </w:r>
            <w:r w:rsidR="00A90D07" w:rsidRPr="00815292">
              <w:rPr>
                <w:rFonts w:asciiTheme="majorHAnsi" w:hAnsiTheme="majorHAnsi" w:cs="Times New Roman"/>
              </w:rPr>
              <w: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405"/>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August 11</w:t>
            </w:r>
            <w:r w:rsidRPr="00815292">
              <w:rPr>
                <w:rFonts w:asciiTheme="majorHAnsi" w:hAnsiTheme="majorHAnsi" w:cs="Times New Roman"/>
                <w:vertAlign w:val="superscript"/>
              </w:rPr>
              <w:t>th</w:t>
            </w:r>
            <w:r w:rsidRPr="00815292">
              <w:rPr>
                <w:rFonts w:asciiTheme="majorHAnsi" w:hAnsiTheme="majorHAnsi" w:cs="Times New Roman"/>
              </w:rPr>
              <w:t xml:space="preserve">, Ordinance </w:t>
            </w:r>
            <w:r w:rsidR="004C0AD5" w:rsidRPr="00815292">
              <w:rPr>
                <w:rFonts w:asciiTheme="majorHAnsi" w:hAnsiTheme="majorHAnsi" w:cs="Times New Roman"/>
              </w:rPr>
              <w:t xml:space="preserve">No. </w:t>
            </w:r>
            <w:r w:rsidRPr="00815292">
              <w:rPr>
                <w:rFonts w:asciiTheme="majorHAnsi" w:hAnsiTheme="majorHAnsi" w:cs="Times New Roman"/>
              </w:rPr>
              <w:t xml:space="preserve">94-557 established </w:t>
            </w:r>
            <w:r w:rsidR="00A90D07" w:rsidRPr="00815292">
              <w:rPr>
                <w:rFonts w:asciiTheme="majorHAnsi" w:hAnsiTheme="majorHAnsi" w:cs="Times New Roman"/>
              </w:rPr>
              <w:t>the</w:t>
            </w:r>
            <w:r w:rsidRPr="00815292">
              <w:rPr>
                <w:rFonts w:asciiTheme="majorHAnsi" w:hAnsiTheme="majorHAnsi" w:cs="Times New Roman"/>
              </w:rPr>
              <w:t xml:space="preserve"> Metro Illegal Dumping Ordinance</w:t>
            </w:r>
            <w:r w:rsidR="00A90D07" w:rsidRPr="00815292">
              <w:rPr>
                <w:rFonts w:asciiTheme="majorHAnsi" w:hAnsiTheme="majorHAnsi" w:cs="Times New Roman"/>
              </w:rPr>
              <w: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477"/>
        </w:trPr>
        <w:tc>
          <w:tcPr>
            <w:tcW w:w="749"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1995</w:t>
            </w: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January 3</w:t>
            </w:r>
            <w:r w:rsidRPr="00815292">
              <w:rPr>
                <w:rFonts w:asciiTheme="majorHAnsi" w:hAnsiTheme="majorHAnsi" w:cs="Times New Roman"/>
                <w:vertAlign w:val="superscript"/>
              </w:rPr>
              <w:t>rd</w:t>
            </w:r>
            <w:r w:rsidRPr="00815292">
              <w:rPr>
                <w:rFonts w:asciiTheme="majorHAnsi" w:hAnsiTheme="majorHAnsi" w:cs="Times New Roman"/>
              </w:rPr>
              <w:t xml:space="preserve">, the SWAC by-laws were amended under Resolution </w:t>
            </w:r>
            <w:r w:rsidR="004C0AD5" w:rsidRPr="00815292">
              <w:rPr>
                <w:rFonts w:asciiTheme="majorHAnsi" w:hAnsiTheme="majorHAnsi" w:cs="Times New Roman"/>
              </w:rPr>
              <w:t xml:space="preserve">No. </w:t>
            </w:r>
            <w:r w:rsidRPr="00815292">
              <w:rPr>
                <w:rFonts w:asciiTheme="majorHAnsi" w:hAnsiTheme="majorHAnsi" w:cs="Times New Roman"/>
              </w:rPr>
              <w:t>95-2070</w:t>
            </w:r>
            <w:r w:rsidR="00A90D07" w:rsidRPr="00815292">
              <w:rPr>
                <w:rFonts w:asciiTheme="majorHAnsi" w:hAnsiTheme="majorHAnsi" w:cs="Times New Roman"/>
              </w:rPr>
              <w:t>,</w:t>
            </w:r>
            <w:r w:rsidRPr="00815292">
              <w:rPr>
                <w:rFonts w:asciiTheme="majorHAnsi" w:hAnsiTheme="majorHAnsi" w:cs="Times New Roman"/>
              </w:rPr>
              <w:t xml:space="preserve"> which reorganized the Council and Advisory Committees</w:t>
            </w:r>
            <w:r w:rsidR="00A90D07" w:rsidRPr="00815292">
              <w:rPr>
                <w:rFonts w:asciiTheme="majorHAnsi" w:hAnsiTheme="majorHAnsi" w:cs="Times New Roman"/>
              </w:rPr>
              <w: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333"/>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 xml:space="preserve">November 30th, Ordinance </w:t>
            </w:r>
            <w:r w:rsidR="004C0AD5" w:rsidRPr="00815292">
              <w:rPr>
                <w:rFonts w:asciiTheme="majorHAnsi" w:hAnsiTheme="majorHAnsi" w:cs="Times New Roman"/>
              </w:rPr>
              <w:t xml:space="preserve">No. </w:t>
            </w:r>
            <w:r w:rsidRPr="00815292">
              <w:rPr>
                <w:rFonts w:asciiTheme="majorHAnsi" w:hAnsiTheme="majorHAnsi" w:cs="Times New Roman"/>
              </w:rPr>
              <w:t xml:space="preserve">95-624 adopted Metro’s </w:t>
            </w:r>
            <w:r w:rsidR="00A90D07" w:rsidRPr="00815292">
              <w:rPr>
                <w:rFonts w:asciiTheme="majorHAnsi" w:hAnsiTheme="majorHAnsi" w:cs="Times New Roman"/>
              </w:rPr>
              <w:t>second</w:t>
            </w:r>
            <w:r w:rsidRPr="00815292">
              <w:rPr>
                <w:rFonts w:asciiTheme="majorHAnsi" w:hAnsiTheme="majorHAnsi" w:cs="Times New Roman"/>
              </w:rPr>
              <w:t xml:space="preserve"> RSWMP</w:t>
            </w:r>
            <w:r w:rsidR="00A90D07" w:rsidRPr="00815292">
              <w:rPr>
                <w:rFonts w:asciiTheme="majorHAnsi" w:hAnsiTheme="majorHAnsi" w:cs="Times New Roman"/>
              </w:rPr>
              <w:t>.</w:t>
            </w:r>
            <w:r w:rsidRPr="00815292">
              <w:rPr>
                <w:rFonts w:asciiTheme="majorHAnsi" w:hAnsiTheme="majorHAnsi" w:cs="Times New Roman"/>
              </w:rPr>
              <w:t xml:space="preserve"> </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612"/>
        </w:trPr>
        <w:tc>
          <w:tcPr>
            <w:tcW w:w="749"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1997</w:t>
            </w: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February 13</w:t>
            </w:r>
            <w:r w:rsidRPr="00815292">
              <w:rPr>
                <w:rFonts w:asciiTheme="majorHAnsi" w:hAnsiTheme="majorHAnsi" w:cs="Times New Roman"/>
                <w:vertAlign w:val="superscript"/>
              </w:rPr>
              <w:t>th</w:t>
            </w:r>
            <w:r w:rsidRPr="00815292">
              <w:rPr>
                <w:rFonts w:asciiTheme="majorHAnsi" w:hAnsiTheme="majorHAnsi" w:cs="Times New Roman"/>
              </w:rPr>
              <w:t xml:space="preserve">, Ordinance </w:t>
            </w:r>
            <w:r w:rsidR="004C0AD5" w:rsidRPr="00815292">
              <w:rPr>
                <w:rFonts w:asciiTheme="majorHAnsi" w:hAnsiTheme="majorHAnsi" w:cs="Times New Roman"/>
              </w:rPr>
              <w:t xml:space="preserve">No. </w:t>
            </w:r>
            <w:r w:rsidRPr="00815292">
              <w:rPr>
                <w:rFonts w:asciiTheme="majorHAnsi" w:hAnsiTheme="majorHAnsi" w:cs="Times New Roman"/>
              </w:rPr>
              <w:t>97-676 adopted the Regional Illegal Dumping Plan and incorporated it into the RSWMP.</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630"/>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May 1</w:t>
            </w:r>
            <w:r w:rsidRPr="00815292">
              <w:rPr>
                <w:rFonts w:asciiTheme="majorHAnsi" w:hAnsiTheme="majorHAnsi" w:cs="Times New Roman"/>
                <w:vertAlign w:val="superscript"/>
              </w:rPr>
              <w:t>st</w:t>
            </w:r>
            <w:r w:rsidRPr="00815292">
              <w:rPr>
                <w:rFonts w:asciiTheme="majorHAnsi" w:hAnsiTheme="majorHAnsi" w:cs="Times New Roman"/>
              </w:rPr>
              <w:t xml:space="preserve">, Ordinance </w:t>
            </w:r>
            <w:r w:rsidR="004C0AD5" w:rsidRPr="00815292">
              <w:rPr>
                <w:rFonts w:asciiTheme="majorHAnsi" w:hAnsiTheme="majorHAnsi" w:cs="Times New Roman"/>
              </w:rPr>
              <w:t xml:space="preserve">No. </w:t>
            </w:r>
            <w:r w:rsidRPr="00815292">
              <w:rPr>
                <w:rFonts w:asciiTheme="majorHAnsi" w:hAnsiTheme="majorHAnsi" w:cs="Times New Roman"/>
              </w:rPr>
              <w:t>97-673 adopted the Regional Disaster Debris Management Plan and incorporated part 2 into the RSWMP.</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342"/>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August 7</w:t>
            </w:r>
            <w:r w:rsidRPr="00815292">
              <w:rPr>
                <w:rFonts w:asciiTheme="majorHAnsi" w:hAnsiTheme="majorHAnsi" w:cs="Times New Roman"/>
                <w:vertAlign w:val="superscript"/>
              </w:rPr>
              <w:t>th</w:t>
            </w:r>
            <w:r w:rsidRPr="00815292">
              <w:rPr>
                <w:rFonts w:asciiTheme="majorHAnsi" w:hAnsiTheme="majorHAnsi" w:cs="Times New Roman"/>
              </w:rPr>
              <w:t xml:space="preserve">, Ordinance </w:t>
            </w:r>
            <w:r w:rsidR="004C0AD5" w:rsidRPr="00815292">
              <w:rPr>
                <w:rFonts w:asciiTheme="majorHAnsi" w:hAnsiTheme="majorHAnsi" w:cs="Times New Roman"/>
              </w:rPr>
              <w:t xml:space="preserve">No. </w:t>
            </w:r>
            <w:r w:rsidRPr="00815292">
              <w:rPr>
                <w:rFonts w:asciiTheme="majorHAnsi" w:hAnsiTheme="majorHAnsi" w:cs="Times New Roman"/>
              </w:rPr>
              <w:t>97-700 amended the RSWMP by clarifying terms and making corrections and updates</w:t>
            </w:r>
            <w:r w:rsidR="00A90D07" w:rsidRPr="00815292">
              <w:rPr>
                <w:rFonts w:asciiTheme="majorHAnsi" w:hAnsiTheme="majorHAnsi" w:cs="Times New Roman"/>
              </w:rPr>
              <w: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342"/>
        </w:trPr>
        <w:tc>
          <w:tcPr>
            <w:tcW w:w="749"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1998</w:t>
            </w: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July 16</w:t>
            </w:r>
            <w:r w:rsidRPr="00815292">
              <w:rPr>
                <w:rFonts w:asciiTheme="majorHAnsi" w:hAnsiTheme="majorHAnsi" w:cs="Times New Roman"/>
                <w:vertAlign w:val="superscript"/>
              </w:rPr>
              <w:t>th</w:t>
            </w:r>
            <w:r w:rsidRPr="00815292">
              <w:rPr>
                <w:rFonts w:asciiTheme="majorHAnsi" w:hAnsiTheme="majorHAnsi" w:cs="Times New Roman"/>
              </w:rPr>
              <w:t xml:space="preserve">, Ordinance </w:t>
            </w:r>
            <w:r w:rsidR="004C0AD5" w:rsidRPr="00815292">
              <w:rPr>
                <w:rFonts w:asciiTheme="majorHAnsi" w:hAnsiTheme="majorHAnsi" w:cs="Times New Roman"/>
              </w:rPr>
              <w:t xml:space="preserve">No. </w:t>
            </w:r>
            <w:r w:rsidRPr="00815292">
              <w:rPr>
                <w:rFonts w:asciiTheme="majorHAnsi" w:hAnsiTheme="majorHAnsi" w:cs="Times New Roman"/>
              </w:rPr>
              <w:t xml:space="preserve">98-761 continued to amend the RSWMP work </w:t>
            </w:r>
            <w:r w:rsidR="00A90D07" w:rsidRPr="00815292">
              <w:rPr>
                <w:rFonts w:asciiTheme="majorHAnsi" w:hAnsiTheme="majorHAnsi" w:cs="Times New Roman"/>
              </w:rPr>
              <w:t>that began</w:t>
            </w:r>
            <w:r w:rsidRPr="00815292">
              <w:rPr>
                <w:rFonts w:asciiTheme="majorHAnsi" w:hAnsiTheme="majorHAnsi" w:cs="Times New Roman"/>
              </w:rPr>
              <w:t xml:space="preserve"> with Ordinance 97-700.</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288"/>
        </w:trPr>
        <w:tc>
          <w:tcPr>
            <w:tcW w:w="749" w:type="dxa"/>
          </w:tcPr>
          <w:p w:rsidR="00A01E84" w:rsidRPr="00815292" w:rsidRDefault="001F492E" w:rsidP="0065036A">
            <w:pPr>
              <w:rPr>
                <w:rFonts w:asciiTheme="majorHAnsi" w:hAnsiTheme="majorHAnsi" w:cs="Times New Roman"/>
              </w:rPr>
            </w:pPr>
            <w:r w:rsidRPr="00815292">
              <w:rPr>
                <w:rFonts w:asciiTheme="majorHAnsi" w:hAnsiTheme="majorHAnsi" w:cs="Times New Roman"/>
              </w:rPr>
              <w:t>2</w:t>
            </w:r>
            <w:r w:rsidR="00A01E84" w:rsidRPr="00815292">
              <w:rPr>
                <w:rFonts w:asciiTheme="majorHAnsi" w:hAnsiTheme="majorHAnsi" w:cs="Times New Roman"/>
              </w:rPr>
              <w:t>000</w:t>
            </w: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May 25</w:t>
            </w:r>
            <w:r w:rsidRPr="00815292">
              <w:rPr>
                <w:rFonts w:asciiTheme="majorHAnsi" w:hAnsiTheme="majorHAnsi" w:cs="Times New Roman"/>
                <w:vertAlign w:val="superscript"/>
              </w:rPr>
              <w:t>th</w:t>
            </w:r>
            <w:r w:rsidRPr="00815292">
              <w:rPr>
                <w:rFonts w:asciiTheme="majorHAnsi" w:hAnsiTheme="majorHAnsi" w:cs="Times New Roman"/>
              </w:rPr>
              <w:t>, Ordinance</w:t>
            </w:r>
            <w:r w:rsidR="004C0AD5" w:rsidRPr="00815292">
              <w:rPr>
                <w:rFonts w:asciiTheme="majorHAnsi" w:hAnsiTheme="majorHAnsi" w:cs="Times New Roman"/>
              </w:rPr>
              <w:t xml:space="preserve"> No.</w:t>
            </w:r>
            <w:r w:rsidRPr="00815292">
              <w:rPr>
                <w:rFonts w:asciiTheme="majorHAnsi" w:hAnsiTheme="majorHAnsi" w:cs="Times New Roman"/>
              </w:rPr>
              <w:t xml:space="preserve"> 00-851B amended the RSWMP regarding goals, objectives, and recommended strategies for the management of household hazardous waste</w:t>
            </w:r>
            <w:r w:rsidR="00A90D07" w:rsidRPr="00815292">
              <w:rPr>
                <w:rFonts w:asciiTheme="majorHAnsi" w:hAnsiTheme="majorHAnsi" w:cs="Times New Roman"/>
              </w:rPr>
              <w: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80"/>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June 15</w:t>
            </w:r>
            <w:r w:rsidRPr="00815292">
              <w:rPr>
                <w:rFonts w:asciiTheme="majorHAnsi" w:hAnsiTheme="majorHAnsi" w:cs="Times New Roman"/>
                <w:vertAlign w:val="superscript"/>
              </w:rPr>
              <w:t>th</w:t>
            </w:r>
            <w:r w:rsidRPr="00815292">
              <w:rPr>
                <w:rFonts w:asciiTheme="majorHAnsi" w:hAnsiTheme="majorHAnsi" w:cs="Times New Roman"/>
              </w:rPr>
              <w:t xml:space="preserve">, Ordinance </w:t>
            </w:r>
            <w:r w:rsidR="004C0AD5" w:rsidRPr="00815292">
              <w:rPr>
                <w:rFonts w:asciiTheme="majorHAnsi" w:hAnsiTheme="majorHAnsi" w:cs="Times New Roman"/>
              </w:rPr>
              <w:t xml:space="preserve">No. </w:t>
            </w:r>
            <w:r w:rsidRPr="00815292">
              <w:rPr>
                <w:rFonts w:asciiTheme="majorHAnsi" w:hAnsiTheme="majorHAnsi" w:cs="Times New Roman"/>
              </w:rPr>
              <w:t>00-865 amended the RSWMP related to disposal facilities</w:t>
            </w:r>
            <w:r w:rsidR="00A90D07" w:rsidRPr="00815292">
              <w:rPr>
                <w:rFonts w:asciiTheme="majorHAnsi" w:hAnsiTheme="majorHAnsi" w:cs="Times New Roman"/>
              </w:rPr>
              <w: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288"/>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November 9</w:t>
            </w:r>
            <w:r w:rsidRPr="00815292">
              <w:rPr>
                <w:rFonts w:asciiTheme="majorHAnsi" w:hAnsiTheme="majorHAnsi" w:cs="Times New Roman"/>
                <w:vertAlign w:val="superscript"/>
              </w:rPr>
              <w:t>th</w:t>
            </w:r>
            <w:r w:rsidRPr="00815292">
              <w:rPr>
                <w:rFonts w:asciiTheme="majorHAnsi" w:hAnsiTheme="majorHAnsi" w:cs="Times New Roman"/>
              </w:rPr>
              <w:t xml:space="preserve">, Ordinance </w:t>
            </w:r>
            <w:r w:rsidR="004C0AD5" w:rsidRPr="00815292">
              <w:rPr>
                <w:rFonts w:asciiTheme="majorHAnsi" w:hAnsiTheme="majorHAnsi" w:cs="Times New Roman"/>
              </w:rPr>
              <w:t xml:space="preserve">No. </w:t>
            </w:r>
            <w:r w:rsidRPr="00815292">
              <w:rPr>
                <w:rFonts w:asciiTheme="majorHAnsi" w:hAnsiTheme="majorHAnsi" w:cs="Times New Roman"/>
              </w:rPr>
              <w:t>00-860A added a new chapter 2.19 to the Metro Code relating to advisory committees</w:t>
            </w:r>
            <w:r w:rsidR="00A90D07" w:rsidRPr="00815292">
              <w:rPr>
                <w:rFonts w:asciiTheme="majorHAnsi" w:hAnsiTheme="majorHAnsi" w:cs="Times New Roman"/>
              </w:rPr>
              <w: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288"/>
        </w:trPr>
        <w:tc>
          <w:tcPr>
            <w:tcW w:w="749"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2001</w:t>
            </w:r>
          </w:p>
        </w:tc>
        <w:tc>
          <w:tcPr>
            <w:tcW w:w="241" w:type="dxa"/>
          </w:tcPr>
          <w:p w:rsidR="00A01E84" w:rsidRPr="00815292" w:rsidRDefault="00A01E84" w:rsidP="0065036A">
            <w:pPr>
              <w:rPr>
                <w:rFonts w:asciiTheme="majorHAnsi" w:hAnsiTheme="majorHAnsi" w:cs="Times New Roman"/>
              </w:rPr>
            </w:pPr>
          </w:p>
        </w:tc>
        <w:tc>
          <w:tcPr>
            <w:tcW w:w="8280" w:type="dxa"/>
          </w:tcPr>
          <w:p w:rsidR="00A90D07" w:rsidRPr="00815292" w:rsidRDefault="00A01E84" w:rsidP="0065036A">
            <w:pPr>
              <w:rPr>
                <w:rFonts w:asciiTheme="majorHAnsi" w:hAnsiTheme="majorHAnsi" w:cs="Times New Roman"/>
              </w:rPr>
            </w:pPr>
            <w:r w:rsidRPr="00815292">
              <w:rPr>
                <w:rFonts w:asciiTheme="majorHAnsi" w:hAnsiTheme="majorHAnsi" w:cs="Times New Roman"/>
              </w:rPr>
              <w:t>October 25</w:t>
            </w:r>
            <w:r w:rsidRPr="00815292">
              <w:rPr>
                <w:rFonts w:asciiTheme="majorHAnsi" w:hAnsiTheme="majorHAnsi" w:cs="Times New Roman"/>
                <w:vertAlign w:val="superscript"/>
              </w:rPr>
              <w:t>th</w:t>
            </w:r>
            <w:r w:rsidRPr="00815292">
              <w:rPr>
                <w:rFonts w:asciiTheme="majorHAnsi" w:hAnsiTheme="majorHAnsi" w:cs="Times New Roman"/>
              </w:rPr>
              <w:t xml:space="preserve">, </w:t>
            </w:r>
          </w:p>
          <w:p w:rsidR="00A01E84" w:rsidRPr="00815292" w:rsidRDefault="00A01E84" w:rsidP="00A90D07">
            <w:pPr>
              <w:pStyle w:val="ListParagraph"/>
              <w:numPr>
                <w:ilvl w:val="0"/>
                <w:numId w:val="1"/>
              </w:numPr>
              <w:rPr>
                <w:rFonts w:asciiTheme="majorHAnsi" w:hAnsiTheme="majorHAnsi" w:cs="Times New Roman"/>
              </w:rPr>
            </w:pPr>
            <w:r w:rsidRPr="00815292">
              <w:rPr>
                <w:rFonts w:asciiTheme="majorHAnsi" w:hAnsiTheme="majorHAnsi" w:cs="Times New Roman"/>
              </w:rPr>
              <w:t xml:space="preserve">Ordinance </w:t>
            </w:r>
            <w:r w:rsidR="004C0AD5" w:rsidRPr="00815292">
              <w:rPr>
                <w:rFonts w:asciiTheme="majorHAnsi" w:hAnsiTheme="majorHAnsi" w:cs="Times New Roman"/>
              </w:rPr>
              <w:t xml:space="preserve">No. </w:t>
            </w:r>
            <w:r w:rsidRPr="00815292">
              <w:rPr>
                <w:rFonts w:asciiTheme="majorHAnsi" w:hAnsiTheme="majorHAnsi" w:cs="Times New Roman"/>
              </w:rPr>
              <w:t>01-916C amended Metro Code Chapter 5.01 related to local transfer stations and revis</w:t>
            </w:r>
            <w:r w:rsidR="00A90D07" w:rsidRPr="00815292">
              <w:rPr>
                <w:rFonts w:asciiTheme="majorHAnsi" w:hAnsiTheme="majorHAnsi" w:cs="Times New Roman"/>
              </w:rPr>
              <w:t>ed</w:t>
            </w:r>
            <w:r w:rsidRPr="00815292">
              <w:rPr>
                <w:rFonts w:asciiTheme="majorHAnsi" w:hAnsiTheme="majorHAnsi" w:cs="Times New Roman"/>
              </w:rPr>
              <w:t xml:space="preserve"> existing local transfer station franchises to be consistent with the code amendments.</w:t>
            </w:r>
          </w:p>
          <w:p w:rsidR="00A01E84" w:rsidRPr="00815292" w:rsidRDefault="00A01E84" w:rsidP="00A90D07">
            <w:pPr>
              <w:pStyle w:val="ListParagraph"/>
              <w:numPr>
                <w:ilvl w:val="0"/>
                <w:numId w:val="1"/>
              </w:numPr>
              <w:rPr>
                <w:rFonts w:asciiTheme="majorHAnsi" w:hAnsiTheme="majorHAnsi" w:cs="Times New Roman"/>
              </w:rPr>
            </w:pPr>
            <w:r w:rsidRPr="00815292">
              <w:rPr>
                <w:rFonts w:asciiTheme="majorHAnsi" w:hAnsiTheme="majorHAnsi" w:cs="Times New Roman"/>
              </w:rPr>
              <w:t xml:space="preserve">Ordinance </w:t>
            </w:r>
            <w:r w:rsidR="004C0AD5" w:rsidRPr="00815292">
              <w:rPr>
                <w:rFonts w:asciiTheme="majorHAnsi" w:hAnsiTheme="majorHAnsi" w:cs="Times New Roman"/>
              </w:rPr>
              <w:t xml:space="preserve">No. </w:t>
            </w:r>
            <w:r w:rsidRPr="00815292">
              <w:rPr>
                <w:rFonts w:asciiTheme="majorHAnsi" w:hAnsiTheme="majorHAnsi" w:cs="Times New Roman"/>
              </w:rPr>
              <w:t>01-917 amended Metro Code Chapter 5.05 concerning solid waste flow control</w:t>
            </w:r>
            <w:r w:rsidR="00A90D07" w:rsidRPr="00815292">
              <w:rPr>
                <w:rFonts w:asciiTheme="majorHAnsi" w:hAnsiTheme="majorHAnsi" w:cs="Times New Roman"/>
              </w:rPr>
              <w:t>.</w:t>
            </w:r>
          </w:p>
          <w:p w:rsidR="00A01E84" w:rsidRPr="00815292" w:rsidRDefault="00A01E84" w:rsidP="00A90D07">
            <w:pPr>
              <w:pStyle w:val="ListParagraph"/>
              <w:numPr>
                <w:ilvl w:val="0"/>
                <w:numId w:val="1"/>
              </w:numPr>
              <w:rPr>
                <w:rFonts w:asciiTheme="majorHAnsi" w:hAnsiTheme="majorHAnsi" w:cs="Times New Roman"/>
              </w:rPr>
            </w:pPr>
            <w:r w:rsidRPr="00815292">
              <w:rPr>
                <w:rFonts w:asciiTheme="majorHAnsi" w:hAnsiTheme="majorHAnsi" w:cs="Times New Roman"/>
              </w:rPr>
              <w:t xml:space="preserve">Ordinance </w:t>
            </w:r>
            <w:r w:rsidR="004C0AD5" w:rsidRPr="00815292">
              <w:rPr>
                <w:rFonts w:asciiTheme="majorHAnsi" w:hAnsiTheme="majorHAnsi" w:cs="Times New Roman"/>
              </w:rPr>
              <w:t xml:space="preserve">No. </w:t>
            </w:r>
            <w:r w:rsidRPr="00815292">
              <w:rPr>
                <w:rFonts w:asciiTheme="majorHAnsi" w:hAnsiTheme="majorHAnsi" w:cs="Times New Roman"/>
              </w:rPr>
              <w:t>01-918A amended Metro Code Chapter 5.02 to revise the tonnage charge for disposal at Metro transfer stations and to make other related changes</w:t>
            </w:r>
            <w:r w:rsidR="00A90D07" w:rsidRPr="00815292">
              <w:rPr>
                <w:rFonts w:asciiTheme="majorHAnsi" w:hAnsiTheme="majorHAnsi" w:cs="Times New Roman"/>
              </w:rPr>
              <w:t>.</w:t>
            </w:r>
          </w:p>
          <w:p w:rsidR="00A01E84" w:rsidRPr="00815292" w:rsidRDefault="00A01E84" w:rsidP="00A90D07">
            <w:pPr>
              <w:pStyle w:val="ListParagraph"/>
              <w:numPr>
                <w:ilvl w:val="0"/>
                <w:numId w:val="1"/>
              </w:numPr>
              <w:rPr>
                <w:rFonts w:asciiTheme="majorHAnsi" w:hAnsiTheme="majorHAnsi" w:cs="Times New Roman"/>
              </w:rPr>
            </w:pPr>
            <w:r w:rsidRPr="00815292">
              <w:rPr>
                <w:rFonts w:asciiTheme="majorHAnsi" w:hAnsiTheme="majorHAnsi" w:cs="Times New Roman"/>
              </w:rPr>
              <w:t xml:space="preserve">Ordinance </w:t>
            </w:r>
            <w:r w:rsidR="004C0AD5" w:rsidRPr="00815292">
              <w:rPr>
                <w:rFonts w:asciiTheme="majorHAnsi" w:hAnsiTheme="majorHAnsi" w:cs="Times New Roman"/>
              </w:rPr>
              <w:t xml:space="preserve">No. </w:t>
            </w:r>
            <w:r w:rsidRPr="00815292">
              <w:rPr>
                <w:rFonts w:asciiTheme="majorHAnsi" w:hAnsiTheme="majorHAnsi" w:cs="Times New Roman"/>
              </w:rPr>
              <w:t>01-919B amended Metro Code Chapter 5.02 to improve the effectiveness of the regional system fee credit program and to remove the program sunset date.</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288"/>
        </w:trPr>
        <w:tc>
          <w:tcPr>
            <w:tcW w:w="749"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2003</w:t>
            </w: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May 1</w:t>
            </w:r>
            <w:r w:rsidRPr="00815292">
              <w:rPr>
                <w:rFonts w:asciiTheme="majorHAnsi" w:hAnsiTheme="majorHAnsi" w:cs="Times New Roman"/>
                <w:vertAlign w:val="superscript"/>
              </w:rPr>
              <w:t>st</w:t>
            </w:r>
            <w:r w:rsidRPr="00815292">
              <w:rPr>
                <w:rFonts w:asciiTheme="majorHAnsi" w:hAnsiTheme="majorHAnsi" w:cs="Times New Roman"/>
              </w:rPr>
              <w:t xml:space="preserve">, </w:t>
            </w:r>
            <w:r w:rsidR="004C0AD5" w:rsidRPr="00815292">
              <w:rPr>
                <w:rFonts w:asciiTheme="majorHAnsi" w:hAnsiTheme="majorHAnsi" w:cs="Times New Roman"/>
              </w:rPr>
              <w:t>Ordinance</w:t>
            </w:r>
            <w:r w:rsidRPr="00815292">
              <w:rPr>
                <w:rFonts w:asciiTheme="majorHAnsi" w:hAnsiTheme="majorHAnsi" w:cs="Times New Roman"/>
              </w:rPr>
              <w:t xml:space="preserve"> </w:t>
            </w:r>
            <w:r w:rsidR="004C0AD5" w:rsidRPr="00815292">
              <w:rPr>
                <w:rFonts w:asciiTheme="majorHAnsi" w:hAnsiTheme="majorHAnsi" w:cs="Times New Roman"/>
              </w:rPr>
              <w:t xml:space="preserve">No. </w:t>
            </w:r>
            <w:r w:rsidRPr="00815292">
              <w:rPr>
                <w:rFonts w:asciiTheme="majorHAnsi" w:hAnsiTheme="majorHAnsi" w:cs="Times New Roman"/>
              </w:rPr>
              <w:t>03-1004 amend</w:t>
            </w:r>
            <w:r w:rsidR="00A90D07" w:rsidRPr="00815292">
              <w:rPr>
                <w:rFonts w:asciiTheme="majorHAnsi" w:hAnsiTheme="majorHAnsi" w:cs="Times New Roman"/>
              </w:rPr>
              <w:t>ed</w:t>
            </w:r>
            <w:r w:rsidRPr="00815292">
              <w:rPr>
                <w:rFonts w:asciiTheme="majorHAnsi" w:hAnsiTheme="majorHAnsi" w:cs="Times New Roman"/>
              </w:rPr>
              <w:t xml:space="preserve"> the RSWMP regarding recovery goals and recommended waste reduction strategies for management of business</w:t>
            </w:r>
            <w:r w:rsidR="00A90D07" w:rsidRPr="00815292">
              <w:rPr>
                <w:rFonts w:asciiTheme="majorHAnsi" w:hAnsiTheme="majorHAnsi" w:cs="Times New Roman"/>
              </w:rPr>
              <w:t>es.</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288"/>
        </w:trPr>
        <w:tc>
          <w:tcPr>
            <w:tcW w:w="749"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2004</w:t>
            </w:r>
          </w:p>
        </w:tc>
        <w:tc>
          <w:tcPr>
            <w:tcW w:w="241" w:type="dxa"/>
          </w:tcPr>
          <w:p w:rsidR="00A01E84" w:rsidRPr="00815292" w:rsidRDefault="00A01E84" w:rsidP="0065036A">
            <w:pPr>
              <w:rPr>
                <w:rFonts w:asciiTheme="majorHAnsi" w:hAnsiTheme="majorHAnsi" w:cs="Times New Roman"/>
              </w:rPr>
            </w:pPr>
          </w:p>
        </w:tc>
        <w:tc>
          <w:tcPr>
            <w:tcW w:w="8280" w:type="dxa"/>
          </w:tcPr>
          <w:p w:rsidR="00FF3E4F" w:rsidRDefault="00A01E84" w:rsidP="004C0AD5">
            <w:pPr>
              <w:rPr>
                <w:rFonts w:asciiTheme="majorHAnsi" w:hAnsiTheme="majorHAnsi" w:cs="Times New Roman"/>
              </w:rPr>
            </w:pPr>
            <w:r w:rsidRPr="00815292">
              <w:rPr>
                <w:rFonts w:asciiTheme="majorHAnsi" w:hAnsiTheme="majorHAnsi" w:cs="Times New Roman"/>
              </w:rPr>
              <w:t>May 27</w:t>
            </w:r>
            <w:r w:rsidRPr="00815292">
              <w:rPr>
                <w:rFonts w:asciiTheme="majorHAnsi" w:hAnsiTheme="majorHAnsi" w:cs="Times New Roman"/>
                <w:vertAlign w:val="superscript"/>
              </w:rPr>
              <w:t>th</w:t>
            </w:r>
            <w:r w:rsidRPr="00815292">
              <w:rPr>
                <w:rFonts w:asciiTheme="majorHAnsi" w:hAnsiTheme="majorHAnsi" w:cs="Times New Roman"/>
              </w:rPr>
              <w:t xml:space="preserve">, Resolution </w:t>
            </w:r>
            <w:r w:rsidR="004C0AD5" w:rsidRPr="00815292">
              <w:rPr>
                <w:rFonts w:asciiTheme="majorHAnsi" w:hAnsiTheme="majorHAnsi" w:cs="Times New Roman"/>
              </w:rPr>
              <w:t xml:space="preserve">No. </w:t>
            </w:r>
            <w:r w:rsidRPr="00815292">
              <w:rPr>
                <w:rFonts w:asciiTheme="majorHAnsi" w:hAnsiTheme="majorHAnsi" w:cs="Times New Roman"/>
              </w:rPr>
              <w:t>04-3455 acknowledged the RSWMP Contingency Plan and direct</w:t>
            </w:r>
            <w:r w:rsidR="00A90D07" w:rsidRPr="00815292">
              <w:rPr>
                <w:rFonts w:asciiTheme="majorHAnsi" w:hAnsiTheme="majorHAnsi" w:cs="Times New Roman"/>
              </w:rPr>
              <w:t>ed</w:t>
            </w:r>
            <w:r w:rsidRPr="00815292">
              <w:rPr>
                <w:rFonts w:asciiTheme="majorHAnsi" w:hAnsiTheme="majorHAnsi" w:cs="Times New Roman"/>
              </w:rPr>
              <w:t xml:space="preserve"> staff to conduct additional outreach and analysis on select contingency strategies</w:t>
            </w:r>
            <w:r w:rsidR="00A90D07" w:rsidRPr="00815292">
              <w:rPr>
                <w:rFonts w:asciiTheme="majorHAnsi" w:hAnsiTheme="majorHAnsi" w:cs="Times New Roman"/>
              </w:rPr>
              <w:t>.</w:t>
            </w:r>
          </w:p>
          <w:p w:rsidR="00143B7F" w:rsidRPr="00815292" w:rsidRDefault="00143B7F" w:rsidP="004C0AD5">
            <w:pPr>
              <w:rPr>
                <w:rFonts w:asciiTheme="majorHAnsi" w:hAnsiTheme="majorHAnsi" w:cs="Times New Roman"/>
              </w:rPr>
            </w:pPr>
          </w:p>
        </w:tc>
      </w:tr>
      <w:tr w:rsidR="00A01E84" w:rsidRPr="00815292" w:rsidTr="00143B7F">
        <w:trPr>
          <w:gridAfter w:val="1"/>
          <w:wAfter w:w="360" w:type="dxa"/>
          <w:trHeight w:val="288"/>
        </w:trPr>
        <w:tc>
          <w:tcPr>
            <w:tcW w:w="749"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2006</w:t>
            </w: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August 17</w:t>
            </w:r>
            <w:r w:rsidRPr="00815292">
              <w:rPr>
                <w:rFonts w:asciiTheme="majorHAnsi" w:hAnsiTheme="majorHAnsi" w:cs="Times New Roman"/>
                <w:vertAlign w:val="superscript"/>
              </w:rPr>
              <w:t>th</w:t>
            </w:r>
            <w:r w:rsidRPr="00815292">
              <w:rPr>
                <w:rFonts w:asciiTheme="majorHAnsi" w:hAnsiTheme="majorHAnsi" w:cs="Times New Roman"/>
              </w:rPr>
              <w:t xml:space="preserve">, Resolution </w:t>
            </w:r>
            <w:r w:rsidR="004C0AD5" w:rsidRPr="00815292">
              <w:rPr>
                <w:rFonts w:asciiTheme="majorHAnsi" w:hAnsiTheme="majorHAnsi" w:cs="Times New Roman"/>
              </w:rPr>
              <w:t xml:space="preserve">No. </w:t>
            </w:r>
            <w:r w:rsidRPr="00815292">
              <w:rPr>
                <w:rFonts w:asciiTheme="majorHAnsi" w:hAnsiTheme="majorHAnsi" w:cs="Times New Roman"/>
              </w:rPr>
              <w:t>06-3722 approved the Interim Waste Reduction Plan to provide direction for regional waste reduction programs</w:t>
            </w:r>
            <w:r w:rsidR="00A90D07" w:rsidRPr="00815292">
              <w:rPr>
                <w:rFonts w:asciiTheme="majorHAnsi" w:hAnsiTheme="majorHAnsi" w:cs="Times New Roman"/>
              </w:rPr>
              <w:t>,</w:t>
            </w:r>
            <w:r w:rsidRPr="00815292">
              <w:rPr>
                <w:rFonts w:asciiTheme="majorHAnsi" w:hAnsiTheme="majorHAnsi" w:cs="Times New Roman"/>
              </w:rPr>
              <w:t xml:space="preserve"> pending the completion of the RSWMP</w:t>
            </w:r>
            <w:r w:rsidR="00A90D07" w:rsidRPr="00815292">
              <w:rPr>
                <w:rFonts w:asciiTheme="majorHAnsi" w:hAnsiTheme="majorHAnsi" w:cs="Times New Roman"/>
              </w:rPr>
              <w: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288"/>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December 31</w:t>
            </w:r>
            <w:r w:rsidRPr="00815292">
              <w:rPr>
                <w:rFonts w:asciiTheme="majorHAnsi" w:hAnsiTheme="majorHAnsi" w:cs="Times New Roman"/>
                <w:vertAlign w:val="superscript"/>
              </w:rPr>
              <w:t>st</w:t>
            </w:r>
            <w:r w:rsidRPr="00815292">
              <w:rPr>
                <w:rFonts w:asciiTheme="majorHAnsi" w:hAnsiTheme="majorHAnsi" w:cs="Times New Roman"/>
              </w:rPr>
              <w:t xml:space="preserve">, </w:t>
            </w:r>
            <w:r w:rsidR="004C0AD5" w:rsidRPr="00815292">
              <w:rPr>
                <w:rFonts w:asciiTheme="majorHAnsi" w:hAnsiTheme="majorHAnsi" w:cs="Times New Roman"/>
              </w:rPr>
              <w:t>Ordinance No.</w:t>
            </w:r>
            <w:r w:rsidRPr="00815292">
              <w:rPr>
                <w:rFonts w:asciiTheme="majorHAnsi" w:hAnsiTheme="majorHAnsi" w:cs="Times New Roman"/>
              </w:rPr>
              <w:t xml:space="preserve"> 06-1108 updated the Illegal Dumping Chapter of Metro Code Chapter 5.09</w:t>
            </w:r>
            <w:r w:rsidR="00A90D07" w:rsidRPr="00815292">
              <w:rPr>
                <w:rFonts w:asciiTheme="majorHAnsi" w:hAnsiTheme="majorHAnsi" w:cs="Times New Roman"/>
              </w:rPr>
              <w: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288"/>
        </w:trPr>
        <w:tc>
          <w:tcPr>
            <w:tcW w:w="749"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2008</w:t>
            </w: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July 24</w:t>
            </w:r>
            <w:r w:rsidRPr="00815292">
              <w:rPr>
                <w:rFonts w:asciiTheme="majorHAnsi" w:hAnsiTheme="majorHAnsi" w:cs="Times New Roman"/>
                <w:vertAlign w:val="superscript"/>
              </w:rPr>
              <w:t>th</w:t>
            </w:r>
            <w:r w:rsidRPr="00815292">
              <w:rPr>
                <w:rFonts w:asciiTheme="majorHAnsi" w:hAnsiTheme="majorHAnsi" w:cs="Times New Roman"/>
              </w:rPr>
              <w:t xml:space="preserve">, </w:t>
            </w:r>
            <w:r w:rsidR="003B054E" w:rsidRPr="00815292">
              <w:rPr>
                <w:rFonts w:asciiTheme="majorHAnsi" w:hAnsiTheme="majorHAnsi" w:cs="Times New Roman"/>
              </w:rPr>
              <w:t>Ordinance</w:t>
            </w:r>
            <w:r w:rsidRPr="00815292">
              <w:rPr>
                <w:rFonts w:asciiTheme="majorHAnsi" w:hAnsiTheme="majorHAnsi" w:cs="Times New Roman"/>
              </w:rPr>
              <w:t xml:space="preserve"> </w:t>
            </w:r>
            <w:r w:rsidR="003B054E" w:rsidRPr="00815292">
              <w:rPr>
                <w:rFonts w:asciiTheme="majorHAnsi" w:hAnsiTheme="majorHAnsi" w:cs="Times New Roman"/>
              </w:rPr>
              <w:t xml:space="preserve"> No. </w:t>
            </w:r>
            <w:r w:rsidRPr="00815292">
              <w:rPr>
                <w:rFonts w:asciiTheme="majorHAnsi" w:hAnsiTheme="majorHAnsi" w:cs="Times New Roman"/>
              </w:rPr>
              <w:t>07-1162A adopted the RSWMP 2008-2017 update</w:t>
            </w:r>
          </w:p>
          <w:p w:rsidR="00FF3E4F" w:rsidRPr="00815292" w:rsidRDefault="00FF3E4F" w:rsidP="0065036A">
            <w:pPr>
              <w:rPr>
                <w:rFonts w:asciiTheme="majorHAnsi" w:hAnsiTheme="majorHAnsi" w:cs="Times New Roman"/>
              </w:rPr>
            </w:pPr>
          </w:p>
          <w:p w:rsidR="00A01E84" w:rsidRPr="00815292" w:rsidRDefault="003B054E" w:rsidP="0065036A">
            <w:pPr>
              <w:rPr>
                <w:rFonts w:asciiTheme="majorHAnsi" w:hAnsiTheme="majorHAnsi" w:cs="Times New Roman"/>
              </w:rPr>
            </w:pPr>
            <w:r w:rsidRPr="00815292">
              <w:rPr>
                <w:rFonts w:asciiTheme="majorHAnsi" w:hAnsiTheme="majorHAnsi" w:cs="Times New Roman"/>
              </w:rPr>
              <w:t>Ordinance No.</w:t>
            </w:r>
            <w:r w:rsidR="00A01E84" w:rsidRPr="00815292">
              <w:rPr>
                <w:rFonts w:asciiTheme="majorHAnsi" w:hAnsiTheme="majorHAnsi" w:cs="Times New Roman"/>
              </w:rPr>
              <w:t xml:space="preserve"> 08-1183A amended Metro Code Title V to add chapter 5.10 and implement the requirements of the 2008-2018 RSWMP</w:t>
            </w:r>
            <w:r w:rsidR="00A90D07" w:rsidRPr="00815292">
              <w:rPr>
                <w:rFonts w:asciiTheme="majorHAnsi" w:hAnsiTheme="majorHAnsi" w:cs="Times New Roman"/>
              </w:rPr>
              <w:t>.</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288"/>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September 18</w:t>
            </w:r>
            <w:r w:rsidRPr="00815292">
              <w:rPr>
                <w:rFonts w:asciiTheme="majorHAnsi" w:hAnsiTheme="majorHAnsi" w:cs="Times New Roman"/>
                <w:vertAlign w:val="superscript"/>
              </w:rPr>
              <w:t>th</w:t>
            </w:r>
            <w:r w:rsidRPr="00815292">
              <w:rPr>
                <w:rFonts w:asciiTheme="majorHAnsi" w:hAnsiTheme="majorHAnsi" w:cs="Times New Roman"/>
              </w:rPr>
              <w:t xml:space="preserve">, </w:t>
            </w:r>
            <w:r w:rsidR="003B054E" w:rsidRPr="00815292">
              <w:rPr>
                <w:rFonts w:asciiTheme="majorHAnsi" w:hAnsiTheme="majorHAnsi" w:cs="Times New Roman"/>
              </w:rPr>
              <w:t>Ordinance</w:t>
            </w:r>
            <w:r w:rsidRPr="00815292">
              <w:rPr>
                <w:rFonts w:asciiTheme="majorHAnsi" w:hAnsiTheme="majorHAnsi" w:cs="Times New Roman"/>
              </w:rPr>
              <w:t xml:space="preserve"> </w:t>
            </w:r>
            <w:r w:rsidR="003B054E" w:rsidRPr="00815292">
              <w:rPr>
                <w:rFonts w:asciiTheme="majorHAnsi" w:hAnsiTheme="majorHAnsi" w:cs="Times New Roman"/>
              </w:rPr>
              <w:t xml:space="preserve">No. </w:t>
            </w:r>
            <w:r w:rsidRPr="00815292">
              <w:rPr>
                <w:rFonts w:asciiTheme="majorHAnsi" w:hAnsiTheme="majorHAnsi" w:cs="Times New Roman"/>
              </w:rPr>
              <w:t xml:space="preserve">08-1198 amended </w:t>
            </w:r>
            <w:r w:rsidR="004C0AD5" w:rsidRPr="00815292">
              <w:rPr>
                <w:rFonts w:asciiTheme="majorHAnsi" w:hAnsiTheme="majorHAnsi" w:cs="Times New Roman"/>
              </w:rPr>
              <w:t xml:space="preserve">Ordinance No. </w:t>
            </w:r>
            <w:r w:rsidRPr="00815292">
              <w:rPr>
                <w:rFonts w:asciiTheme="majorHAnsi" w:hAnsiTheme="majorHAnsi" w:cs="Times New Roman"/>
              </w:rPr>
              <w:t>0</w:t>
            </w:r>
            <w:r w:rsidR="007500D6" w:rsidRPr="00815292">
              <w:rPr>
                <w:rFonts w:asciiTheme="majorHAnsi" w:hAnsiTheme="majorHAnsi" w:cs="Times New Roman"/>
              </w:rPr>
              <w:t>7</w:t>
            </w:r>
            <w:r w:rsidRPr="00815292">
              <w:rPr>
                <w:rFonts w:asciiTheme="majorHAnsi" w:hAnsiTheme="majorHAnsi" w:cs="Times New Roman"/>
              </w:rPr>
              <w:t>-1162A to include a business recycling requirement</w:t>
            </w:r>
            <w:r w:rsidR="00A90D07" w:rsidRPr="00815292">
              <w:rPr>
                <w:rFonts w:asciiTheme="majorHAnsi" w:hAnsiTheme="majorHAnsi" w:cs="Times New Roman"/>
              </w:rPr>
              <w:t>.</w:t>
            </w:r>
          </w:p>
          <w:p w:rsidR="00537B84" w:rsidRPr="00815292" w:rsidRDefault="00537B84" w:rsidP="0065036A">
            <w:pPr>
              <w:rPr>
                <w:rFonts w:asciiTheme="majorHAnsi" w:hAnsiTheme="majorHAnsi" w:cs="Times New Roman"/>
              </w:rPr>
            </w:pPr>
          </w:p>
          <w:p w:rsidR="00A01E84" w:rsidRPr="00815292" w:rsidRDefault="003B054E" w:rsidP="0065036A">
            <w:pPr>
              <w:rPr>
                <w:rFonts w:asciiTheme="majorHAnsi" w:hAnsiTheme="majorHAnsi" w:cs="Times New Roman"/>
              </w:rPr>
            </w:pPr>
            <w:r w:rsidRPr="00815292">
              <w:rPr>
                <w:rFonts w:asciiTheme="majorHAnsi" w:hAnsiTheme="majorHAnsi" w:cs="Times New Roman"/>
              </w:rPr>
              <w:t>Ordinance No.</w:t>
            </w:r>
            <w:r w:rsidR="00A01E84" w:rsidRPr="00815292">
              <w:rPr>
                <w:rFonts w:asciiTheme="majorHAnsi" w:hAnsiTheme="majorHAnsi" w:cs="Times New Roman"/>
              </w:rPr>
              <w:t xml:space="preserve"> 08-1200 amended </w:t>
            </w:r>
            <w:r w:rsidR="004C0AD5" w:rsidRPr="00815292">
              <w:rPr>
                <w:rFonts w:asciiTheme="majorHAnsi" w:hAnsiTheme="majorHAnsi" w:cs="Times New Roman"/>
              </w:rPr>
              <w:t xml:space="preserve">Ordinance No. </w:t>
            </w:r>
            <w:r w:rsidR="00A01E84" w:rsidRPr="00815292">
              <w:rPr>
                <w:rFonts w:asciiTheme="majorHAnsi" w:hAnsiTheme="majorHAnsi" w:cs="Times New Roman"/>
              </w:rPr>
              <w:t>08-1183A to add provisions to implement the business recycling requirement.</w:t>
            </w:r>
          </w:p>
          <w:p w:rsidR="00A01E84" w:rsidRPr="00815292" w:rsidRDefault="00A01E84" w:rsidP="0065036A">
            <w:pPr>
              <w:rPr>
                <w:rFonts w:asciiTheme="majorHAnsi" w:hAnsiTheme="majorHAnsi" w:cs="Times New Roman"/>
              </w:rPr>
            </w:pPr>
          </w:p>
          <w:p w:rsidR="00A01E84" w:rsidRPr="00815292" w:rsidRDefault="004C0AD5" w:rsidP="0065036A">
            <w:pPr>
              <w:rPr>
                <w:rFonts w:asciiTheme="majorHAnsi" w:hAnsiTheme="majorHAnsi" w:cs="Times New Roman"/>
              </w:rPr>
            </w:pPr>
            <w:r w:rsidRPr="00815292">
              <w:rPr>
                <w:rFonts w:asciiTheme="majorHAnsi" w:hAnsiTheme="majorHAnsi" w:cs="Times New Roman"/>
              </w:rPr>
              <w:t>Ordinance No.</w:t>
            </w:r>
            <w:r w:rsidR="00A01E84" w:rsidRPr="00815292">
              <w:rPr>
                <w:rFonts w:asciiTheme="majorHAnsi" w:hAnsiTheme="majorHAnsi" w:cs="Times New Roman"/>
              </w:rPr>
              <w:t xml:space="preserve"> 08-1201 adopted the business recycling requirement model ordinance.</w:t>
            </w:r>
          </w:p>
          <w:p w:rsidR="00A01E84" w:rsidRPr="00815292" w:rsidRDefault="00A01E84" w:rsidP="0065036A">
            <w:pPr>
              <w:rPr>
                <w:rFonts w:asciiTheme="majorHAnsi" w:hAnsiTheme="majorHAnsi" w:cs="Times New Roman"/>
              </w:rPr>
            </w:pPr>
          </w:p>
        </w:tc>
      </w:tr>
      <w:tr w:rsidR="00A01E84" w:rsidRPr="00815292" w:rsidTr="00143B7F">
        <w:trPr>
          <w:gridAfter w:val="1"/>
          <w:wAfter w:w="360" w:type="dxa"/>
          <w:trHeight w:val="288"/>
        </w:trPr>
        <w:tc>
          <w:tcPr>
            <w:tcW w:w="749" w:type="dxa"/>
          </w:tcPr>
          <w:p w:rsidR="00A01E84" w:rsidRPr="00815292" w:rsidRDefault="00A01E84" w:rsidP="0065036A">
            <w:pPr>
              <w:rPr>
                <w:rFonts w:asciiTheme="majorHAnsi" w:hAnsiTheme="majorHAnsi" w:cs="Times New Roman"/>
              </w:rPr>
            </w:pPr>
          </w:p>
        </w:tc>
        <w:tc>
          <w:tcPr>
            <w:tcW w:w="241" w:type="dxa"/>
          </w:tcPr>
          <w:p w:rsidR="00A01E84" w:rsidRPr="00815292" w:rsidRDefault="00A01E84" w:rsidP="0065036A">
            <w:pPr>
              <w:rPr>
                <w:rFonts w:asciiTheme="majorHAnsi" w:hAnsiTheme="majorHAnsi" w:cs="Times New Roman"/>
              </w:rPr>
            </w:pPr>
          </w:p>
        </w:tc>
        <w:tc>
          <w:tcPr>
            <w:tcW w:w="8280" w:type="dxa"/>
          </w:tcPr>
          <w:p w:rsidR="00A01E84" w:rsidRPr="00815292" w:rsidRDefault="00A01E84" w:rsidP="0065036A">
            <w:pPr>
              <w:rPr>
                <w:rFonts w:asciiTheme="majorHAnsi" w:hAnsiTheme="majorHAnsi" w:cs="Times New Roman"/>
              </w:rPr>
            </w:pPr>
            <w:r w:rsidRPr="00815292">
              <w:rPr>
                <w:rFonts w:asciiTheme="majorHAnsi" w:hAnsiTheme="majorHAnsi" w:cs="Times New Roman"/>
              </w:rPr>
              <w:t>Metro reorganize</w:t>
            </w:r>
            <w:r w:rsidR="00A90D07" w:rsidRPr="00815292">
              <w:rPr>
                <w:rFonts w:asciiTheme="majorHAnsi" w:hAnsiTheme="majorHAnsi" w:cs="Times New Roman"/>
              </w:rPr>
              <w:t>d</w:t>
            </w:r>
            <w:r w:rsidRPr="00815292">
              <w:rPr>
                <w:rFonts w:asciiTheme="majorHAnsi" w:hAnsiTheme="majorHAnsi" w:cs="Times New Roman"/>
              </w:rPr>
              <w:t xml:space="preserve"> under the Sustainable Metro Initiative (SMI)</w:t>
            </w:r>
            <w:r w:rsidR="00A90D07" w:rsidRPr="00815292">
              <w:rPr>
                <w:rFonts w:asciiTheme="majorHAnsi" w:hAnsiTheme="majorHAnsi" w:cs="Times New Roman"/>
              </w:rPr>
              <w:t xml:space="preserve">.  </w:t>
            </w:r>
            <w:r w:rsidRPr="00815292">
              <w:rPr>
                <w:rFonts w:asciiTheme="majorHAnsi" w:hAnsiTheme="majorHAnsi" w:cs="Times New Roman"/>
              </w:rPr>
              <w:t xml:space="preserve">SWAC </w:t>
            </w:r>
            <w:r w:rsidR="00A90D07" w:rsidRPr="00815292">
              <w:rPr>
                <w:rFonts w:asciiTheme="majorHAnsi" w:hAnsiTheme="majorHAnsi" w:cs="Times New Roman"/>
              </w:rPr>
              <w:t>wa</w:t>
            </w:r>
            <w:r w:rsidRPr="00815292">
              <w:rPr>
                <w:rFonts w:asciiTheme="majorHAnsi" w:hAnsiTheme="majorHAnsi" w:cs="Times New Roman"/>
              </w:rPr>
              <w:t xml:space="preserve">s </w:t>
            </w:r>
            <w:r w:rsidR="00A90D07" w:rsidRPr="00815292">
              <w:rPr>
                <w:rFonts w:asciiTheme="majorHAnsi" w:hAnsiTheme="majorHAnsi" w:cs="Times New Roman"/>
              </w:rPr>
              <w:t>suspended</w:t>
            </w:r>
            <w:r w:rsidRPr="00815292">
              <w:rPr>
                <w:rFonts w:asciiTheme="majorHAnsi" w:hAnsiTheme="majorHAnsi" w:cs="Times New Roman"/>
              </w:rPr>
              <w:t xml:space="preserve"> until an evaluation of SWAC’s future </w:t>
            </w:r>
            <w:r w:rsidR="00A90D07" w:rsidRPr="00815292">
              <w:rPr>
                <w:rFonts w:asciiTheme="majorHAnsi" w:hAnsiTheme="majorHAnsi" w:cs="Times New Roman"/>
              </w:rPr>
              <w:t>could be</w:t>
            </w:r>
            <w:r w:rsidRPr="00815292">
              <w:rPr>
                <w:rFonts w:asciiTheme="majorHAnsi" w:hAnsiTheme="majorHAnsi" w:cs="Times New Roman"/>
              </w:rPr>
              <w:t xml:space="preserve"> completed</w:t>
            </w:r>
          </w:p>
          <w:p w:rsidR="00A01E84" w:rsidRPr="00815292" w:rsidRDefault="00A01E84" w:rsidP="0065036A">
            <w:pPr>
              <w:rPr>
                <w:rFonts w:asciiTheme="majorHAnsi" w:hAnsiTheme="majorHAnsi" w:cs="Times New Roman"/>
              </w:rPr>
            </w:pPr>
          </w:p>
        </w:tc>
      </w:tr>
      <w:tr w:rsidR="00FF3E4F" w:rsidRPr="00815292" w:rsidTr="00143B7F">
        <w:trPr>
          <w:gridAfter w:val="1"/>
          <w:wAfter w:w="360" w:type="dxa"/>
          <w:trHeight w:val="243"/>
        </w:trPr>
        <w:tc>
          <w:tcPr>
            <w:tcW w:w="749" w:type="dxa"/>
          </w:tcPr>
          <w:p w:rsidR="00FF3E4F" w:rsidRPr="00815292" w:rsidRDefault="00FF3E4F" w:rsidP="0065036A">
            <w:pPr>
              <w:rPr>
                <w:rFonts w:asciiTheme="majorHAnsi" w:hAnsiTheme="majorHAnsi" w:cs="Times New Roman"/>
              </w:rPr>
            </w:pPr>
            <w:r w:rsidRPr="00815292">
              <w:rPr>
                <w:rFonts w:asciiTheme="majorHAnsi" w:hAnsiTheme="majorHAnsi" w:cs="Times New Roman"/>
              </w:rPr>
              <w:t>2009</w:t>
            </w:r>
          </w:p>
        </w:tc>
        <w:tc>
          <w:tcPr>
            <w:tcW w:w="241" w:type="dxa"/>
          </w:tcPr>
          <w:p w:rsidR="00FF3E4F" w:rsidRPr="00815292" w:rsidRDefault="00FF3E4F" w:rsidP="0065036A">
            <w:pPr>
              <w:rPr>
                <w:rFonts w:asciiTheme="majorHAnsi" w:hAnsiTheme="majorHAnsi" w:cs="Times New Roman"/>
              </w:rPr>
            </w:pPr>
          </w:p>
        </w:tc>
        <w:tc>
          <w:tcPr>
            <w:tcW w:w="8280" w:type="dxa"/>
          </w:tcPr>
          <w:p w:rsidR="00FF3E4F" w:rsidRPr="00815292" w:rsidRDefault="00FF3E4F" w:rsidP="00801160">
            <w:pPr>
              <w:rPr>
                <w:rFonts w:asciiTheme="majorHAnsi" w:hAnsiTheme="majorHAnsi" w:cs="Times New Roman"/>
              </w:rPr>
            </w:pPr>
            <w:r w:rsidRPr="00815292">
              <w:rPr>
                <w:rFonts w:asciiTheme="majorHAnsi" w:hAnsiTheme="majorHAnsi" w:cs="Times New Roman"/>
              </w:rPr>
              <w:t>November 12</w:t>
            </w:r>
            <w:r w:rsidRPr="00815292">
              <w:rPr>
                <w:rFonts w:asciiTheme="majorHAnsi" w:hAnsiTheme="majorHAnsi" w:cs="Times New Roman"/>
                <w:vertAlign w:val="superscript"/>
              </w:rPr>
              <w:t>th</w:t>
            </w:r>
            <w:r w:rsidRPr="00815292">
              <w:rPr>
                <w:rFonts w:asciiTheme="majorHAnsi" w:hAnsiTheme="majorHAnsi" w:cs="Times New Roman"/>
              </w:rPr>
              <w:t>, Ordinance No. 09-1222 A amended Metro Code 2.19.130 to revise the purpose of the SWAC membership and how it reports to the Council.</w:t>
            </w:r>
          </w:p>
          <w:p w:rsidR="00FF3E4F" w:rsidRPr="00815292" w:rsidRDefault="00FF3E4F" w:rsidP="00801160">
            <w:pPr>
              <w:rPr>
                <w:rFonts w:asciiTheme="majorHAnsi" w:hAnsiTheme="majorHAnsi" w:cs="Times New Roman"/>
              </w:rPr>
            </w:pPr>
          </w:p>
        </w:tc>
      </w:tr>
      <w:tr w:rsidR="00FF3E4F" w:rsidRPr="00815292" w:rsidTr="00143B7F">
        <w:trPr>
          <w:gridAfter w:val="1"/>
          <w:wAfter w:w="360" w:type="dxa"/>
          <w:trHeight w:val="243"/>
        </w:trPr>
        <w:tc>
          <w:tcPr>
            <w:tcW w:w="749" w:type="dxa"/>
          </w:tcPr>
          <w:p w:rsidR="00FF3E4F" w:rsidRPr="00815292" w:rsidRDefault="00FF3E4F" w:rsidP="0065036A">
            <w:pPr>
              <w:rPr>
                <w:rFonts w:asciiTheme="majorHAnsi" w:hAnsiTheme="majorHAnsi" w:cs="Times New Roman"/>
              </w:rPr>
            </w:pPr>
            <w:r w:rsidRPr="00815292">
              <w:rPr>
                <w:rFonts w:asciiTheme="majorHAnsi" w:hAnsiTheme="majorHAnsi" w:cs="Times New Roman"/>
              </w:rPr>
              <w:t>2010</w:t>
            </w:r>
          </w:p>
        </w:tc>
        <w:tc>
          <w:tcPr>
            <w:tcW w:w="241" w:type="dxa"/>
          </w:tcPr>
          <w:p w:rsidR="00FF3E4F" w:rsidRPr="00815292" w:rsidRDefault="00FF3E4F" w:rsidP="0065036A">
            <w:pPr>
              <w:rPr>
                <w:rFonts w:asciiTheme="majorHAnsi" w:hAnsiTheme="majorHAnsi" w:cs="Times New Roman"/>
              </w:rPr>
            </w:pPr>
          </w:p>
        </w:tc>
        <w:tc>
          <w:tcPr>
            <w:tcW w:w="8280" w:type="dxa"/>
          </w:tcPr>
          <w:p w:rsidR="00FF3E4F" w:rsidRPr="00815292" w:rsidRDefault="00FF3E4F" w:rsidP="007500D6">
            <w:pPr>
              <w:rPr>
                <w:rFonts w:asciiTheme="majorHAnsi" w:hAnsiTheme="majorHAnsi" w:cs="Times New Roman"/>
              </w:rPr>
            </w:pPr>
            <w:r w:rsidRPr="00815292">
              <w:rPr>
                <w:rFonts w:asciiTheme="majorHAnsi" w:hAnsiTheme="majorHAnsi" w:cs="Times New Roman"/>
              </w:rPr>
              <w:t>SWAC is reconvened in March.</w:t>
            </w:r>
          </w:p>
          <w:p w:rsidR="00FF3E4F" w:rsidRPr="00815292" w:rsidRDefault="00FF3E4F" w:rsidP="0065036A">
            <w:pPr>
              <w:rPr>
                <w:rFonts w:asciiTheme="majorHAnsi" w:hAnsiTheme="majorHAnsi" w:cs="Times New Roman"/>
              </w:rPr>
            </w:pPr>
          </w:p>
        </w:tc>
      </w:tr>
      <w:tr w:rsidR="000124FC" w:rsidRPr="00815292" w:rsidTr="00143B7F">
        <w:trPr>
          <w:trHeight w:val="243"/>
        </w:trPr>
        <w:tc>
          <w:tcPr>
            <w:tcW w:w="749" w:type="dxa"/>
          </w:tcPr>
          <w:p w:rsidR="000124FC" w:rsidRPr="00815292" w:rsidRDefault="000124FC" w:rsidP="00811960">
            <w:pPr>
              <w:rPr>
                <w:rFonts w:asciiTheme="majorHAnsi" w:hAnsiTheme="majorHAnsi" w:cs="Times New Roman"/>
              </w:rPr>
            </w:pPr>
            <w:r w:rsidRPr="00815292">
              <w:rPr>
                <w:rFonts w:asciiTheme="majorHAnsi" w:hAnsiTheme="majorHAnsi" w:cs="Times New Roman"/>
              </w:rPr>
              <w:t>201</w:t>
            </w:r>
            <w:r w:rsidR="00811960" w:rsidRPr="00815292">
              <w:rPr>
                <w:rFonts w:asciiTheme="majorHAnsi" w:hAnsiTheme="majorHAnsi" w:cs="Times New Roman"/>
              </w:rPr>
              <w:t>4</w:t>
            </w:r>
          </w:p>
        </w:tc>
        <w:tc>
          <w:tcPr>
            <w:tcW w:w="241" w:type="dxa"/>
          </w:tcPr>
          <w:p w:rsidR="000124FC" w:rsidRPr="00815292" w:rsidRDefault="000124FC" w:rsidP="0065036A">
            <w:pPr>
              <w:rPr>
                <w:rFonts w:asciiTheme="majorHAnsi" w:hAnsiTheme="majorHAnsi" w:cs="Times New Roman"/>
              </w:rPr>
            </w:pPr>
          </w:p>
        </w:tc>
        <w:tc>
          <w:tcPr>
            <w:tcW w:w="8640" w:type="dxa"/>
            <w:gridSpan w:val="2"/>
          </w:tcPr>
          <w:p w:rsidR="00143B7F" w:rsidRDefault="000124FC" w:rsidP="00143B7F">
            <w:pPr>
              <w:ind w:right="-468"/>
              <w:jc w:val="both"/>
              <w:rPr>
                <w:rFonts w:asciiTheme="majorHAnsi" w:hAnsiTheme="majorHAnsi" w:cs="Times New Roman"/>
              </w:rPr>
            </w:pPr>
            <w:r w:rsidRPr="00815292">
              <w:rPr>
                <w:rFonts w:asciiTheme="majorHAnsi" w:hAnsiTheme="majorHAnsi" w:cs="Times New Roman"/>
              </w:rPr>
              <w:t>July 24</w:t>
            </w:r>
            <w:r w:rsidRPr="00815292">
              <w:rPr>
                <w:rFonts w:asciiTheme="majorHAnsi" w:hAnsiTheme="majorHAnsi" w:cs="Times New Roman"/>
                <w:vertAlign w:val="superscript"/>
              </w:rPr>
              <w:t>th</w:t>
            </w:r>
            <w:r w:rsidRPr="00815292">
              <w:rPr>
                <w:rFonts w:asciiTheme="majorHAnsi" w:hAnsiTheme="majorHAnsi" w:cs="Times New Roman"/>
              </w:rPr>
              <w:t xml:space="preserve">, Ordinance </w:t>
            </w:r>
            <w:r w:rsidR="00143B7F">
              <w:rPr>
                <w:rFonts w:asciiTheme="majorHAnsi" w:hAnsiTheme="majorHAnsi" w:cs="Times New Roman"/>
              </w:rPr>
              <w:t xml:space="preserve">No. </w:t>
            </w:r>
            <w:r w:rsidRPr="00815292">
              <w:rPr>
                <w:rFonts w:asciiTheme="majorHAnsi" w:hAnsiTheme="majorHAnsi" w:cs="Times New Roman"/>
              </w:rPr>
              <w:t xml:space="preserve">14-1342 amends Metro Code 2.19 to change the name of the </w:t>
            </w:r>
          </w:p>
          <w:p w:rsidR="00143B7F" w:rsidRDefault="000124FC" w:rsidP="00143B7F">
            <w:pPr>
              <w:ind w:right="-468"/>
              <w:jc w:val="both"/>
              <w:rPr>
                <w:rFonts w:asciiTheme="majorHAnsi" w:hAnsiTheme="majorHAnsi" w:cs="Times New Roman"/>
              </w:rPr>
            </w:pPr>
            <w:r w:rsidRPr="00815292">
              <w:rPr>
                <w:rFonts w:asciiTheme="majorHAnsi" w:hAnsiTheme="majorHAnsi" w:cs="Times New Roman"/>
              </w:rPr>
              <w:t xml:space="preserve">Solid Waste Advisory Committee (SWAC) to Solid Waste Alternatives Advisory Committee </w:t>
            </w:r>
          </w:p>
          <w:p w:rsidR="000124FC" w:rsidRPr="00815292" w:rsidRDefault="000124FC" w:rsidP="00143B7F">
            <w:pPr>
              <w:ind w:right="-468"/>
              <w:jc w:val="both"/>
              <w:rPr>
                <w:rFonts w:asciiTheme="majorHAnsi" w:hAnsiTheme="majorHAnsi" w:cs="Times New Roman"/>
              </w:rPr>
            </w:pPr>
            <w:r w:rsidRPr="00815292">
              <w:rPr>
                <w:rFonts w:asciiTheme="majorHAnsi" w:hAnsiTheme="majorHAnsi" w:cs="Times New Roman"/>
              </w:rPr>
              <w:t xml:space="preserve">(SWAAC) </w:t>
            </w:r>
          </w:p>
        </w:tc>
      </w:tr>
      <w:tr w:rsidR="00576FEC" w:rsidRPr="00815292" w:rsidTr="00143B7F">
        <w:trPr>
          <w:trHeight w:val="243"/>
        </w:trPr>
        <w:tc>
          <w:tcPr>
            <w:tcW w:w="749" w:type="dxa"/>
          </w:tcPr>
          <w:p w:rsidR="00576FEC" w:rsidRPr="00815292" w:rsidRDefault="00576FEC" w:rsidP="00811960">
            <w:pPr>
              <w:rPr>
                <w:rFonts w:asciiTheme="majorHAnsi" w:hAnsiTheme="majorHAnsi" w:cs="Times New Roman"/>
              </w:rPr>
            </w:pPr>
          </w:p>
        </w:tc>
        <w:tc>
          <w:tcPr>
            <w:tcW w:w="241" w:type="dxa"/>
          </w:tcPr>
          <w:p w:rsidR="00576FEC" w:rsidRPr="00815292" w:rsidRDefault="00576FEC" w:rsidP="0065036A">
            <w:pPr>
              <w:rPr>
                <w:rFonts w:asciiTheme="majorHAnsi" w:hAnsiTheme="majorHAnsi" w:cs="Times New Roman"/>
              </w:rPr>
            </w:pPr>
          </w:p>
        </w:tc>
        <w:tc>
          <w:tcPr>
            <w:tcW w:w="8640" w:type="dxa"/>
            <w:gridSpan w:val="2"/>
          </w:tcPr>
          <w:p w:rsidR="00576FEC" w:rsidRPr="00815292" w:rsidRDefault="00576FEC" w:rsidP="00143B7F">
            <w:pPr>
              <w:ind w:right="-468"/>
              <w:jc w:val="both"/>
              <w:rPr>
                <w:rFonts w:asciiTheme="majorHAnsi" w:hAnsiTheme="majorHAnsi" w:cs="Times New Roman"/>
              </w:rPr>
            </w:pPr>
          </w:p>
        </w:tc>
      </w:tr>
      <w:tr w:rsidR="002553F6" w:rsidRPr="00815292" w:rsidTr="00143B7F">
        <w:trPr>
          <w:trHeight w:val="243"/>
        </w:trPr>
        <w:tc>
          <w:tcPr>
            <w:tcW w:w="749" w:type="dxa"/>
          </w:tcPr>
          <w:p w:rsidR="002553F6" w:rsidRPr="00815292" w:rsidRDefault="002553F6" w:rsidP="00811960">
            <w:pPr>
              <w:rPr>
                <w:rFonts w:asciiTheme="majorHAnsi" w:hAnsiTheme="majorHAnsi" w:cs="Times New Roman"/>
              </w:rPr>
            </w:pPr>
            <w:r>
              <w:rPr>
                <w:rFonts w:asciiTheme="majorHAnsi" w:hAnsiTheme="majorHAnsi" w:cs="Times New Roman"/>
              </w:rPr>
              <w:t>2017</w:t>
            </w:r>
          </w:p>
        </w:tc>
        <w:tc>
          <w:tcPr>
            <w:tcW w:w="241" w:type="dxa"/>
          </w:tcPr>
          <w:p w:rsidR="002553F6" w:rsidRPr="00815292" w:rsidRDefault="002553F6" w:rsidP="0065036A">
            <w:pPr>
              <w:rPr>
                <w:rFonts w:asciiTheme="majorHAnsi" w:hAnsiTheme="majorHAnsi" w:cs="Times New Roman"/>
              </w:rPr>
            </w:pPr>
          </w:p>
        </w:tc>
        <w:tc>
          <w:tcPr>
            <w:tcW w:w="8640" w:type="dxa"/>
            <w:gridSpan w:val="2"/>
          </w:tcPr>
          <w:p w:rsidR="00143B7F" w:rsidRDefault="002553F6" w:rsidP="00143B7F">
            <w:pPr>
              <w:ind w:right="-468"/>
              <w:jc w:val="both"/>
              <w:rPr>
                <w:rFonts w:asciiTheme="majorHAnsi" w:hAnsiTheme="majorHAnsi" w:cs="Times New Roman"/>
              </w:rPr>
            </w:pPr>
            <w:r>
              <w:rPr>
                <w:rFonts w:asciiTheme="majorHAnsi" w:hAnsiTheme="majorHAnsi" w:cs="Times New Roman"/>
              </w:rPr>
              <w:t>February 8</w:t>
            </w:r>
            <w:r w:rsidRPr="002553F6">
              <w:rPr>
                <w:rFonts w:asciiTheme="majorHAnsi" w:hAnsiTheme="majorHAnsi" w:cs="Times New Roman"/>
                <w:vertAlign w:val="superscript"/>
              </w:rPr>
              <w:t>th</w:t>
            </w:r>
            <w:r>
              <w:rPr>
                <w:rFonts w:asciiTheme="majorHAnsi" w:hAnsiTheme="majorHAnsi" w:cs="Times New Roman"/>
              </w:rPr>
              <w:t>, SWAAC is notified of the impending update to the Regional Waste Plan</w:t>
            </w:r>
          </w:p>
          <w:p w:rsidR="002553F6" w:rsidRDefault="002553F6" w:rsidP="00143B7F">
            <w:pPr>
              <w:ind w:right="-468"/>
              <w:jc w:val="both"/>
              <w:rPr>
                <w:rFonts w:asciiTheme="majorHAnsi" w:hAnsiTheme="majorHAnsi" w:cs="Times New Roman"/>
              </w:rPr>
            </w:pPr>
            <w:r>
              <w:rPr>
                <w:rFonts w:asciiTheme="majorHAnsi" w:hAnsiTheme="majorHAnsi" w:cs="Times New Roman"/>
              </w:rPr>
              <w:t>and of its role in this update.  Work officially started in April.</w:t>
            </w:r>
          </w:p>
          <w:p w:rsidR="00143B7F" w:rsidRPr="00815292" w:rsidRDefault="00143B7F" w:rsidP="00143B7F">
            <w:pPr>
              <w:ind w:right="-468"/>
              <w:jc w:val="both"/>
              <w:rPr>
                <w:rFonts w:asciiTheme="majorHAnsi" w:hAnsiTheme="majorHAnsi" w:cs="Times New Roman"/>
              </w:rPr>
            </w:pPr>
          </w:p>
        </w:tc>
      </w:tr>
      <w:tr w:rsidR="002553F6" w:rsidRPr="00815292" w:rsidTr="00143B7F">
        <w:trPr>
          <w:trHeight w:val="243"/>
        </w:trPr>
        <w:tc>
          <w:tcPr>
            <w:tcW w:w="749" w:type="dxa"/>
          </w:tcPr>
          <w:p w:rsidR="002553F6" w:rsidRDefault="002553F6" w:rsidP="00811960">
            <w:pPr>
              <w:rPr>
                <w:rFonts w:asciiTheme="majorHAnsi" w:hAnsiTheme="majorHAnsi" w:cs="Times New Roman"/>
              </w:rPr>
            </w:pPr>
            <w:r>
              <w:rPr>
                <w:rFonts w:asciiTheme="majorHAnsi" w:hAnsiTheme="majorHAnsi" w:cs="Times New Roman"/>
              </w:rPr>
              <w:t>2018</w:t>
            </w:r>
          </w:p>
        </w:tc>
        <w:tc>
          <w:tcPr>
            <w:tcW w:w="241" w:type="dxa"/>
          </w:tcPr>
          <w:p w:rsidR="002553F6" w:rsidRPr="00815292" w:rsidRDefault="002553F6" w:rsidP="0065036A">
            <w:pPr>
              <w:rPr>
                <w:rFonts w:asciiTheme="majorHAnsi" w:hAnsiTheme="majorHAnsi" w:cs="Times New Roman"/>
              </w:rPr>
            </w:pPr>
          </w:p>
        </w:tc>
        <w:tc>
          <w:tcPr>
            <w:tcW w:w="8640" w:type="dxa"/>
            <w:gridSpan w:val="2"/>
          </w:tcPr>
          <w:p w:rsidR="002553F6" w:rsidRDefault="002553F6" w:rsidP="00143B7F">
            <w:pPr>
              <w:ind w:right="-468"/>
              <w:jc w:val="both"/>
              <w:rPr>
                <w:rFonts w:asciiTheme="majorHAnsi" w:hAnsiTheme="majorHAnsi" w:cs="Times New Roman"/>
              </w:rPr>
            </w:pPr>
            <w:r>
              <w:rPr>
                <w:rFonts w:asciiTheme="majorHAnsi" w:hAnsiTheme="majorHAnsi" w:cs="Times New Roman"/>
              </w:rPr>
              <w:t>December 12</w:t>
            </w:r>
            <w:r w:rsidRPr="002553F6">
              <w:rPr>
                <w:rFonts w:asciiTheme="majorHAnsi" w:hAnsiTheme="majorHAnsi" w:cs="Times New Roman"/>
                <w:vertAlign w:val="superscript"/>
              </w:rPr>
              <w:t>th</w:t>
            </w:r>
            <w:r>
              <w:rPr>
                <w:rFonts w:asciiTheme="majorHAnsi" w:hAnsiTheme="majorHAnsi" w:cs="Times New Roman"/>
              </w:rPr>
              <w:t>, SWAAC meets for the final time.</w:t>
            </w:r>
          </w:p>
        </w:tc>
      </w:tr>
      <w:tr w:rsidR="002553F6" w:rsidRPr="00815292" w:rsidTr="00143B7F">
        <w:trPr>
          <w:trHeight w:val="243"/>
        </w:trPr>
        <w:tc>
          <w:tcPr>
            <w:tcW w:w="749" w:type="dxa"/>
          </w:tcPr>
          <w:p w:rsidR="002553F6" w:rsidRDefault="002553F6" w:rsidP="00811960">
            <w:pPr>
              <w:rPr>
                <w:rFonts w:asciiTheme="majorHAnsi" w:hAnsiTheme="majorHAnsi" w:cs="Times New Roman"/>
              </w:rPr>
            </w:pPr>
          </w:p>
        </w:tc>
        <w:tc>
          <w:tcPr>
            <w:tcW w:w="241" w:type="dxa"/>
          </w:tcPr>
          <w:p w:rsidR="002553F6" w:rsidRPr="00815292" w:rsidRDefault="002553F6" w:rsidP="0065036A">
            <w:pPr>
              <w:rPr>
                <w:rFonts w:asciiTheme="majorHAnsi" w:hAnsiTheme="majorHAnsi" w:cs="Times New Roman"/>
              </w:rPr>
            </w:pPr>
          </w:p>
        </w:tc>
        <w:tc>
          <w:tcPr>
            <w:tcW w:w="8640" w:type="dxa"/>
            <w:gridSpan w:val="2"/>
          </w:tcPr>
          <w:p w:rsidR="002553F6" w:rsidRDefault="002553F6" w:rsidP="00143B7F">
            <w:pPr>
              <w:ind w:right="-468"/>
              <w:jc w:val="both"/>
              <w:rPr>
                <w:rFonts w:asciiTheme="majorHAnsi" w:hAnsiTheme="majorHAnsi" w:cs="Times New Roman"/>
              </w:rPr>
            </w:pPr>
          </w:p>
        </w:tc>
      </w:tr>
      <w:tr w:rsidR="00576FEC" w:rsidRPr="00815292" w:rsidTr="00143B7F">
        <w:trPr>
          <w:trHeight w:val="243"/>
        </w:trPr>
        <w:tc>
          <w:tcPr>
            <w:tcW w:w="749" w:type="dxa"/>
          </w:tcPr>
          <w:p w:rsidR="00576FEC" w:rsidRPr="00815292" w:rsidRDefault="00576FEC" w:rsidP="00811960">
            <w:pPr>
              <w:rPr>
                <w:rFonts w:asciiTheme="majorHAnsi" w:hAnsiTheme="majorHAnsi" w:cs="Times New Roman"/>
              </w:rPr>
            </w:pPr>
            <w:r>
              <w:rPr>
                <w:rFonts w:asciiTheme="majorHAnsi" w:hAnsiTheme="majorHAnsi" w:cs="Times New Roman"/>
              </w:rPr>
              <w:t>2019</w:t>
            </w:r>
          </w:p>
        </w:tc>
        <w:tc>
          <w:tcPr>
            <w:tcW w:w="241" w:type="dxa"/>
          </w:tcPr>
          <w:p w:rsidR="00576FEC" w:rsidRPr="00815292" w:rsidRDefault="00576FEC" w:rsidP="0065036A">
            <w:pPr>
              <w:rPr>
                <w:rFonts w:asciiTheme="majorHAnsi" w:hAnsiTheme="majorHAnsi" w:cs="Times New Roman"/>
              </w:rPr>
            </w:pPr>
          </w:p>
        </w:tc>
        <w:tc>
          <w:tcPr>
            <w:tcW w:w="8640" w:type="dxa"/>
            <w:gridSpan w:val="2"/>
          </w:tcPr>
          <w:p w:rsidR="00143B7F" w:rsidRDefault="002553F6" w:rsidP="00143B7F">
            <w:pPr>
              <w:ind w:right="-468"/>
              <w:jc w:val="both"/>
              <w:rPr>
                <w:rFonts w:asciiTheme="majorHAnsi" w:hAnsiTheme="majorHAnsi" w:cs="Times New Roman"/>
              </w:rPr>
            </w:pPr>
            <w:r>
              <w:rPr>
                <w:rFonts w:asciiTheme="majorHAnsi" w:hAnsiTheme="majorHAnsi" w:cs="Times New Roman"/>
              </w:rPr>
              <w:t>January 23</w:t>
            </w:r>
            <w:r w:rsidRPr="002553F6">
              <w:rPr>
                <w:rFonts w:asciiTheme="majorHAnsi" w:hAnsiTheme="majorHAnsi" w:cs="Times New Roman"/>
                <w:vertAlign w:val="superscript"/>
              </w:rPr>
              <w:t>rd</w:t>
            </w:r>
            <w:r>
              <w:rPr>
                <w:rFonts w:asciiTheme="majorHAnsi" w:hAnsiTheme="majorHAnsi" w:cs="Times New Roman"/>
              </w:rPr>
              <w:t xml:space="preserve">, the draft plan of the 2030 Regional Waste Plan is presented to the Metro </w:t>
            </w:r>
          </w:p>
          <w:p w:rsidR="00576FEC" w:rsidRPr="00815292" w:rsidRDefault="002553F6" w:rsidP="00143B7F">
            <w:pPr>
              <w:ind w:right="-468"/>
              <w:jc w:val="both"/>
              <w:rPr>
                <w:rFonts w:asciiTheme="majorHAnsi" w:hAnsiTheme="majorHAnsi" w:cs="Times New Roman"/>
              </w:rPr>
            </w:pPr>
            <w:r>
              <w:rPr>
                <w:rFonts w:asciiTheme="majorHAnsi" w:hAnsiTheme="majorHAnsi" w:cs="Times New Roman"/>
              </w:rPr>
              <w:t>Policy Advisory Committee.</w:t>
            </w:r>
          </w:p>
        </w:tc>
      </w:tr>
      <w:tr w:rsidR="002553F6" w:rsidRPr="00815292" w:rsidTr="00143B7F">
        <w:trPr>
          <w:trHeight w:val="243"/>
        </w:trPr>
        <w:tc>
          <w:tcPr>
            <w:tcW w:w="749" w:type="dxa"/>
          </w:tcPr>
          <w:p w:rsidR="002553F6" w:rsidRDefault="002553F6" w:rsidP="00811960">
            <w:pPr>
              <w:rPr>
                <w:rFonts w:asciiTheme="majorHAnsi" w:hAnsiTheme="majorHAnsi" w:cs="Times New Roman"/>
              </w:rPr>
            </w:pPr>
          </w:p>
        </w:tc>
        <w:tc>
          <w:tcPr>
            <w:tcW w:w="241" w:type="dxa"/>
          </w:tcPr>
          <w:p w:rsidR="002553F6" w:rsidRPr="00815292" w:rsidRDefault="002553F6" w:rsidP="0065036A">
            <w:pPr>
              <w:rPr>
                <w:rFonts w:asciiTheme="majorHAnsi" w:hAnsiTheme="majorHAnsi" w:cs="Times New Roman"/>
              </w:rPr>
            </w:pPr>
          </w:p>
        </w:tc>
        <w:tc>
          <w:tcPr>
            <w:tcW w:w="8640" w:type="dxa"/>
            <w:gridSpan w:val="2"/>
          </w:tcPr>
          <w:p w:rsidR="002553F6" w:rsidRDefault="002553F6" w:rsidP="00143B7F">
            <w:pPr>
              <w:ind w:right="-468"/>
              <w:jc w:val="both"/>
              <w:rPr>
                <w:rFonts w:asciiTheme="majorHAnsi" w:hAnsiTheme="majorHAnsi" w:cs="Times New Roman"/>
              </w:rPr>
            </w:pPr>
          </w:p>
        </w:tc>
      </w:tr>
      <w:tr w:rsidR="002553F6" w:rsidRPr="00815292" w:rsidTr="00143B7F">
        <w:trPr>
          <w:trHeight w:val="243"/>
        </w:trPr>
        <w:tc>
          <w:tcPr>
            <w:tcW w:w="749" w:type="dxa"/>
          </w:tcPr>
          <w:p w:rsidR="002553F6" w:rsidRDefault="002553F6" w:rsidP="00811960">
            <w:pPr>
              <w:rPr>
                <w:rFonts w:asciiTheme="majorHAnsi" w:hAnsiTheme="majorHAnsi" w:cs="Times New Roman"/>
              </w:rPr>
            </w:pPr>
          </w:p>
        </w:tc>
        <w:tc>
          <w:tcPr>
            <w:tcW w:w="241" w:type="dxa"/>
          </w:tcPr>
          <w:p w:rsidR="002553F6" w:rsidRPr="00815292" w:rsidRDefault="002553F6" w:rsidP="0065036A">
            <w:pPr>
              <w:rPr>
                <w:rFonts w:asciiTheme="majorHAnsi" w:hAnsiTheme="majorHAnsi" w:cs="Times New Roman"/>
              </w:rPr>
            </w:pPr>
          </w:p>
        </w:tc>
        <w:tc>
          <w:tcPr>
            <w:tcW w:w="8640" w:type="dxa"/>
            <w:gridSpan w:val="2"/>
          </w:tcPr>
          <w:p w:rsidR="00143B7F" w:rsidRDefault="002553F6" w:rsidP="00143B7F">
            <w:pPr>
              <w:ind w:right="-468"/>
              <w:jc w:val="both"/>
              <w:rPr>
                <w:rFonts w:asciiTheme="majorHAnsi" w:hAnsiTheme="majorHAnsi" w:cs="Times New Roman"/>
              </w:rPr>
            </w:pPr>
            <w:r>
              <w:rPr>
                <w:rFonts w:asciiTheme="majorHAnsi" w:hAnsiTheme="majorHAnsi" w:cs="Times New Roman"/>
              </w:rPr>
              <w:t>March 7</w:t>
            </w:r>
            <w:r w:rsidRPr="003C347C">
              <w:rPr>
                <w:rFonts w:asciiTheme="majorHAnsi" w:hAnsiTheme="majorHAnsi" w:cs="Times New Roman"/>
              </w:rPr>
              <w:t>th</w:t>
            </w:r>
            <w:r>
              <w:rPr>
                <w:rFonts w:asciiTheme="majorHAnsi" w:hAnsiTheme="majorHAnsi" w:cs="Times New Roman"/>
              </w:rPr>
              <w:t xml:space="preserve">, </w:t>
            </w:r>
            <w:r w:rsidR="003C347C">
              <w:rPr>
                <w:rFonts w:asciiTheme="majorHAnsi" w:hAnsiTheme="majorHAnsi" w:cs="Times New Roman"/>
              </w:rPr>
              <w:t xml:space="preserve">the Metro Council adopts Ordinance </w:t>
            </w:r>
            <w:r w:rsidR="00143B7F">
              <w:rPr>
                <w:rFonts w:asciiTheme="majorHAnsi" w:hAnsiTheme="majorHAnsi" w:cs="Times New Roman"/>
              </w:rPr>
              <w:t xml:space="preserve">No. </w:t>
            </w:r>
            <w:r w:rsidR="003C347C">
              <w:rPr>
                <w:rFonts w:asciiTheme="majorHAnsi" w:hAnsiTheme="majorHAnsi" w:cs="Times New Roman"/>
              </w:rPr>
              <w:t xml:space="preserve">19-1431 to adopt the 2030 Regional  </w:t>
            </w:r>
          </w:p>
          <w:p w:rsidR="002553F6" w:rsidRDefault="003C347C" w:rsidP="00143B7F">
            <w:pPr>
              <w:ind w:right="-468"/>
              <w:jc w:val="both"/>
              <w:rPr>
                <w:rFonts w:asciiTheme="majorHAnsi" w:hAnsiTheme="majorHAnsi" w:cs="Times New Roman"/>
              </w:rPr>
            </w:pPr>
            <w:r>
              <w:rPr>
                <w:rFonts w:asciiTheme="majorHAnsi" w:hAnsiTheme="majorHAnsi" w:cs="Times New Roman"/>
              </w:rPr>
              <w:t>Waste Plan</w:t>
            </w:r>
          </w:p>
        </w:tc>
      </w:tr>
      <w:tr w:rsidR="002553F6" w:rsidRPr="00815292" w:rsidTr="00143B7F">
        <w:trPr>
          <w:trHeight w:val="243"/>
        </w:trPr>
        <w:tc>
          <w:tcPr>
            <w:tcW w:w="749" w:type="dxa"/>
          </w:tcPr>
          <w:p w:rsidR="002553F6" w:rsidRDefault="002553F6" w:rsidP="00811960">
            <w:pPr>
              <w:rPr>
                <w:rFonts w:asciiTheme="majorHAnsi" w:hAnsiTheme="majorHAnsi" w:cs="Times New Roman"/>
              </w:rPr>
            </w:pPr>
            <w:bookmarkStart w:id="14" w:name="_GoBack"/>
            <w:bookmarkEnd w:id="14"/>
          </w:p>
        </w:tc>
        <w:tc>
          <w:tcPr>
            <w:tcW w:w="241" w:type="dxa"/>
          </w:tcPr>
          <w:p w:rsidR="002553F6" w:rsidRPr="00815292" w:rsidRDefault="002553F6" w:rsidP="0065036A">
            <w:pPr>
              <w:rPr>
                <w:rFonts w:asciiTheme="majorHAnsi" w:hAnsiTheme="majorHAnsi" w:cs="Times New Roman"/>
              </w:rPr>
            </w:pPr>
          </w:p>
        </w:tc>
        <w:tc>
          <w:tcPr>
            <w:tcW w:w="8640" w:type="dxa"/>
            <w:gridSpan w:val="2"/>
          </w:tcPr>
          <w:p w:rsidR="002553F6" w:rsidRDefault="002553F6" w:rsidP="00143B7F">
            <w:pPr>
              <w:ind w:right="-468"/>
              <w:jc w:val="both"/>
              <w:rPr>
                <w:rFonts w:asciiTheme="majorHAnsi" w:hAnsiTheme="majorHAnsi" w:cs="Times New Roman"/>
              </w:rPr>
            </w:pPr>
          </w:p>
        </w:tc>
      </w:tr>
      <w:tr w:rsidR="002553F6" w:rsidRPr="00815292" w:rsidTr="00143B7F">
        <w:trPr>
          <w:trHeight w:val="243"/>
        </w:trPr>
        <w:tc>
          <w:tcPr>
            <w:tcW w:w="749" w:type="dxa"/>
          </w:tcPr>
          <w:p w:rsidR="002553F6" w:rsidRDefault="002553F6" w:rsidP="002553F6">
            <w:pPr>
              <w:rPr>
                <w:rFonts w:asciiTheme="majorHAnsi" w:hAnsiTheme="majorHAnsi" w:cs="Times New Roman"/>
              </w:rPr>
            </w:pPr>
          </w:p>
        </w:tc>
        <w:tc>
          <w:tcPr>
            <w:tcW w:w="241" w:type="dxa"/>
          </w:tcPr>
          <w:p w:rsidR="002553F6" w:rsidRPr="00815292" w:rsidRDefault="002553F6" w:rsidP="002553F6">
            <w:pPr>
              <w:rPr>
                <w:rFonts w:asciiTheme="majorHAnsi" w:hAnsiTheme="majorHAnsi" w:cs="Times New Roman"/>
              </w:rPr>
            </w:pPr>
          </w:p>
        </w:tc>
        <w:tc>
          <w:tcPr>
            <w:tcW w:w="8640" w:type="dxa"/>
            <w:gridSpan w:val="2"/>
          </w:tcPr>
          <w:p w:rsidR="00143B7F" w:rsidRDefault="002553F6" w:rsidP="00143B7F">
            <w:pPr>
              <w:ind w:right="-468"/>
              <w:jc w:val="both"/>
              <w:rPr>
                <w:rFonts w:asciiTheme="majorHAnsi" w:hAnsiTheme="majorHAnsi" w:cs="Times New Roman"/>
              </w:rPr>
            </w:pPr>
            <w:r>
              <w:rPr>
                <w:rFonts w:asciiTheme="majorHAnsi" w:hAnsiTheme="majorHAnsi" w:cs="Times New Roman"/>
              </w:rPr>
              <w:t>June 13</w:t>
            </w:r>
            <w:r w:rsidRPr="00576FEC">
              <w:rPr>
                <w:rFonts w:asciiTheme="majorHAnsi" w:hAnsiTheme="majorHAnsi" w:cs="Times New Roman"/>
                <w:vertAlign w:val="superscript"/>
              </w:rPr>
              <w:t>th</w:t>
            </w:r>
            <w:r>
              <w:rPr>
                <w:rFonts w:asciiTheme="majorHAnsi" w:hAnsiTheme="majorHAnsi" w:cs="Times New Roman"/>
              </w:rPr>
              <w:t xml:space="preserve">, Ordinance </w:t>
            </w:r>
            <w:r w:rsidR="00143B7F">
              <w:rPr>
                <w:rFonts w:asciiTheme="majorHAnsi" w:hAnsiTheme="majorHAnsi" w:cs="Times New Roman"/>
              </w:rPr>
              <w:t xml:space="preserve">No. </w:t>
            </w:r>
            <w:r>
              <w:rPr>
                <w:rFonts w:asciiTheme="majorHAnsi" w:hAnsiTheme="majorHAnsi" w:cs="Times New Roman"/>
              </w:rPr>
              <w:t xml:space="preserve">19-1437 amends Metro Code 2.19 to establish the Regional Solid </w:t>
            </w:r>
          </w:p>
          <w:p w:rsidR="002553F6" w:rsidRPr="00815292" w:rsidRDefault="002553F6" w:rsidP="00143B7F">
            <w:pPr>
              <w:ind w:right="-468"/>
              <w:jc w:val="both"/>
              <w:rPr>
                <w:rFonts w:asciiTheme="majorHAnsi" w:hAnsiTheme="majorHAnsi" w:cs="Times New Roman"/>
              </w:rPr>
            </w:pPr>
            <w:r>
              <w:rPr>
                <w:rFonts w:asciiTheme="majorHAnsi" w:hAnsiTheme="majorHAnsi" w:cs="Times New Roman"/>
              </w:rPr>
              <w:t>Waste Adv</w:t>
            </w:r>
            <w:r w:rsidR="00143B7F">
              <w:rPr>
                <w:rFonts w:asciiTheme="majorHAnsi" w:hAnsiTheme="majorHAnsi" w:cs="Times New Roman"/>
              </w:rPr>
              <w:t>isory Committee and Repeal the S</w:t>
            </w:r>
            <w:r>
              <w:rPr>
                <w:rFonts w:asciiTheme="majorHAnsi" w:hAnsiTheme="majorHAnsi" w:cs="Times New Roman"/>
              </w:rPr>
              <w:t>olid Waste Alternatives Advisory Committee</w:t>
            </w:r>
          </w:p>
        </w:tc>
      </w:tr>
    </w:tbl>
    <w:p w:rsidR="003C347C" w:rsidRDefault="003C347C" w:rsidP="006E4AB8">
      <w:pPr>
        <w:pStyle w:val="NoSpacing"/>
        <w:pBdr>
          <w:bottom w:val="single" w:sz="12" w:space="1" w:color="auto"/>
        </w:pBdr>
        <w:jc w:val="center"/>
        <w:outlineLvl w:val="0"/>
        <w:rPr>
          <w:rFonts w:asciiTheme="majorHAnsi" w:hAnsiTheme="majorHAnsi" w:cs="Times New Roman"/>
          <w:b/>
          <w:sz w:val="24"/>
          <w:szCs w:val="24"/>
        </w:rPr>
      </w:pPr>
      <w:bookmarkStart w:id="15" w:name="_Toc264881115"/>
      <w:bookmarkStart w:id="16" w:name="_Toc282426222"/>
    </w:p>
    <w:p w:rsidR="003C347C" w:rsidRDefault="003C347C">
      <w:pPr>
        <w:rPr>
          <w:rFonts w:asciiTheme="majorHAnsi" w:hAnsiTheme="majorHAnsi" w:cs="Times New Roman"/>
          <w:b/>
          <w:sz w:val="24"/>
          <w:szCs w:val="24"/>
        </w:rPr>
      </w:pPr>
      <w:r>
        <w:rPr>
          <w:rFonts w:asciiTheme="majorHAnsi" w:hAnsiTheme="majorHAnsi" w:cs="Times New Roman"/>
          <w:b/>
          <w:sz w:val="24"/>
          <w:szCs w:val="24"/>
        </w:rPr>
        <w:br w:type="page"/>
      </w:r>
    </w:p>
    <w:p w:rsidR="00882C44" w:rsidRPr="00815292" w:rsidRDefault="00882C44" w:rsidP="006E4AB8">
      <w:pPr>
        <w:pStyle w:val="NoSpacing"/>
        <w:pBdr>
          <w:bottom w:val="single" w:sz="12" w:space="1" w:color="auto"/>
        </w:pBdr>
        <w:jc w:val="center"/>
        <w:outlineLvl w:val="0"/>
        <w:rPr>
          <w:rFonts w:asciiTheme="majorHAnsi" w:hAnsiTheme="majorHAnsi" w:cs="Times New Roman"/>
          <w:b/>
          <w:sz w:val="24"/>
          <w:szCs w:val="24"/>
        </w:rPr>
      </w:pPr>
      <w:bookmarkStart w:id="17" w:name="_Toc19714804"/>
      <w:r w:rsidRPr="00815292">
        <w:rPr>
          <w:rFonts w:asciiTheme="majorHAnsi" w:hAnsiTheme="majorHAnsi" w:cs="Times New Roman"/>
          <w:b/>
          <w:sz w:val="24"/>
          <w:szCs w:val="24"/>
        </w:rPr>
        <w:t>Summary Collection Description</w:t>
      </w:r>
      <w:bookmarkEnd w:id="15"/>
      <w:bookmarkEnd w:id="16"/>
      <w:bookmarkEnd w:id="17"/>
    </w:p>
    <w:p w:rsidR="00882C44" w:rsidRPr="00815292" w:rsidRDefault="00882C44" w:rsidP="00882C44">
      <w:pPr>
        <w:pStyle w:val="NoSpacing"/>
        <w:jc w:val="center"/>
        <w:rPr>
          <w:rFonts w:asciiTheme="majorHAnsi" w:hAnsiTheme="majorHAnsi" w:cs="Times New Roman"/>
          <w:b/>
        </w:rPr>
      </w:pPr>
    </w:p>
    <w:p w:rsidR="006E0CF9" w:rsidRPr="00815292" w:rsidRDefault="006E0CF9" w:rsidP="006E0CF9">
      <w:pPr>
        <w:autoSpaceDE w:val="0"/>
        <w:autoSpaceDN w:val="0"/>
        <w:adjustRightInd w:val="0"/>
        <w:spacing w:after="0" w:line="240" w:lineRule="auto"/>
        <w:rPr>
          <w:rFonts w:asciiTheme="majorHAnsi" w:hAnsiTheme="majorHAnsi" w:cs="Times New Roman"/>
        </w:rPr>
      </w:pPr>
      <w:r w:rsidRPr="00815292">
        <w:rPr>
          <w:rFonts w:asciiTheme="majorHAnsi" w:hAnsiTheme="majorHAnsi" w:cs="Times New Roman"/>
        </w:rPr>
        <w:t>This collection documents the work</w:t>
      </w:r>
      <w:r w:rsidR="00A90D07" w:rsidRPr="00815292">
        <w:rPr>
          <w:rFonts w:asciiTheme="majorHAnsi" w:hAnsiTheme="majorHAnsi" w:cs="Times New Roman"/>
        </w:rPr>
        <w:t xml:space="preserve"> of</w:t>
      </w:r>
      <w:r w:rsidRPr="00815292">
        <w:rPr>
          <w:rFonts w:asciiTheme="majorHAnsi" w:hAnsiTheme="majorHAnsi" w:cs="Times New Roman"/>
        </w:rPr>
        <w:t xml:space="preserve"> </w:t>
      </w:r>
      <w:r w:rsidR="008D67F3" w:rsidRPr="00815292">
        <w:rPr>
          <w:rFonts w:asciiTheme="majorHAnsi" w:hAnsiTheme="majorHAnsi" w:cs="Times New Roman"/>
        </w:rPr>
        <w:t>the Solid Waste Policy Committee (SWPC) and Solid Waste Technical Committee (SWTC) from their beginning on July 23, 1987, their merger into the Solid Waste Advisory Committee (SWAC) on February 11, 1993, to present day.</w:t>
      </w:r>
    </w:p>
    <w:p w:rsidR="006E0CF9" w:rsidRPr="00815292" w:rsidRDefault="006E0CF9" w:rsidP="006E0CF9">
      <w:pPr>
        <w:autoSpaceDE w:val="0"/>
        <w:autoSpaceDN w:val="0"/>
        <w:adjustRightInd w:val="0"/>
        <w:spacing w:after="0" w:line="240" w:lineRule="auto"/>
        <w:rPr>
          <w:rFonts w:asciiTheme="majorHAnsi" w:hAnsiTheme="majorHAnsi" w:cs="Times New Roman"/>
        </w:rPr>
      </w:pPr>
    </w:p>
    <w:p w:rsidR="008D67F3" w:rsidRPr="00815292" w:rsidRDefault="008D67F3" w:rsidP="006E0CF9">
      <w:pPr>
        <w:autoSpaceDE w:val="0"/>
        <w:autoSpaceDN w:val="0"/>
        <w:adjustRightInd w:val="0"/>
        <w:spacing w:after="0" w:line="240" w:lineRule="auto"/>
        <w:rPr>
          <w:rFonts w:asciiTheme="majorHAnsi" w:hAnsiTheme="majorHAnsi" w:cs="Times New Roman"/>
        </w:rPr>
      </w:pPr>
      <w:r w:rsidRPr="00815292">
        <w:rPr>
          <w:rFonts w:asciiTheme="majorHAnsi" w:hAnsiTheme="majorHAnsi" w:cs="Times New Roman"/>
        </w:rPr>
        <w:t xml:space="preserve">The collection of SWPC and SWTC meetings </w:t>
      </w:r>
      <w:r w:rsidR="00956B76" w:rsidRPr="00815292">
        <w:rPr>
          <w:rFonts w:asciiTheme="majorHAnsi" w:hAnsiTheme="majorHAnsi" w:cs="Times New Roman"/>
        </w:rPr>
        <w:t xml:space="preserve">primarily </w:t>
      </w:r>
      <w:r w:rsidRPr="00815292">
        <w:rPr>
          <w:rFonts w:asciiTheme="majorHAnsi" w:hAnsiTheme="majorHAnsi" w:cs="Times New Roman"/>
        </w:rPr>
        <w:t xml:space="preserve">exist only on </w:t>
      </w:r>
      <w:r w:rsidR="001B5D7F" w:rsidRPr="00815292">
        <w:rPr>
          <w:rFonts w:asciiTheme="majorHAnsi" w:hAnsiTheme="majorHAnsi" w:cs="Times New Roman"/>
        </w:rPr>
        <w:t>microfilm</w:t>
      </w:r>
      <w:r w:rsidR="00D82AC5" w:rsidRPr="00815292">
        <w:rPr>
          <w:rFonts w:asciiTheme="majorHAnsi" w:hAnsiTheme="majorHAnsi" w:cs="Times New Roman"/>
        </w:rPr>
        <w:t>,</w:t>
      </w:r>
      <w:r w:rsidR="001B5D7F" w:rsidRPr="00815292">
        <w:rPr>
          <w:rFonts w:asciiTheme="majorHAnsi" w:hAnsiTheme="majorHAnsi" w:cs="Times New Roman"/>
        </w:rPr>
        <w:t xml:space="preserve"> with the exception of the January and February 1993 meetings.  </w:t>
      </w:r>
      <w:r w:rsidR="00D82AC5" w:rsidRPr="00815292">
        <w:rPr>
          <w:rFonts w:asciiTheme="majorHAnsi" w:hAnsiTheme="majorHAnsi" w:cs="Times New Roman"/>
        </w:rPr>
        <w:t>A</w:t>
      </w:r>
      <w:r w:rsidR="001B5D7F" w:rsidRPr="00815292">
        <w:rPr>
          <w:rFonts w:asciiTheme="majorHAnsi" w:hAnsiTheme="majorHAnsi" w:cs="Times New Roman"/>
        </w:rPr>
        <w:t xml:space="preserve"> large selection of the SWAC record was stored in three ring</w:t>
      </w:r>
      <w:r w:rsidR="00D82AC5" w:rsidRPr="00815292">
        <w:rPr>
          <w:rFonts w:asciiTheme="majorHAnsi" w:hAnsiTheme="majorHAnsi" w:cs="Times New Roman"/>
        </w:rPr>
        <w:t>-</w:t>
      </w:r>
      <w:r w:rsidR="001B5D7F" w:rsidRPr="00815292">
        <w:rPr>
          <w:rFonts w:asciiTheme="majorHAnsi" w:hAnsiTheme="majorHAnsi" w:cs="Times New Roman"/>
        </w:rPr>
        <w:t xml:space="preserve">binders in the Solid Waste and Recycling Library but a formal permanent record </w:t>
      </w:r>
      <w:r w:rsidR="00D82AC5" w:rsidRPr="00815292">
        <w:rPr>
          <w:rFonts w:asciiTheme="majorHAnsi" w:hAnsiTheme="majorHAnsi" w:cs="Times New Roman"/>
        </w:rPr>
        <w:t>was</w:t>
      </w:r>
      <w:r w:rsidR="001B5D7F" w:rsidRPr="00815292">
        <w:rPr>
          <w:rFonts w:asciiTheme="majorHAnsi" w:hAnsiTheme="majorHAnsi" w:cs="Times New Roman"/>
        </w:rPr>
        <w:t xml:space="preserve"> never created.  There were many gaps in the informal record</w:t>
      </w:r>
      <w:r w:rsidR="00D82AC5" w:rsidRPr="00815292">
        <w:rPr>
          <w:rFonts w:asciiTheme="majorHAnsi" w:hAnsiTheme="majorHAnsi" w:cs="Times New Roman"/>
        </w:rPr>
        <w:t>,</w:t>
      </w:r>
      <w:r w:rsidR="001B5D7F" w:rsidRPr="00815292">
        <w:rPr>
          <w:rFonts w:asciiTheme="majorHAnsi" w:hAnsiTheme="majorHAnsi" w:cs="Times New Roman"/>
        </w:rPr>
        <w:t xml:space="preserve"> and the paper record had been poorly treated due to the conditions </w:t>
      </w:r>
      <w:r w:rsidR="00D82AC5" w:rsidRPr="00815292">
        <w:rPr>
          <w:rFonts w:asciiTheme="majorHAnsi" w:hAnsiTheme="majorHAnsi" w:cs="Times New Roman"/>
        </w:rPr>
        <w:t xml:space="preserve">in which </w:t>
      </w:r>
      <w:r w:rsidR="001B5D7F" w:rsidRPr="00815292">
        <w:rPr>
          <w:rFonts w:asciiTheme="majorHAnsi" w:hAnsiTheme="majorHAnsi" w:cs="Times New Roman"/>
        </w:rPr>
        <w:t>the records were stored.</w:t>
      </w:r>
      <w:r w:rsidR="007155D7" w:rsidRPr="00815292">
        <w:rPr>
          <w:rFonts w:asciiTheme="majorHAnsi" w:hAnsiTheme="majorHAnsi" w:cs="Times New Roman"/>
        </w:rPr>
        <w:t xml:space="preserve">  During a cleanup project for the Solid Waste and Recycling department, Records and Information Analyst </w:t>
      </w:r>
      <w:r w:rsidR="00D82AC5" w:rsidRPr="00815292">
        <w:rPr>
          <w:rFonts w:asciiTheme="majorHAnsi" w:hAnsiTheme="majorHAnsi" w:cs="Times New Roman"/>
        </w:rPr>
        <w:t xml:space="preserve">Pam Welch </w:t>
      </w:r>
      <w:r w:rsidR="007155D7" w:rsidRPr="00815292">
        <w:rPr>
          <w:rFonts w:asciiTheme="majorHAnsi" w:hAnsiTheme="majorHAnsi" w:cs="Times New Roman"/>
        </w:rPr>
        <w:t>started collecting SWAC</w:t>
      </w:r>
      <w:r w:rsidR="006F6BB5">
        <w:rPr>
          <w:rFonts w:asciiTheme="majorHAnsi" w:hAnsiTheme="majorHAnsi" w:cs="Times New Roman"/>
        </w:rPr>
        <w:t xml:space="preserve"> meeting</w:t>
      </w:r>
      <w:r w:rsidR="007155D7" w:rsidRPr="00815292">
        <w:rPr>
          <w:rFonts w:asciiTheme="majorHAnsi" w:hAnsiTheme="majorHAnsi" w:cs="Times New Roman"/>
        </w:rPr>
        <w:t xml:space="preserve"> records</w:t>
      </w:r>
      <w:r w:rsidR="00D82AC5" w:rsidRPr="00815292">
        <w:rPr>
          <w:rFonts w:asciiTheme="majorHAnsi" w:hAnsiTheme="majorHAnsi" w:cs="Times New Roman"/>
        </w:rPr>
        <w:t>,</w:t>
      </w:r>
      <w:r w:rsidR="007155D7" w:rsidRPr="00815292">
        <w:rPr>
          <w:rFonts w:asciiTheme="majorHAnsi" w:hAnsiTheme="majorHAnsi" w:cs="Times New Roman"/>
        </w:rPr>
        <w:t xml:space="preserve"> with the plan to reconstruct and create a permanent record.</w:t>
      </w:r>
    </w:p>
    <w:p w:rsidR="007155D7" w:rsidRPr="00815292" w:rsidRDefault="007155D7" w:rsidP="006E0CF9">
      <w:pPr>
        <w:autoSpaceDE w:val="0"/>
        <w:autoSpaceDN w:val="0"/>
        <w:adjustRightInd w:val="0"/>
        <w:spacing w:after="0" w:line="240" w:lineRule="auto"/>
        <w:rPr>
          <w:rFonts w:asciiTheme="majorHAnsi" w:hAnsiTheme="majorHAnsi" w:cs="Times New Roman"/>
        </w:rPr>
      </w:pPr>
    </w:p>
    <w:p w:rsidR="006879D5" w:rsidRDefault="007155D7" w:rsidP="006E0CF9">
      <w:pPr>
        <w:autoSpaceDE w:val="0"/>
        <w:autoSpaceDN w:val="0"/>
        <w:adjustRightInd w:val="0"/>
        <w:spacing w:after="0" w:line="240" w:lineRule="auto"/>
        <w:rPr>
          <w:rFonts w:asciiTheme="majorHAnsi" w:hAnsiTheme="majorHAnsi" w:cs="Times New Roman"/>
        </w:rPr>
      </w:pPr>
      <w:r w:rsidRPr="00815292">
        <w:rPr>
          <w:rFonts w:asciiTheme="majorHAnsi" w:hAnsiTheme="majorHAnsi" w:cs="Times New Roman"/>
        </w:rPr>
        <w:t>In July of 2009, Pam Welch</w:t>
      </w:r>
      <w:r w:rsidR="001F492E" w:rsidRPr="00815292">
        <w:rPr>
          <w:rFonts w:asciiTheme="majorHAnsi" w:hAnsiTheme="majorHAnsi" w:cs="Times New Roman"/>
        </w:rPr>
        <w:t>, Records and Information Analyst,</w:t>
      </w:r>
      <w:r w:rsidRPr="00815292">
        <w:rPr>
          <w:rFonts w:asciiTheme="majorHAnsi" w:hAnsiTheme="majorHAnsi" w:cs="Times New Roman"/>
        </w:rPr>
        <w:t xml:space="preserve"> began the task of inventorying the SWAC collection and documenting possible gaps in the record.  While researching the official start to SWAC</w:t>
      </w:r>
      <w:r w:rsidR="00D82AC5" w:rsidRPr="00815292">
        <w:rPr>
          <w:rFonts w:asciiTheme="majorHAnsi" w:hAnsiTheme="majorHAnsi" w:cs="Times New Roman"/>
        </w:rPr>
        <w:t>,</w:t>
      </w:r>
      <w:r w:rsidRPr="00815292">
        <w:rPr>
          <w:rFonts w:asciiTheme="majorHAnsi" w:hAnsiTheme="majorHAnsi" w:cs="Times New Roman"/>
        </w:rPr>
        <w:t xml:space="preserve"> she learned of the advisory committee’s predecessor meetings and that the record officially started with SWPC and SWTC in 1987.  After reviewing four rolls of microfilm</w:t>
      </w:r>
      <w:r w:rsidR="00D82AC5" w:rsidRPr="00815292">
        <w:rPr>
          <w:rFonts w:asciiTheme="majorHAnsi" w:hAnsiTheme="majorHAnsi" w:cs="Times New Roman"/>
        </w:rPr>
        <w:t>,</w:t>
      </w:r>
      <w:r w:rsidRPr="00815292">
        <w:rPr>
          <w:rFonts w:asciiTheme="majorHAnsi" w:hAnsiTheme="majorHAnsi" w:cs="Times New Roman"/>
        </w:rPr>
        <w:t xml:space="preserve"> she was able to inventory the existing collection of SWPC and SWTC meeting packets and documen</w:t>
      </w:r>
      <w:r w:rsidR="001D03B9" w:rsidRPr="00815292">
        <w:rPr>
          <w:rFonts w:asciiTheme="majorHAnsi" w:hAnsiTheme="majorHAnsi" w:cs="Times New Roman"/>
        </w:rPr>
        <w:t xml:space="preserve">t gaps in the record.  </w:t>
      </w:r>
      <w:r w:rsidR="006879D5" w:rsidRPr="00815292">
        <w:rPr>
          <w:rFonts w:asciiTheme="majorHAnsi" w:hAnsiTheme="majorHAnsi" w:cs="Times New Roman"/>
        </w:rPr>
        <w:t xml:space="preserve">By going through the existing collection and interviewing staff, Pam was able to fill many of these gaps. Once the inventory </w:t>
      </w:r>
      <w:r w:rsidR="00D82AC5" w:rsidRPr="00815292">
        <w:rPr>
          <w:rFonts w:asciiTheme="majorHAnsi" w:hAnsiTheme="majorHAnsi" w:cs="Times New Roman"/>
        </w:rPr>
        <w:t>w</w:t>
      </w:r>
      <w:r w:rsidR="006879D5" w:rsidRPr="00815292">
        <w:rPr>
          <w:rFonts w:asciiTheme="majorHAnsi" w:hAnsiTheme="majorHAnsi" w:cs="Times New Roman"/>
        </w:rPr>
        <w:t xml:space="preserve">as complete, </w:t>
      </w:r>
      <w:r w:rsidR="00956B76" w:rsidRPr="00815292">
        <w:rPr>
          <w:rFonts w:asciiTheme="majorHAnsi" w:hAnsiTheme="majorHAnsi" w:cs="Times New Roman"/>
        </w:rPr>
        <w:t>she</w:t>
      </w:r>
      <w:r w:rsidR="006879D5" w:rsidRPr="00815292">
        <w:rPr>
          <w:rFonts w:asciiTheme="majorHAnsi" w:hAnsiTheme="majorHAnsi" w:cs="Times New Roman"/>
        </w:rPr>
        <w:t xml:space="preserve"> began the process of preparing the records for permanent storage and microfilming.  By June 30, 2010 the paper record for SWAC had been prepared for permanent storage and microfilmed</w:t>
      </w:r>
      <w:r w:rsidR="00D82AC5" w:rsidRPr="00815292">
        <w:rPr>
          <w:rFonts w:asciiTheme="majorHAnsi" w:hAnsiTheme="majorHAnsi" w:cs="Times New Roman"/>
        </w:rPr>
        <w:t xml:space="preserve">.  </w:t>
      </w:r>
      <w:r w:rsidR="00956B76" w:rsidRPr="00815292">
        <w:rPr>
          <w:rFonts w:asciiTheme="majorHAnsi" w:hAnsiTheme="majorHAnsi" w:cs="Times New Roman"/>
        </w:rPr>
        <w:t xml:space="preserve">In order to create a more accessible collection, the </w:t>
      </w:r>
      <w:r w:rsidR="006F6BB5">
        <w:rPr>
          <w:rFonts w:asciiTheme="majorHAnsi" w:hAnsiTheme="majorHAnsi" w:cs="Times New Roman"/>
        </w:rPr>
        <w:t xml:space="preserve">microfilmed </w:t>
      </w:r>
      <w:r w:rsidR="00956B76" w:rsidRPr="00815292">
        <w:rPr>
          <w:rFonts w:asciiTheme="majorHAnsi" w:hAnsiTheme="majorHAnsi" w:cs="Times New Roman"/>
        </w:rPr>
        <w:t xml:space="preserve">SWPC and SWTC meeting packets and minutes were printed to paper and converted to an electronic format.  This section of the project was completed by December 30, 2010.  </w:t>
      </w:r>
    </w:p>
    <w:p w:rsidR="00712D3B" w:rsidRDefault="00712D3B" w:rsidP="006E0CF9">
      <w:pPr>
        <w:autoSpaceDE w:val="0"/>
        <w:autoSpaceDN w:val="0"/>
        <w:adjustRightInd w:val="0"/>
        <w:spacing w:after="0" w:line="240" w:lineRule="auto"/>
        <w:rPr>
          <w:rFonts w:asciiTheme="majorHAnsi" w:hAnsiTheme="majorHAnsi" w:cs="Times New Roman"/>
        </w:rPr>
      </w:pPr>
    </w:p>
    <w:p w:rsidR="00712D3B" w:rsidRPr="00815292" w:rsidRDefault="00435394" w:rsidP="006E0CF9">
      <w:pPr>
        <w:autoSpaceDE w:val="0"/>
        <w:autoSpaceDN w:val="0"/>
        <w:adjustRightInd w:val="0"/>
        <w:spacing w:after="0" w:line="240" w:lineRule="auto"/>
        <w:rPr>
          <w:rFonts w:asciiTheme="majorHAnsi" w:hAnsiTheme="majorHAnsi" w:cs="Times New Roman"/>
        </w:rPr>
      </w:pPr>
      <w:r>
        <w:rPr>
          <w:rFonts w:asciiTheme="majorHAnsi" w:hAnsiTheme="majorHAnsi" w:cs="Times New Roman"/>
        </w:rPr>
        <w:t xml:space="preserve">Meeting records continued to be collected both in hardcopy and electronic copy until the end of 2011 when the committee went on indefinite hiatus.  SWAC recommenced meetings in January of 2014 with a new name: Solid Waste Alternatives Advisory Committee (SWAAC).  Records were continually collected after each meeting until the last meeting in December 2018.  SWAAC officially ended </w:t>
      </w:r>
      <w:r w:rsidR="00A213C2">
        <w:rPr>
          <w:rFonts w:asciiTheme="majorHAnsi" w:hAnsiTheme="majorHAnsi" w:cs="Times New Roman"/>
        </w:rPr>
        <w:t>June 13, 2019 with Ordinance 19-1437.</w:t>
      </w:r>
      <w:r w:rsidR="006A75C7" w:rsidRPr="006A75C7">
        <w:rPr>
          <w:rFonts w:asciiTheme="majorHAnsi" w:hAnsiTheme="majorHAnsi" w:cs="Times New Roman"/>
        </w:rPr>
        <w:t xml:space="preserve"> </w:t>
      </w:r>
      <w:r w:rsidR="006A75C7">
        <w:rPr>
          <w:rFonts w:asciiTheme="majorHAnsi" w:hAnsiTheme="majorHAnsi" w:cs="Times New Roman"/>
        </w:rPr>
        <w:t xml:space="preserve"> </w:t>
      </w:r>
      <w:r w:rsidR="006A75C7" w:rsidRPr="00815292">
        <w:rPr>
          <w:rFonts w:asciiTheme="majorHAnsi" w:hAnsiTheme="majorHAnsi" w:cs="Times New Roman"/>
        </w:rPr>
        <w:t xml:space="preserve">Electronic copies are available through </w:t>
      </w:r>
      <w:r w:rsidR="006A75C7">
        <w:rPr>
          <w:rFonts w:asciiTheme="majorHAnsi" w:hAnsiTheme="majorHAnsi" w:cs="Times New Roman"/>
        </w:rPr>
        <w:t>Metro’s electronic records management system</w:t>
      </w:r>
      <w:r w:rsidR="006A75C7" w:rsidRPr="00815292">
        <w:rPr>
          <w:rFonts w:asciiTheme="majorHAnsi" w:hAnsiTheme="majorHAnsi" w:cs="Times New Roman"/>
        </w:rPr>
        <w:t>, and a finding aid to the collection created.</w:t>
      </w:r>
    </w:p>
    <w:p w:rsidR="008D67F3" w:rsidRPr="00815292" w:rsidRDefault="008D67F3" w:rsidP="006E0CF9">
      <w:pPr>
        <w:autoSpaceDE w:val="0"/>
        <w:autoSpaceDN w:val="0"/>
        <w:adjustRightInd w:val="0"/>
        <w:spacing w:after="0" w:line="240" w:lineRule="auto"/>
        <w:rPr>
          <w:rFonts w:asciiTheme="majorHAnsi" w:hAnsiTheme="majorHAnsi" w:cs="Times New Roman"/>
        </w:rPr>
      </w:pPr>
    </w:p>
    <w:p w:rsidR="009464A1" w:rsidRPr="00815292" w:rsidRDefault="009464A1" w:rsidP="00031079">
      <w:pPr>
        <w:autoSpaceDE w:val="0"/>
        <w:autoSpaceDN w:val="0"/>
        <w:adjustRightInd w:val="0"/>
        <w:spacing w:after="0" w:line="240" w:lineRule="auto"/>
        <w:rPr>
          <w:rFonts w:asciiTheme="majorHAnsi" w:hAnsiTheme="majorHAnsi" w:cs="Times New Roman"/>
        </w:rPr>
      </w:pPr>
    </w:p>
    <w:p w:rsidR="00882C44" w:rsidRPr="00815292" w:rsidRDefault="006E0CF9" w:rsidP="00CA0A95">
      <w:pPr>
        <w:pStyle w:val="NoSpacing"/>
        <w:pBdr>
          <w:bottom w:val="single" w:sz="12" w:space="1" w:color="auto"/>
        </w:pBdr>
        <w:jc w:val="center"/>
        <w:outlineLvl w:val="0"/>
        <w:rPr>
          <w:rFonts w:asciiTheme="majorHAnsi" w:hAnsiTheme="majorHAnsi" w:cs="Times New Roman"/>
          <w:b/>
          <w:sz w:val="24"/>
          <w:szCs w:val="24"/>
        </w:rPr>
      </w:pPr>
      <w:r w:rsidRPr="00815292">
        <w:rPr>
          <w:rFonts w:asciiTheme="majorHAnsi" w:hAnsiTheme="majorHAnsi" w:cs="Times New Roman"/>
          <w:b/>
        </w:rPr>
        <w:br w:type="page"/>
      </w:r>
      <w:bookmarkStart w:id="18" w:name="_Toc264881116"/>
      <w:bookmarkStart w:id="19" w:name="_Toc282426223"/>
      <w:bookmarkStart w:id="20" w:name="_Toc19714805"/>
      <w:r w:rsidR="00882C44" w:rsidRPr="00815292">
        <w:rPr>
          <w:rFonts w:asciiTheme="majorHAnsi" w:hAnsiTheme="majorHAnsi" w:cs="Times New Roman"/>
          <w:b/>
          <w:sz w:val="24"/>
          <w:szCs w:val="24"/>
        </w:rPr>
        <w:t>Box Numbers and Descriptions</w:t>
      </w:r>
      <w:bookmarkEnd w:id="18"/>
      <w:bookmarkEnd w:id="19"/>
      <w:bookmarkEnd w:id="20"/>
    </w:p>
    <w:p w:rsidR="00882C44" w:rsidRPr="00815292" w:rsidRDefault="00882C44" w:rsidP="00882C44">
      <w:pPr>
        <w:pStyle w:val="NoSpacing"/>
        <w:jc w:val="center"/>
        <w:rPr>
          <w:rFonts w:asciiTheme="majorHAnsi" w:hAnsiTheme="majorHAnsi" w:cs="Times New Roman"/>
          <w:b/>
        </w:rPr>
      </w:pPr>
    </w:p>
    <w:p w:rsidR="00131F6F" w:rsidRPr="00815292" w:rsidRDefault="00131F6F">
      <w:pPr>
        <w:rPr>
          <w:rFonts w:asciiTheme="majorHAnsi" w:hAnsiTheme="majorHAnsi" w:cs="Times New Roman"/>
        </w:rPr>
      </w:pPr>
      <w:r w:rsidRPr="00815292">
        <w:rPr>
          <w:rFonts w:asciiTheme="majorHAnsi" w:hAnsiTheme="majorHAnsi" w:cs="Times New Roman"/>
        </w:rPr>
        <w:t>Below is a general list of numbers and descriptions for the boxes in which the SWAC collection is contained.</w:t>
      </w:r>
    </w:p>
    <w:tbl>
      <w:tblPr>
        <w:tblStyle w:val="TableGrid"/>
        <w:tblW w:w="972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08"/>
        <w:gridCol w:w="8412"/>
      </w:tblGrid>
      <w:tr w:rsidR="00273DC9" w:rsidRPr="00815292" w:rsidTr="00835F3C">
        <w:tc>
          <w:tcPr>
            <w:tcW w:w="1308" w:type="dxa"/>
            <w:tcBorders>
              <w:bottom w:val="double" w:sz="4" w:space="0" w:color="auto"/>
            </w:tcBorders>
          </w:tcPr>
          <w:p w:rsidR="00273DC9" w:rsidRPr="00815292" w:rsidRDefault="00882C44" w:rsidP="00674CE9">
            <w:pPr>
              <w:pStyle w:val="NoSpacing"/>
              <w:rPr>
                <w:rFonts w:asciiTheme="majorHAnsi" w:hAnsiTheme="majorHAnsi" w:cs="Times New Roman"/>
                <w:i/>
              </w:rPr>
            </w:pPr>
            <w:r w:rsidRPr="00815292">
              <w:rPr>
                <w:rFonts w:asciiTheme="majorHAnsi" w:hAnsiTheme="majorHAnsi" w:cs="Times New Roman"/>
              </w:rPr>
              <w:br w:type="page"/>
            </w:r>
            <w:r w:rsidR="00273DC9" w:rsidRPr="00815292">
              <w:rPr>
                <w:rFonts w:asciiTheme="majorHAnsi" w:hAnsiTheme="majorHAnsi" w:cs="Times New Roman"/>
                <w:i/>
              </w:rPr>
              <w:t xml:space="preserve">Box </w:t>
            </w:r>
            <w:r w:rsidR="00674CE9" w:rsidRPr="00815292">
              <w:rPr>
                <w:rFonts w:asciiTheme="majorHAnsi" w:hAnsiTheme="majorHAnsi" w:cs="Times New Roman"/>
                <w:i/>
              </w:rPr>
              <w:t>Nbr</w:t>
            </w:r>
          </w:p>
        </w:tc>
        <w:tc>
          <w:tcPr>
            <w:tcW w:w="8412" w:type="dxa"/>
            <w:tcBorders>
              <w:bottom w:val="double" w:sz="4" w:space="0" w:color="auto"/>
            </w:tcBorders>
          </w:tcPr>
          <w:p w:rsidR="00273DC9" w:rsidRPr="00815292" w:rsidRDefault="00273DC9" w:rsidP="00273DC9">
            <w:pPr>
              <w:pStyle w:val="NoSpacing"/>
              <w:rPr>
                <w:rFonts w:asciiTheme="majorHAnsi" w:hAnsiTheme="majorHAnsi" w:cs="Times New Roman"/>
                <w:i/>
              </w:rPr>
            </w:pPr>
            <w:r w:rsidRPr="00815292">
              <w:rPr>
                <w:rFonts w:asciiTheme="majorHAnsi" w:hAnsiTheme="majorHAnsi" w:cs="Times New Roman"/>
                <w:i/>
              </w:rPr>
              <w:t>Box Description</w:t>
            </w:r>
          </w:p>
        </w:tc>
      </w:tr>
      <w:tr w:rsidR="00910841" w:rsidRPr="00815292" w:rsidTr="00835F3C">
        <w:tc>
          <w:tcPr>
            <w:tcW w:w="1308" w:type="dxa"/>
            <w:tcBorders>
              <w:top w:val="double" w:sz="4" w:space="0" w:color="auto"/>
              <w:bottom w:val="single" w:sz="4" w:space="0" w:color="auto"/>
            </w:tcBorders>
          </w:tcPr>
          <w:p w:rsidR="00910841" w:rsidRPr="00815292" w:rsidRDefault="00910841" w:rsidP="00273DC9">
            <w:pPr>
              <w:pStyle w:val="NoSpacing"/>
              <w:rPr>
                <w:rFonts w:asciiTheme="majorHAnsi" w:hAnsiTheme="majorHAnsi" w:cs="Times New Roman"/>
              </w:rPr>
            </w:pPr>
            <w:r w:rsidRPr="00815292">
              <w:rPr>
                <w:rFonts w:asciiTheme="majorHAnsi" w:hAnsiTheme="majorHAnsi" w:cs="Times New Roman"/>
              </w:rPr>
              <w:t>SUS000022</w:t>
            </w:r>
          </w:p>
        </w:tc>
        <w:tc>
          <w:tcPr>
            <w:tcW w:w="8412" w:type="dxa"/>
            <w:tcBorders>
              <w:top w:val="double" w:sz="4" w:space="0" w:color="auto"/>
              <w:bottom w:val="single" w:sz="4" w:space="0" w:color="auto"/>
            </w:tcBorders>
          </w:tcPr>
          <w:p w:rsidR="00910841" w:rsidRPr="00815292" w:rsidRDefault="00910841" w:rsidP="00273DC9">
            <w:pPr>
              <w:pStyle w:val="NoSpacing"/>
              <w:rPr>
                <w:rFonts w:asciiTheme="majorHAnsi" w:hAnsiTheme="majorHAnsi" w:cs="Times New Roman"/>
              </w:rPr>
            </w:pPr>
            <w:r w:rsidRPr="00815292">
              <w:rPr>
                <w:rFonts w:asciiTheme="majorHAnsi" w:hAnsiTheme="majorHAnsi" w:cs="Times New Roman"/>
              </w:rPr>
              <w:t>Solid Waste Policy and Technical Committee Packets and Minutes (July 1987 to December 1989)</w:t>
            </w:r>
          </w:p>
          <w:p w:rsidR="001F492E" w:rsidRPr="00815292" w:rsidRDefault="001F492E" w:rsidP="00273DC9">
            <w:pPr>
              <w:pStyle w:val="NoSpacing"/>
              <w:rPr>
                <w:rFonts w:asciiTheme="majorHAnsi" w:hAnsiTheme="majorHAnsi" w:cs="Times New Roman"/>
              </w:rPr>
            </w:pPr>
          </w:p>
        </w:tc>
      </w:tr>
      <w:tr w:rsidR="00910841" w:rsidRPr="00815292" w:rsidTr="00835F3C">
        <w:tc>
          <w:tcPr>
            <w:tcW w:w="1308" w:type="dxa"/>
            <w:tcBorders>
              <w:top w:val="double" w:sz="4" w:space="0" w:color="auto"/>
              <w:bottom w:val="single" w:sz="4" w:space="0" w:color="auto"/>
            </w:tcBorders>
          </w:tcPr>
          <w:p w:rsidR="00910841" w:rsidRPr="00815292" w:rsidRDefault="00910841" w:rsidP="00273DC9">
            <w:pPr>
              <w:pStyle w:val="NoSpacing"/>
              <w:rPr>
                <w:rFonts w:asciiTheme="majorHAnsi" w:hAnsiTheme="majorHAnsi" w:cs="Times New Roman"/>
              </w:rPr>
            </w:pPr>
            <w:r w:rsidRPr="00815292">
              <w:rPr>
                <w:rFonts w:asciiTheme="majorHAnsi" w:hAnsiTheme="majorHAnsi" w:cs="Times New Roman"/>
              </w:rPr>
              <w:t>SUS000023</w:t>
            </w:r>
          </w:p>
        </w:tc>
        <w:tc>
          <w:tcPr>
            <w:tcW w:w="8412" w:type="dxa"/>
            <w:tcBorders>
              <w:top w:val="double" w:sz="4" w:space="0" w:color="auto"/>
              <w:bottom w:val="single" w:sz="4" w:space="0" w:color="auto"/>
            </w:tcBorders>
          </w:tcPr>
          <w:p w:rsidR="00910841" w:rsidRDefault="00910841" w:rsidP="00910841">
            <w:pPr>
              <w:pStyle w:val="NoSpacing"/>
              <w:rPr>
                <w:rFonts w:asciiTheme="majorHAnsi" w:hAnsiTheme="majorHAnsi" w:cs="Times New Roman"/>
              </w:rPr>
            </w:pPr>
            <w:r w:rsidRPr="00815292">
              <w:rPr>
                <w:rFonts w:asciiTheme="majorHAnsi" w:hAnsiTheme="majorHAnsi" w:cs="Times New Roman"/>
              </w:rPr>
              <w:t>Solid Waste Policy and Technical Committee Packets and Minutes (January 1990 to December 1992)</w:t>
            </w:r>
          </w:p>
          <w:p w:rsidR="00DB31BC" w:rsidRPr="00815292" w:rsidRDefault="00DB31BC" w:rsidP="00910841">
            <w:pPr>
              <w:pStyle w:val="NoSpacing"/>
              <w:rPr>
                <w:rFonts w:asciiTheme="majorHAnsi" w:hAnsiTheme="majorHAnsi" w:cs="Times New Roman"/>
              </w:rPr>
            </w:pPr>
          </w:p>
        </w:tc>
      </w:tr>
      <w:tr w:rsidR="00273DC9" w:rsidRPr="00815292" w:rsidTr="00835F3C">
        <w:tc>
          <w:tcPr>
            <w:tcW w:w="1308" w:type="dxa"/>
            <w:tcBorders>
              <w:top w:val="double" w:sz="4" w:space="0" w:color="auto"/>
              <w:bottom w:val="single" w:sz="4" w:space="0" w:color="auto"/>
            </w:tcBorders>
          </w:tcPr>
          <w:p w:rsidR="00273DC9" w:rsidRPr="00815292" w:rsidRDefault="00273DC9" w:rsidP="00273DC9">
            <w:pPr>
              <w:pStyle w:val="NoSpacing"/>
              <w:rPr>
                <w:rFonts w:asciiTheme="majorHAnsi" w:hAnsiTheme="majorHAnsi" w:cs="Times New Roman"/>
              </w:rPr>
            </w:pPr>
            <w:r w:rsidRPr="00815292">
              <w:rPr>
                <w:rFonts w:asciiTheme="majorHAnsi" w:hAnsiTheme="majorHAnsi" w:cs="Times New Roman"/>
              </w:rPr>
              <w:t>SUS000008</w:t>
            </w:r>
          </w:p>
        </w:tc>
        <w:tc>
          <w:tcPr>
            <w:tcW w:w="8412" w:type="dxa"/>
            <w:tcBorders>
              <w:top w:val="double" w:sz="4" w:space="0" w:color="auto"/>
              <w:bottom w:val="single" w:sz="4" w:space="0" w:color="auto"/>
            </w:tcBorders>
          </w:tcPr>
          <w:p w:rsidR="00273DC9" w:rsidRPr="00815292" w:rsidRDefault="00273DC9" w:rsidP="00910841">
            <w:pPr>
              <w:pStyle w:val="NoSpacing"/>
              <w:rPr>
                <w:rFonts w:asciiTheme="majorHAnsi" w:hAnsiTheme="majorHAnsi" w:cs="Times New Roman"/>
              </w:rPr>
            </w:pPr>
            <w:r w:rsidRPr="00815292">
              <w:rPr>
                <w:rFonts w:asciiTheme="majorHAnsi" w:hAnsiTheme="majorHAnsi" w:cs="Times New Roman"/>
              </w:rPr>
              <w:t>Solid Waste Advisory Committee Packets and Minutes (</w:t>
            </w:r>
            <w:r w:rsidR="00910841" w:rsidRPr="00815292">
              <w:rPr>
                <w:rFonts w:asciiTheme="majorHAnsi" w:hAnsiTheme="majorHAnsi" w:cs="Times New Roman"/>
              </w:rPr>
              <w:t>January</w:t>
            </w:r>
            <w:r w:rsidRPr="00815292">
              <w:rPr>
                <w:rFonts w:asciiTheme="majorHAnsi" w:hAnsiTheme="majorHAnsi" w:cs="Times New Roman"/>
              </w:rPr>
              <w:t xml:space="preserve"> 1993 to December 1997</w:t>
            </w:r>
            <w:r w:rsidR="00CB24BC" w:rsidRPr="00815292">
              <w:rPr>
                <w:rFonts w:asciiTheme="majorHAnsi" w:hAnsiTheme="majorHAnsi" w:cs="Times New Roman"/>
              </w:rPr>
              <w:t>)</w:t>
            </w:r>
          </w:p>
          <w:p w:rsidR="001F492E" w:rsidRPr="00815292" w:rsidRDefault="001F492E" w:rsidP="00910841">
            <w:pPr>
              <w:pStyle w:val="NoSpacing"/>
              <w:rPr>
                <w:rFonts w:asciiTheme="majorHAnsi" w:hAnsiTheme="majorHAnsi" w:cs="Times New Roman"/>
              </w:rPr>
            </w:pPr>
          </w:p>
        </w:tc>
      </w:tr>
      <w:tr w:rsidR="00273DC9" w:rsidRPr="00815292" w:rsidTr="00835F3C">
        <w:tc>
          <w:tcPr>
            <w:tcW w:w="1308" w:type="dxa"/>
            <w:tcBorders>
              <w:top w:val="single" w:sz="4" w:space="0" w:color="auto"/>
              <w:bottom w:val="single" w:sz="4" w:space="0" w:color="auto"/>
            </w:tcBorders>
          </w:tcPr>
          <w:p w:rsidR="00273DC9" w:rsidRPr="00815292" w:rsidRDefault="00273DC9" w:rsidP="00273DC9">
            <w:pPr>
              <w:pStyle w:val="NoSpacing"/>
              <w:rPr>
                <w:rFonts w:asciiTheme="majorHAnsi" w:hAnsiTheme="majorHAnsi" w:cs="Times New Roman"/>
              </w:rPr>
            </w:pPr>
            <w:r w:rsidRPr="00815292">
              <w:rPr>
                <w:rFonts w:asciiTheme="majorHAnsi" w:hAnsiTheme="majorHAnsi" w:cs="Times New Roman"/>
              </w:rPr>
              <w:t>SUS000009</w:t>
            </w:r>
          </w:p>
        </w:tc>
        <w:tc>
          <w:tcPr>
            <w:tcW w:w="8412" w:type="dxa"/>
            <w:tcBorders>
              <w:top w:val="single" w:sz="4" w:space="0" w:color="auto"/>
              <w:bottom w:val="single" w:sz="4" w:space="0" w:color="auto"/>
            </w:tcBorders>
          </w:tcPr>
          <w:p w:rsidR="00273DC9" w:rsidRPr="00815292" w:rsidRDefault="00273DC9" w:rsidP="00273DC9">
            <w:pPr>
              <w:pStyle w:val="NoSpacing"/>
              <w:rPr>
                <w:rFonts w:asciiTheme="majorHAnsi" w:hAnsiTheme="majorHAnsi" w:cs="Times New Roman"/>
              </w:rPr>
            </w:pPr>
            <w:r w:rsidRPr="00815292">
              <w:rPr>
                <w:rFonts w:asciiTheme="majorHAnsi" w:hAnsiTheme="majorHAnsi" w:cs="Times New Roman"/>
              </w:rPr>
              <w:t>Solid Waste Advisory Committee Packets and Minutes (January 1997 to December 2003)</w:t>
            </w:r>
          </w:p>
          <w:p w:rsidR="001F492E" w:rsidRPr="00815292" w:rsidRDefault="001F492E" w:rsidP="00273DC9">
            <w:pPr>
              <w:pStyle w:val="NoSpacing"/>
              <w:rPr>
                <w:rFonts w:asciiTheme="majorHAnsi" w:hAnsiTheme="majorHAnsi" w:cs="Times New Roman"/>
              </w:rPr>
            </w:pPr>
          </w:p>
        </w:tc>
      </w:tr>
      <w:tr w:rsidR="00273DC9" w:rsidRPr="00815292" w:rsidTr="00835F3C">
        <w:tc>
          <w:tcPr>
            <w:tcW w:w="1308" w:type="dxa"/>
            <w:tcBorders>
              <w:top w:val="single" w:sz="4" w:space="0" w:color="auto"/>
              <w:bottom w:val="single" w:sz="4" w:space="0" w:color="auto"/>
            </w:tcBorders>
          </w:tcPr>
          <w:p w:rsidR="00273DC9" w:rsidRPr="00815292" w:rsidRDefault="00273DC9" w:rsidP="00273DC9">
            <w:pPr>
              <w:pStyle w:val="NoSpacing"/>
              <w:rPr>
                <w:rFonts w:asciiTheme="majorHAnsi" w:hAnsiTheme="majorHAnsi" w:cs="Times New Roman"/>
              </w:rPr>
            </w:pPr>
            <w:r w:rsidRPr="00815292">
              <w:rPr>
                <w:rFonts w:asciiTheme="majorHAnsi" w:hAnsiTheme="majorHAnsi" w:cs="Times New Roman"/>
              </w:rPr>
              <w:t>SUS000010</w:t>
            </w:r>
          </w:p>
        </w:tc>
        <w:tc>
          <w:tcPr>
            <w:tcW w:w="8412" w:type="dxa"/>
            <w:tcBorders>
              <w:top w:val="single" w:sz="4" w:space="0" w:color="auto"/>
              <w:bottom w:val="single" w:sz="4" w:space="0" w:color="auto"/>
            </w:tcBorders>
          </w:tcPr>
          <w:p w:rsidR="00273DC9" w:rsidRPr="00815292" w:rsidRDefault="00273DC9" w:rsidP="00CB24BC">
            <w:pPr>
              <w:pStyle w:val="NoSpacing"/>
              <w:rPr>
                <w:rFonts w:asciiTheme="majorHAnsi" w:hAnsiTheme="majorHAnsi" w:cs="Times New Roman"/>
              </w:rPr>
            </w:pPr>
            <w:r w:rsidRPr="00815292">
              <w:rPr>
                <w:rFonts w:asciiTheme="majorHAnsi" w:hAnsiTheme="majorHAnsi" w:cs="Times New Roman"/>
              </w:rPr>
              <w:t>Solid Waste Advisory Committee Packets and Minutes (January 2004 to</w:t>
            </w:r>
            <w:r w:rsidR="00CB24BC" w:rsidRPr="00815292">
              <w:rPr>
                <w:rFonts w:asciiTheme="majorHAnsi" w:hAnsiTheme="majorHAnsi" w:cs="Times New Roman"/>
              </w:rPr>
              <w:t xml:space="preserve"> </w:t>
            </w:r>
            <w:r w:rsidR="002B4844" w:rsidRPr="00815292">
              <w:rPr>
                <w:rFonts w:asciiTheme="majorHAnsi" w:hAnsiTheme="majorHAnsi" w:cs="Times New Roman"/>
              </w:rPr>
              <w:t xml:space="preserve">December </w:t>
            </w:r>
            <w:r w:rsidR="00CB24BC" w:rsidRPr="00815292">
              <w:rPr>
                <w:rFonts w:asciiTheme="majorHAnsi" w:hAnsiTheme="majorHAnsi" w:cs="Times New Roman"/>
              </w:rPr>
              <w:t>20</w:t>
            </w:r>
            <w:r w:rsidR="00E879E3" w:rsidRPr="00815292">
              <w:rPr>
                <w:rFonts w:asciiTheme="majorHAnsi" w:hAnsiTheme="majorHAnsi" w:cs="Times New Roman"/>
              </w:rPr>
              <w:t>10</w:t>
            </w:r>
            <w:r w:rsidRPr="00815292">
              <w:rPr>
                <w:rFonts w:asciiTheme="majorHAnsi" w:hAnsiTheme="majorHAnsi" w:cs="Times New Roman"/>
              </w:rPr>
              <w:t xml:space="preserve"> )</w:t>
            </w:r>
          </w:p>
          <w:p w:rsidR="001F492E" w:rsidRPr="00815292" w:rsidRDefault="001F492E" w:rsidP="00CB24BC">
            <w:pPr>
              <w:pStyle w:val="NoSpacing"/>
              <w:rPr>
                <w:rFonts w:asciiTheme="majorHAnsi" w:hAnsiTheme="majorHAnsi" w:cs="Times New Roman"/>
              </w:rPr>
            </w:pPr>
          </w:p>
        </w:tc>
      </w:tr>
      <w:tr w:rsidR="00DB31BC" w:rsidRPr="00815292" w:rsidTr="00835F3C">
        <w:tc>
          <w:tcPr>
            <w:tcW w:w="1308" w:type="dxa"/>
            <w:tcBorders>
              <w:top w:val="single" w:sz="4" w:space="0" w:color="auto"/>
              <w:bottom w:val="single" w:sz="4" w:space="0" w:color="auto"/>
            </w:tcBorders>
          </w:tcPr>
          <w:p w:rsidR="00DB31BC" w:rsidRPr="00815292" w:rsidRDefault="00DB31BC" w:rsidP="00273DC9">
            <w:pPr>
              <w:pStyle w:val="NoSpacing"/>
              <w:rPr>
                <w:rFonts w:asciiTheme="majorHAnsi" w:hAnsiTheme="majorHAnsi" w:cs="Times New Roman"/>
              </w:rPr>
            </w:pPr>
            <w:r>
              <w:rPr>
                <w:rFonts w:asciiTheme="majorHAnsi" w:hAnsiTheme="majorHAnsi" w:cs="Times New Roman"/>
              </w:rPr>
              <w:t>SUS000088</w:t>
            </w:r>
          </w:p>
        </w:tc>
        <w:tc>
          <w:tcPr>
            <w:tcW w:w="8412" w:type="dxa"/>
            <w:tcBorders>
              <w:top w:val="single" w:sz="4" w:space="0" w:color="auto"/>
              <w:bottom w:val="single" w:sz="4" w:space="0" w:color="auto"/>
            </w:tcBorders>
          </w:tcPr>
          <w:p w:rsidR="00DB31BC" w:rsidRDefault="00DB31BC" w:rsidP="00CB24BC">
            <w:pPr>
              <w:pStyle w:val="NoSpacing"/>
              <w:rPr>
                <w:rFonts w:asciiTheme="majorHAnsi" w:hAnsiTheme="majorHAnsi" w:cs="Times New Roman"/>
              </w:rPr>
            </w:pPr>
            <w:r>
              <w:rPr>
                <w:rFonts w:asciiTheme="majorHAnsi" w:hAnsiTheme="majorHAnsi" w:cs="Times New Roman"/>
              </w:rPr>
              <w:t>Solid Waste Alternatives Advisory Committee Packets and Minutes (January 2011 to December 2018)</w:t>
            </w:r>
          </w:p>
          <w:p w:rsidR="00DB31BC" w:rsidRPr="00815292" w:rsidRDefault="00DB31BC" w:rsidP="00CB24BC">
            <w:pPr>
              <w:pStyle w:val="NoSpacing"/>
              <w:rPr>
                <w:rFonts w:asciiTheme="majorHAnsi" w:hAnsiTheme="majorHAnsi" w:cs="Times New Roman"/>
              </w:rPr>
            </w:pPr>
          </w:p>
        </w:tc>
      </w:tr>
    </w:tbl>
    <w:p w:rsidR="004A65C6" w:rsidRPr="00871185" w:rsidRDefault="00273DC9" w:rsidP="00871185">
      <w:pPr>
        <w:pStyle w:val="NoSpacing"/>
        <w:pBdr>
          <w:bottom w:val="single" w:sz="12" w:space="1" w:color="auto"/>
        </w:pBdr>
        <w:jc w:val="center"/>
        <w:rPr>
          <w:rFonts w:asciiTheme="majorHAnsi" w:hAnsiTheme="majorHAnsi" w:cs="Times New Roman"/>
          <w:b/>
          <w:sz w:val="24"/>
          <w:szCs w:val="28"/>
        </w:rPr>
      </w:pPr>
      <w:r w:rsidRPr="00815292">
        <w:rPr>
          <w:rFonts w:asciiTheme="majorHAnsi" w:hAnsiTheme="majorHAnsi" w:cs="Times New Roman"/>
          <w:b/>
        </w:rPr>
        <w:br w:type="page"/>
      </w:r>
      <w:bookmarkStart w:id="21" w:name="_Toc282426224"/>
      <w:r w:rsidR="004A65C6" w:rsidRPr="00871185">
        <w:rPr>
          <w:rFonts w:asciiTheme="majorHAnsi" w:hAnsiTheme="majorHAnsi" w:cs="Times New Roman"/>
          <w:b/>
          <w:sz w:val="24"/>
          <w:szCs w:val="28"/>
        </w:rPr>
        <w:t>Collection Division</w:t>
      </w:r>
      <w:bookmarkEnd w:id="21"/>
      <w:r w:rsidR="005F63C6" w:rsidRPr="00871185">
        <w:rPr>
          <w:rFonts w:asciiTheme="majorHAnsi" w:hAnsiTheme="majorHAnsi" w:cs="Times New Roman"/>
          <w:b/>
          <w:sz w:val="24"/>
          <w:szCs w:val="28"/>
        </w:rPr>
        <w:t xml:space="preserve"> and Subdivisions</w:t>
      </w:r>
    </w:p>
    <w:p w:rsidR="00031079" w:rsidRPr="00815292" w:rsidRDefault="00031079" w:rsidP="004A65C6">
      <w:pPr>
        <w:rPr>
          <w:rFonts w:asciiTheme="majorHAnsi" w:hAnsiTheme="majorHAnsi" w:cs="Times New Roman"/>
          <w:b/>
          <w:sz w:val="24"/>
          <w:szCs w:val="24"/>
        </w:rPr>
      </w:pPr>
      <w:bookmarkStart w:id="22" w:name="_Toc264881117"/>
    </w:p>
    <w:p w:rsidR="004A65C6" w:rsidRPr="00815292" w:rsidRDefault="004A65C6" w:rsidP="005F63C6">
      <w:pPr>
        <w:pStyle w:val="NoSpacing"/>
        <w:outlineLvl w:val="0"/>
        <w:rPr>
          <w:rFonts w:asciiTheme="majorHAnsi" w:hAnsiTheme="majorHAnsi" w:cs="Times New Roman"/>
          <w:b/>
        </w:rPr>
      </w:pPr>
      <w:bookmarkStart w:id="23" w:name="_Toc19714806"/>
      <w:r w:rsidRPr="00815292">
        <w:rPr>
          <w:rFonts w:asciiTheme="majorHAnsi" w:hAnsiTheme="majorHAnsi" w:cs="Times New Roman"/>
          <w:b/>
        </w:rPr>
        <w:t>Collection Division: Meeting Records</w:t>
      </w:r>
      <w:bookmarkEnd w:id="23"/>
    </w:p>
    <w:bookmarkEnd w:id="22"/>
    <w:p w:rsidR="00882C44" w:rsidRPr="00815292" w:rsidRDefault="00882C44" w:rsidP="000D6980">
      <w:pPr>
        <w:pStyle w:val="NoSpacing"/>
        <w:jc w:val="center"/>
        <w:rPr>
          <w:rFonts w:asciiTheme="majorHAnsi" w:hAnsiTheme="majorHAnsi" w:cs="Times New Roman"/>
          <w:b/>
        </w:rPr>
      </w:pPr>
    </w:p>
    <w:p w:rsidR="00204FF3" w:rsidRPr="00815292" w:rsidRDefault="005F63C6" w:rsidP="00204FF3">
      <w:pPr>
        <w:autoSpaceDE w:val="0"/>
        <w:autoSpaceDN w:val="0"/>
        <w:adjustRightInd w:val="0"/>
        <w:spacing w:after="0" w:line="240" w:lineRule="auto"/>
        <w:rPr>
          <w:rFonts w:asciiTheme="majorHAnsi" w:hAnsiTheme="majorHAnsi" w:cs="Times New Roman"/>
          <w:b/>
        </w:rPr>
      </w:pPr>
      <w:r w:rsidRPr="00815292">
        <w:rPr>
          <w:rFonts w:asciiTheme="majorHAnsi" w:hAnsiTheme="majorHAnsi" w:cs="Times New Roman"/>
        </w:rPr>
        <w:t>This collection division consist of meeting records and handouts.  Records are listed in</w:t>
      </w:r>
      <w:r w:rsidR="00882C44" w:rsidRPr="00815292">
        <w:rPr>
          <w:rFonts w:asciiTheme="majorHAnsi" w:hAnsiTheme="majorHAnsi" w:cs="Times New Roman"/>
        </w:rPr>
        <w:t xml:space="preserve"> chr</w:t>
      </w:r>
      <w:r w:rsidRPr="00815292">
        <w:rPr>
          <w:rFonts w:asciiTheme="majorHAnsi" w:hAnsiTheme="majorHAnsi" w:cs="Times New Roman"/>
        </w:rPr>
        <w:t>onological order and sorted by date</w:t>
      </w:r>
      <w:r w:rsidR="00882C44" w:rsidRPr="00815292">
        <w:rPr>
          <w:rFonts w:asciiTheme="majorHAnsi" w:hAnsiTheme="majorHAnsi" w:cs="Times New Roman"/>
        </w:rPr>
        <w:t>.</w:t>
      </w:r>
      <w:r w:rsidR="0044022A" w:rsidRPr="00815292">
        <w:rPr>
          <w:rFonts w:asciiTheme="majorHAnsi" w:hAnsiTheme="majorHAnsi" w:cs="Times New Roman"/>
        </w:rPr>
        <w:t xml:space="preserve">  An asterisk (*) denotes a missing record.</w:t>
      </w:r>
      <w:r w:rsidR="00204FF3" w:rsidRPr="00815292">
        <w:rPr>
          <w:rFonts w:asciiTheme="majorHAnsi" w:hAnsiTheme="majorHAnsi" w:cs="Times New Roman"/>
        </w:rPr>
        <w:t xml:space="preserve">  A double asterisk (**) denotes older records discovered after the collection was assembled and the finding aid created.</w:t>
      </w:r>
    </w:p>
    <w:p w:rsidR="00882C44" w:rsidRPr="00815292" w:rsidRDefault="00882C44" w:rsidP="00882C44">
      <w:pPr>
        <w:pStyle w:val="NoSpacing"/>
        <w:rPr>
          <w:rFonts w:asciiTheme="majorHAnsi" w:hAnsiTheme="majorHAnsi" w:cs="Times New Roman"/>
        </w:rPr>
      </w:pPr>
    </w:p>
    <w:p w:rsidR="00882C44" w:rsidRPr="00815292" w:rsidRDefault="00882C44" w:rsidP="00882C44">
      <w:pPr>
        <w:pStyle w:val="NoSpacing"/>
        <w:rPr>
          <w:rFonts w:asciiTheme="majorHAnsi" w:hAnsiTheme="majorHAnsi" w:cs="Times New Roman"/>
        </w:rPr>
      </w:pPr>
    </w:p>
    <w:p w:rsidR="00A83CE7" w:rsidRPr="00815292" w:rsidRDefault="00A83CE7" w:rsidP="00A83CE7">
      <w:pPr>
        <w:pStyle w:val="NoSpacing"/>
        <w:rPr>
          <w:rFonts w:asciiTheme="majorHAnsi" w:hAnsiTheme="majorHAnsi" w:cs="Times New Roman"/>
          <w:b/>
        </w:rPr>
      </w:pPr>
      <w:r w:rsidRPr="00815292">
        <w:rPr>
          <w:rFonts w:asciiTheme="majorHAnsi" w:hAnsiTheme="majorHAnsi" w:cs="Times New Roman"/>
          <w:b/>
        </w:rPr>
        <w:t>(1987)</w:t>
      </w:r>
    </w:p>
    <w:p w:rsidR="00A83CE7" w:rsidRPr="00815292" w:rsidRDefault="00A83CE7" w:rsidP="00A83CE7">
      <w:pPr>
        <w:pStyle w:val="NoSpacing"/>
        <w:rPr>
          <w:rFonts w:asciiTheme="majorHAnsi" w:hAnsiTheme="majorHAnsi" w:cs="Times New Roman"/>
          <w: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788"/>
        <w:gridCol w:w="1407"/>
      </w:tblGrid>
      <w:tr w:rsidR="00057DC2" w:rsidRPr="00815292" w:rsidTr="00DA19A2">
        <w:tc>
          <w:tcPr>
            <w:tcW w:w="1800" w:type="dxa"/>
            <w:tcBorders>
              <w:bottom w:val="double" w:sz="4" w:space="0" w:color="auto"/>
            </w:tcBorders>
          </w:tcPr>
          <w:p w:rsidR="00057DC2" w:rsidRPr="00815292" w:rsidRDefault="00057DC2" w:rsidP="002B4844">
            <w:pPr>
              <w:pStyle w:val="NoSpacing"/>
              <w:rPr>
                <w:rFonts w:asciiTheme="majorHAnsi" w:hAnsiTheme="majorHAnsi" w:cs="Times New Roman"/>
                <w:b/>
                <w:i/>
              </w:rPr>
            </w:pPr>
            <w:r w:rsidRPr="00815292">
              <w:rPr>
                <w:rFonts w:asciiTheme="majorHAnsi" w:hAnsiTheme="majorHAnsi" w:cs="Times New Roman"/>
                <w:i/>
              </w:rPr>
              <w:t>Box/Folder Nbr</w:t>
            </w:r>
          </w:p>
        </w:tc>
        <w:tc>
          <w:tcPr>
            <w:tcW w:w="6840" w:type="dxa"/>
            <w:tcBorders>
              <w:bottom w:val="double" w:sz="4" w:space="0" w:color="auto"/>
            </w:tcBorders>
          </w:tcPr>
          <w:p w:rsidR="00057DC2" w:rsidRPr="00815292" w:rsidRDefault="00057DC2" w:rsidP="002B4844">
            <w:pPr>
              <w:pStyle w:val="NoSpacing"/>
              <w:rPr>
                <w:rFonts w:asciiTheme="majorHAnsi" w:hAnsiTheme="majorHAnsi" w:cs="Times New Roman"/>
                <w:i/>
              </w:rPr>
            </w:pPr>
            <w:r w:rsidRPr="00815292">
              <w:rPr>
                <w:rFonts w:asciiTheme="majorHAnsi" w:hAnsiTheme="majorHAnsi" w:cs="Times New Roman"/>
                <w:i/>
              </w:rPr>
              <w:t>Folder Description</w:t>
            </w:r>
          </w:p>
        </w:tc>
        <w:tc>
          <w:tcPr>
            <w:tcW w:w="1350" w:type="dxa"/>
            <w:tcBorders>
              <w:bottom w:val="double" w:sz="4" w:space="0" w:color="auto"/>
            </w:tcBorders>
          </w:tcPr>
          <w:p w:rsidR="00057DC2" w:rsidRPr="00815292" w:rsidRDefault="00057DC2" w:rsidP="00A83CE7">
            <w:pPr>
              <w:pStyle w:val="NoSpacing"/>
              <w:rPr>
                <w:rFonts w:asciiTheme="majorHAnsi" w:hAnsiTheme="majorHAnsi" w:cs="Times New Roman"/>
                <w:i/>
              </w:rPr>
            </w:pPr>
            <w:r w:rsidRPr="00815292">
              <w:rPr>
                <w:rFonts w:asciiTheme="majorHAnsi" w:hAnsiTheme="majorHAnsi" w:cs="Times New Roman"/>
                <w:i/>
              </w:rPr>
              <w:t>Date</w:t>
            </w:r>
          </w:p>
        </w:tc>
      </w:tr>
      <w:tr w:rsidR="00057DC2" w:rsidRPr="00815292" w:rsidTr="00DA19A2">
        <w:tc>
          <w:tcPr>
            <w:tcW w:w="1800" w:type="dxa"/>
            <w:tcBorders>
              <w:top w:val="double" w:sz="4" w:space="0" w:color="auto"/>
              <w:bottom w:val="single" w:sz="4" w:space="0" w:color="auto"/>
            </w:tcBorders>
          </w:tcPr>
          <w:p w:rsidR="00057DC2" w:rsidRPr="00815292" w:rsidRDefault="00057DC2" w:rsidP="001F492E">
            <w:pPr>
              <w:pStyle w:val="NoSpacing"/>
              <w:rPr>
                <w:rFonts w:asciiTheme="majorHAnsi" w:hAnsiTheme="majorHAnsi" w:cs="Times New Roman"/>
              </w:rPr>
            </w:pPr>
            <w:r w:rsidRPr="00815292">
              <w:rPr>
                <w:rFonts w:asciiTheme="majorHAnsi" w:hAnsiTheme="majorHAnsi" w:cs="Times New Roman"/>
              </w:rPr>
              <w:t>SUS000022 / 1</w:t>
            </w:r>
          </w:p>
        </w:tc>
        <w:tc>
          <w:tcPr>
            <w:tcW w:w="6840" w:type="dxa"/>
            <w:tcBorders>
              <w:top w:val="double" w:sz="4" w:space="0" w:color="auto"/>
              <w:bottom w:val="single" w:sz="4" w:space="0" w:color="auto"/>
            </w:tcBorders>
          </w:tcPr>
          <w:p w:rsidR="00D901C7" w:rsidRPr="00815292" w:rsidRDefault="00057DC2" w:rsidP="002B4844">
            <w:pPr>
              <w:pStyle w:val="NoSpacing"/>
              <w:rPr>
                <w:rFonts w:asciiTheme="majorHAnsi" w:hAnsiTheme="majorHAnsi" w:cs="Times New Roman"/>
              </w:rPr>
            </w:pPr>
            <w:r w:rsidRPr="00815292">
              <w:rPr>
                <w:rFonts w:asciiTheme="majorHAnsi" w:hAnsiTheme="majorHAnsi" w:cs="Times New Roman"/>
              </w:rPr>
              <w:t xml:space="preserve">Solid Waste Policy and Technical Committee Start Up Information </w:t>
            </w:r>
            <w:r w:rsidR="00D901C7" w:rsidRPr="00815292">
              <w:rPr>
                <w:rFonts w:asciiTheme="majorHAnsi" w:hAnsiTheme="majorHAnsi" w:cs="Times New Roman"/>
              </w:rPr>
              <w:t xml:space="preserve">– </w:t>
            </w:r>
          </w:p>
          <w:p w:rsidR="00057DC2" w:rsidRPr="00815292" w:rsidRDefault="00D901C7" w:rsidP="002B4844">
            <w:pPr>
              <w:pStyle w:val="NoSpacing"/>
              <w:rPr>
                <w:rFonts w:asciiTheme="majorHAnsi" w:hAnsiTheme="majorHAnsi" w:cs="Times New Roman"/>
              </w:rPr>
            </w:pPr>
            <w:r w:rsidRPr="00815292">
              <w:rPr>
                <w:rFonts w:asciiTheme="majorHAnsi" w:hAnsiTheme="majorHAnsi" w:cs="Times New Roman"/>
              </w:rPr>
              <w:t>July 27, 1987</w:t>
            </w:r>
          </w:p>
        </w:tc>
        <w:tc>
          <w:tcPr>
            <w:tcW w:w="1350" w:type="dxa"/>
            <w:tcBorders>
              <w:top w:val="double" w:sz="4" w:space="0" w:color="auto"/>
              <w:bottom w:val="single" w:sz="4" w:space="0" w:color="auto"/>
            </w:tcBorders>
          </w:tcPr>
          <w:p w:rsidR="00057DC2" w:rsidRPr="00815292" w:rsidRDefault="004A65C6" w:rsidP="00D901C7">
            <w:pPr>
              <w:pStyle w:val="NoSpacing"/>
              <w:rPr>
                <w:rFonts w:asciiTheme="majorHAnsi" w:hAnsiTheme="majorHAnsi" w:cs="Times New Roman"/>
              </w:rPr>
            </w:pPr>
            <w:r w:rsidRPr="00815292">
              <w:rPr>
                <w:rFonts w:asciiTheme="majorHAnsi" w:hAnsiTheme="majorHAnsi" w:cs="Times New Roman"/>
              </w:rPr>
              <w:t>0</w:t>
            </w:r>
            <w:r w:rsidR="00057DC2" w:rsidRPr="00815292">
              <w:rPr>
                <w:rFonts w:asciiTheme="majorHAnsi" w:hAnsiTheme="majorHAnsi" w:cs="Times New Roman"/>
              </w:rPr>
              <w:t>7/27/1987</w:t>
            </w:r>
          </w:p>
        </w:tc>
      </w:tr>
      <w:tr w:rsidR="00CD20F5" w:rsidRPr="00815292" w:rsidTr="00DA19A2">
        <w:tc>
          <w:tcPr>
            <w:tcW w:w="1800" w:type="dxa"/>
            <w:tcBorders>
              <w:top w:val="single" w:sz="4" w:space="0" w:color="auto"/>
              <w:bottom w:val="single" w:sz="4" w:space="0" w:color="auto"/>
            </w:tcBorders>
          </w:tcPr>
          <w:p w:rsidR="00CD20F5" w:rsidRPr="00815292" w:rsidRDefault="00204FF3" w:rsidP="001F492E">
            <w:pPr>
              <w:pStyle w:val="NoSpacing"/>
              <w:rPr>
                <w:rFonts w:asciiTheme="majorHAnsi" w:hAnsiTheme="majorHAnsi" w:cs="Times New Roman"/>
              </w:rPr>
            </w:pPr>
            <w:r w:rsidRPr="00815292">
              <w:rPr>
                <w:rFonts w:asciiTheme="majorHAnsi" w:hAnsiTheme="majorHAnsi" w:cs="Times New Roman"/>
              </w:rPr>
              <w:t>SUS000022 / 1a</w:t>
            </w:r>
          </w:p>
        </w:tc>
        <w:tc>
          <w:tcPr>
            <w:tcW w:w="6840" w:type="dxa"/>
            <w:tcBorders>
              <w:top w:val="single" w:sz="4" w:space="0" w:color="auto"/>
              <w:bottom w:val="single" w:sz="4" w:space="0" w:color="auto"/>
            </w:tcBorders>
          </w:tcPr>
          <w:p w:rsidR="00CD20F5" w:rsidRPr="00815292" w:rsidRDefault="00CD20F5" w:rsidP="00A83CE7">
            <w:pPr>
              <w:pStyle w:val="NoSpacing"/>
              <w:rPr>
                <w:rFonts w:asciiTheme="majorHAnsi" w:hAnsiTheme="majorHAnsi" w:cs="Times New Roman"/>
              </w:rPr>
            </w:pPr>
            <w:r w:rsidRPr="00815292">
              <w:rPr>
                <w:rFonts w:asciiTheme="majorHAnsi" w:hAnsiTheme="majorHAnsi" w:cs="Times New Roman"/>
              </w:rPr>
              <w:t>Solid Waste Policy and Technical Committee Agenda – September 11, 1987</w:t>
            </w:r>
            <w:r w:rsidR="00204FF3" w:rsidRPr="00815292">
              <w:rPr>
                <w:rFonts w:asciiTheme="majorHAnsi" w:hAnsiTheme="majorHAnsi" w:cs="Times New Roman"/>
              </w:rPr>
              <w:t>**</w:t>
            </w:r>
          </w:p>
        </w:tc>
        <w:tc>
          <w:tcPr>
            <w:tcW w:w="1350" w:type="dxa"/>
            <w:tcBorders>
              <w:top w:val="single" w:sz="4" w:space="0" w:color="auto"/>
              <w:bottom w:val="single" w:sz="4" w:space="0" w:color="auto"/>
            </w:tcBorders>
          </w:tcPr>
          <w:p w:rsidR="00CD20F5" w:rsidRPr="00815292" w:rsidRDefault="00CD20F5" w:rsidP="004A65C6">
            <w:pPr>
              <w:pStyle w:val="NoSpacing"/>
              <w:rPr>
                <w:rFonts w:asciiTheme="majorHAnsi" w:hAnsiTheme="majorHAnsi" w:cs="Times New Roman"/>
              </w:rPr>
            </w:pPr>
            <w:r w:rsidRPr="00815292">
              <w:rPr>
                <w:rFonts w:asciiTheme="majorHAnsi" w:hAnsiTheme="majorHAnsi" w:cs="Times New Roman"/>
              </w:rPr>
              <w:t>09/11/1987</w:t>
            </w:r>
          </w:p>
        </w:tc>
      </w:tr>
      <w:tr w:rsidR="00057DC2" w:rsidRPr="00815292" w:rsidTr="00DA19A2">
        <w:tc>
          <w:tcPr>
            <w:tcW w:w="1800" w:type="dxa"/>
            <w:tcBorders>
              <w:top w:val="single" w:sz="4" w:space="0" w:color="auto"/>
              <w:bottom w:val="single" w:sz="4" w:space="0" w:color="auto"/>
            </w:tcBorders>
          </w:tcPr>
          <w:p w:rsidR="00057DC2" w:rsidRPr="00815292" w:rsidRDefault="00057DC2" w:rsidP="001F492E">
            <w:pPr>
              <w:pStyle w:val="NoSpacing"/>
              <w:rPr>
                <w:rFonts w:asciiTheme="majorHAnsi" w:hAnsiTheme="majorHAnsi" w:cs="Times New Roman"/>
              </w:rPr>
            </w:pPr>
            <w:r w:rsidRPr="00815292">
              <w:rPr>
                <w:rFonts w:asciiTheme="majorHAnsi" w:hAnsiTheme="majorHAnsi" w:cs="Times New Roman"/>
              </w:rPr>
              <w:t>SUS000022 / 2</w:t>
            </w:r>
          </w:p>
        </w:tc>
        <w:tc>
          <w:tcPr>
            <w:tcW w:w="6840" w:type="dxa"/>
            <w:tcBorders>
              <w:top w:val="single" w:sz="4" w:space="0" w:color="auto"/>
              <w:bottom w:val="single" w:sz="4" w:space="0" w:color="auto"/>
            </w:tcBorders>
          </w:tcPr>
          <w:p w:rsidR="00057DC2" w:rsidRPr="00815292" w:rsidRDefault="00057DC2" w:rsidP="00A83CE7">
            <w:pPr>
              <w:pStyle w:val="NoSpacing"/>
              <w:rPr>
                <w:rFonts w:asciiTheme="majorHAnsi" w:hAnsiTheme="majorHAnsi" w:cs="Times New Roman"/>
              </w:rPr>
            </w:pPr>
            <w:r w:rsidRPr="00815292">
              <w:rPr>
                <w:rFonts w:asciiTheme="majorHAnsi" w:hAnsiTheme="majorHAnsi" w:cs="Times New Roman"/>
              </w:rPr>
              <w:t>Solid Waste Technical Committee By-Laws</w:t>
            </w:r>
            <w:r w:rsidR="00D901C7" w:rsidRPr="00815292">
              <w:rPr>
                <w:rFonts w:asciiTheme="majorHAnsi" w:hAnsiTheme="majorHAnsi" w:cs="Times New Roman"/>
              </w:rPr>
              <w:t xml:space="preserve"> – September 25, 1987</w:t>
            </w:r>
          </w:p>
        </w:tc>
        <w:tc>
          <w:tcPr>
            <w:tcW w:w="1350" w:type="dxa"/>
            <w:tcBorders>
              <w:top w:val="single" w:sz="4" w:space="0" w:color="auto"/>
              <w:bottom w:val="single" w:sz="4" w:space="0" w:color="auto"/>
            </w:tcBorders>
          </w:tcPr>
          <w:p w:rsidR="00057DC2" w:rsidRPr="00815292" w:rsidRDefault="004A65C6" w:rsidP="004A65C6">
            <w:pPr>
              <w:pStyle w:val="NoSpacing"/>
              <w:rPr>
                <w:rFonts w:asciiTheme="majorHAnsi" w:hAnsiTheme="majorHAnsi" w:cs="Times New Roman"/>
              </w:rPr>
            </w:pPr>
            <w:r w:rsidRPr="00815292">
              <w:rPr>
                <w:rFonts w:asciiTheme="majorHAnsi" w:hAnsiTheme="majorHAnsi" w:cs="Times New Roman"/>
              </w:rPr>
              <w:t>0</w:t>
            </w:r>
            <w:r w:rsidR="00057DC2" w:rsidRPr="00815292">
              <w:rPr>
                <w:rFonts w:asciiTheme="majorHAnsi" w:hAnsiTheme="majorHAnsi" w:cs="Times New Roman"/>
              </w:rPr>
              <w:t>9/25/1987</w:t>
            </w:r>
          </w:p>
        </w:tc>
      </w:tr>
      <w:tr w:rsidR="00057DC2" w:rsidRPr="00815292" w:rsidTr="00DA19A2">
        <w:tc>
          <w:tcPr>
            <w:tcW w:w="1800" w:type="dxa"/>
            <w:tcBorders>
              <w:top w:val="single" w:sz="4" w:space="0" w:color="auto"/>
              <w:bottom w:val="single" w:sz="4" w:space="0" w:color="auto"/>
            </w:tcBorders>
          </w:tcPr>
          <w:p w:rsidR="00057DC2" w:rsidRPr="00815292" w:rsidRDefault="00057DC2" w:rsidP="001F492E">
            <w:pPr>
              <w:pStyle w:val="NoSpacing"/>
              <w:rPr>
                <w:rFonts w:asciiTheme="majorHAnsi" w:hAnsiTheme="majorHAnsi" w:cs="Times New Roman"/>
              </w:rPr>
            </w:pPr>
            <w:r w:rsidRPr="00815292">
              <w:rPr>
                <w:rFonts w:asciiTheme="majorHAnsi" w:hAnsiTheme="majorHAnsi" w:cs="Times New Roman"/>
              </w:rPr>
              <w:t>SUS000022 / 3</w:t>
            </w:r>
          </w:p>
        </w:tc>
        <w:tc>
          <w:tcPr>
            <w:tcW w:w="6840" w:type="dxa"/>
            <w:tcBorders>
              <w:top w:val="single" w:sz="4" w:space="0" w:color="auto"/>
              <w:bottom w:val="single" w:sz="4" w:space="0" w:color="auto"/>
            </w:tcBorders>
          </w:tcPr>
          <w:p w:rsidR="00057DC2" w:rsidRPr="00815292" w:rsidRDefault="00057DC2" w:rsidP="00A83CE7">
            <w:pPr>
              <w:pStyle w:val="NoSpacing"/>
              <w:rPr>
                <w:rFonts w:asciiTheme="majorHAnsi" w:hAnsiTheme="majorHAnsi" w:cs="Times New Roman"/>
              </w:rPr>
            </w:pPr>
            <w:r w:rsidRPr="00815292">
              <w:rPr>
                <w:rFonts w:asciiTheme="majorHAnsi" w:hAnsiTheme="majorHAnsi" w:cs="Times New Roman"/>
              </w:rPr>
              <w:t>Solid Waste Policy Committee Packet</w:t>
            </w:r>
            <w:r w:rsidR="00D901C7" w:rsidRPr="00815292">
              <w:rPr>
                <w:rFonts w:asciiTheme="majorHAnsi" w:hAnsiTheme="majorHAnsi" w:cs="Times New Roman"/>
              </w:rPr>
              <w:t xml:space="preserve"> – October 9, 1987</w:t>
            </w:r>
          </w:p>
        </w:tc>
        <w:tc>
          <w:tcPr>
            <w:tcW w:w="1350" w:type="dxa"/>
            <w:tcBorders>
              <w:top w:val="single" w:sz="4" w:space="0" w:color="auto"/>
              <w:bottom w:val="single" w:sz="4" w:space="0" w:color="auto"/>
            </w:tcBorders>
          </w:tcPr>
          <w:p w:rsidR="00057DC2" w:rsidRPr="00815292" w:rsidRDefault="00057DC2" w:rsidP="00D901C7">
            <w:pPr>
              <w:pStyle w:val="NoSpacing"/>
              <w:rPr>
                <w:rFonts w:asciiTheme="majorHAnsi" w:hAnsiTheme="majorHAnsi" w:cs="Times New Roman"/>
              </w:rPr>
            </w:pPr>
            <w:r w:rsidRPr="00815292">
              <w:rPr>
                <w:rFonts w:asciiTheme="majorHAnsi" w:hAnsiTheme="majorHAnsi" w:cs="Times New Roman"/>
              </w:rPr>
              <w:t>10/09/1987</w:t>
            </w:r>
          </w:p>
        </w:tc>
      </w:tr>
      <w:tr w:rsidR="00057DC2" w:rsidRPr="00815292" w:rsidTr="00DA19A2">
        <w:tc>
          <w:tcPr>
            <w:tcW w:w="1800" w:type="dxa"/>
            <w:tcBorders>
              <w:top w:val="single" w:sz="4" w:space="0" w:color="auto"/>
              <w:bottom w:val="single" w:sz="4" w:space="0" w:color="auto"/>
            </w:tcBorders>
          </w:tcPr>
          <w:p w:rsidR="00057DC2" w:rsidRPr="00815292" w:rsidRDefault="00057DC2" w:rsidP="001F492E">
            <w:pPr>
              <w:pStyle w:val="NoSpacing"/>
              <w:rPr>
                <w:rFonts w:asciiTheme="majorHAnsi" w:hAnsiTheme="majorHAnsi" w:cs="Times New Roman"/>
              </w:rPr>
            </w:pPr>
            <w:r w:rsidRPr="00815292">
              <w:rPr>
                <w:rFonts w:asciiTheme="majorHAnsi" w:hAnsiTheme="majorHAnsi" w:cs="Times New Roman"/>
              </w:rPr>
              <w:t>SUS000022 / 4</w:t>
            </w:r>
          </w:p>
        </w:tc>
        <w:tc>
          <w:tcPr>
            <w:tcW w:w="6840" w:type="dxa"/>
            <w:tcBorders>
              <w:top w:val="single" w:sz="4" w:space="0" w:color="auto"/>
              <w:bottom w:val="single" w:sz="4" w:space="0" w:color="auto"/>
            </w:tcBorders>
          </w:tcPr>
          <w:p w:rsidR="00057DC2" w:rsidRPr="00815292" w:rsidRDefault="00057DC2" w:rsidP="00162AB0">
            <w:pPr>
              <w:pStyle w:val="NoSpacing"/>
              <w:rPr>
                <w:rFonts w:asciiTheme="majorHAnsi" w:hAnsiTheme="majorHAnsi" w:cs="Times New Roman"/>
              </w:rPr>
            </w:pPr>
            <w:r w:rsidRPr="00815292">
              <w:rPr>
                <w:rFonts w:asciiTheme="majorHAnsi" w:hAnsiTheme="majorHAnsi" w:cs="Times New Roman"/>
              </w:rPr>
              <w:t>Solid Waste Policy Committee By-Laws</w:t>
            </w:r>
            <w:r w:rsidR="00D901C7" w:rsidRPr="00815292">
              <w:rPr>
                <w:rFonts w:asciiTheme="majorHAnsi" w:hAnsiTheme="majorHAnsi" w:cs="Times New Roman"/>
              </w:rPr>
              <w:t xml:space="preserve"> – October 9, 1987</w:t>
            </w:r>
          </w:p>
        </w:tc>
        <w:tc>
          <w:tcPr>
            <w:tcW w:w="1350" w:type="dxa"/>
            <w:tcBorders>
              <w:top w:val="single" w:sz="4" w:space="0" w:color="auto"/>
              <w:bottom w:val="single" w:sz="4" w:space="0" w:color="auto"/>
            </w:tcBorders>
          </w:tcPr>
          <w:p w:rsidR="00057DC2" w:rsidRPr="00815292" w:rsidRDefault="00057DC2" w:rsidP="00D901C7">
            <w:pPr>
              <w:pStyle w:val="NoSpacing"/>
              <w:rPr>
                <w:rFonts w:asciiTheme="majorHAnsi" w:hAnsiTheme="majorHAnsi" w:cs="Times New Roman"/>
              </w:rPr>
            </w:pPr>
            <w:r w:rsidRPr="00815292">
              <w:rPr>
                <w:rFonts w:asciiTheme="majorHAnsi" w:hAnsiTheme="majorHAnsi" w:cs="Times New Roman"/>
              </w:rPr>
              <w:t>10/09/1987</w:t>
            </w:r>
          </w:p>
        </w:tc>
      </w:tr>
      <w:tr w:rsidR="00057DC2" w:rsidRPr="00815292" w:rsidTr="00DA19A2">
        <w:tc>
          <w:tcPr>
            <w:tcW w:w="1800" w:type="dxa"/>
            <w:tcBorders>
              <w:top w:val="single" w:sz="4" w:space="0" w:color="auto"/>
              <w:bottom w:val="single" w:sz="4" w:space="0" w:color="auto"/>
            </w:tcBorders>
          </w:tcPr>
          <w:p w:rsidR="00057DC2" w:rsidRPr="00815292" w:rsidRDefault="00057DC2" w:rsidP="001F492E">
            <w:pPr>
              <w:pStyle w:val="NoSpacing"/>
              <w:rPr>
                <w:rFonts w:asciiTheme="majorHAnsi" w:hAnsiTheme="majorHAnsi" w:cs="Times New Roman"/>
              </w:rPr>
            </w:pPr>
            <w:r w:rsidRPr="00815292">
              <w:rPr>
                <w:rFonts w:asciiTheme="majorHAnsi" w:hAnsiTheme="majorHAnsi" w:cs="Times New Roman"/>
              </w:rPr>
              <w:t>SUS000022 / 5</w:t>
            </w:r>
          </w:p>
        </w:tc>
        <w:tc>
          <w:tcPr>
            <w:tcW w:w="6840" w:type="dxa"/>
            <w:tcBorders>
              <w:top w:val="single" w:sz="4" w:space="0" w:color="auto"/>
              <w:bottom w:val="single" w:sz="4" w:space="0" w:color="auto"/>
            </w:tcBorders>
          </w:tcPr>
          <w:p w:rsidR="00057DC2" w:rsidRPr="00815292" w:rsidRDefault="00057DC2" w:rsidP="00A83CE7">
            <w:pPr>
              <w:pStyle w:val="NoSpacing"/>
              <w:rPr>
                <w:rFonts w:asciiTheme="majorHAnsi" w:hAnsiTheme="majorHAnsi" w:cs="Times New Roman"/>
              </w:rPr>
            </w:pPr>
            <w:r w:rsidRPr="00815292">
              <w:rPr>
                <w:rFonts w:asciiTheme="majorHAnsi" w:hAnsiTheme="majorHAnsi" w:cs="Times New Roman"/>
              </w:rPr>
              <w:t>Solid Waste Policy Committee Minutes</w:t>
            </w:r>
            <w:r w:rsidR="00D901C7" w:rsidRPr="00815292">
              <w:rPr>
                <w:rFonts w:asciiTheme="majorHAnsi" w:hAnsiTheme="majorHAnsi" w:cs="Times New Roman"/>
              </w:rPr>
              <w:t xml:space="preserve"> – October 9, 1987</w:t>
            </w:r>
          </w:p>
        </w:tc>
        <w:tc>
          <w:tcPr>
            <w:tcW w:w="1350" w:type="dxa"/>
            <w:tcBorders>
              <w:top w:val="single" w:sz="4" w:space="0" w:color="auto"/>
              <w:bottom w:val="single" w:sz="4" w:space="0" w:color="auto"/>
            </w:tcBorders>
          </w:tcPr>
          <w:p w:rsidR="00057DC2" w:rsidRPr="00815292" w:rsidRDefault="00057DC2" w:rsidP="00D901C7">
            <w:pPr>
              <w:pStyle w:val="NoSpacing"/>
              <w:rPr>
                <w:rFonts w:asciiTheme="majorHAnsi" w:hAnsiTheme="majorHAnsi" w:cs="Times New Roman"/>
              </w:rPr>
            </w:pPr>
            <w:r w:rsidRPr="00815292">
              <w:rPr>
                <w:rFonts w:asciiTheme="majorHAnsi" w:hAnsiTheme="majorHAnsi" w:cs="Times New Roman"/>
              </w:rPr>
              <w:t>10/09/1987</w:t>
            </w:r>
          </w:p>
        </w:tc>
      </w:tr>
      <w:tr w:rsidR="00057DC2" w:rsidRPr="00815292" w:rsidTr="00DA19A2">
        <w:tc>
          <w:tcPr>
            <w:tcW w:w="1800" w:type="dxa"/>
            <w:tcBorders>
              <w:top w:val="single" w:sz="4" w:space="0" w:color="auto"/>
              <w:bottom w:val="single" w:sz="4" w:space="0" w:color="auto"/>
            </w:tcBorders>
          </w:tcPr>
          <w:p w:rsidR="00057DC2" w:rsidRPr="00815292" w:rsidRDefault="00057DC2" w:rsidP="001F492E">
            <w:pPr>
              <w:pStyle w:val="NoSpacing"/>
              <w:rPr>
                <w:rFonts w:asciiTheme="majorHAnsi" w:hAnsiTheme="majorHAnsi" w:cs="Times New Roman"/>
              </w:rPr>
            </w:pPr>
            <w:r w:rsidRPr="00815292">
              <w:rPr>
                <w:rFonts w:asciiTheme="majorHAnsi" w:hAnsiTheme="majorHAnsi" w:cs="Times New Roman"/>
              </w:rPr>
              <w:t>SUS000022 / 6</w:t>
            </w:r>
          </w:p>
        </w:tc>
        <w:tc>
          <w:tcPr>
            <w:tcW w:w="6840" w:type="dxa"/>
            <w:tcBorders>
              <w:top w:val="single" w:sz="4" w:space="0" w:color="auto"/>
              <w:bottom w:val="single" w:sz="4" w:space="0" w:color="auto"/>
            </w:tcBorders>
          </w:tcPr>
          <w:p w:rsidR="00057DC2" w:rsidRPr="00815292" w:rsidRDefault="00057DC2" w:rsidP="00D901C7">
            <w:pPr>
              <w:pStyle w:val="NoSpacing"/>
              <w:rPr>
                <w:rFonts w:asciiTheme="majorHAnsi" w:hAnsiTheme="majorHAnsi" w:cs="Times New Roman"/>
              </w:rPr>
            </w:pPr>
            <w:r w:rsidRPr="00815292">
              <w:rPr>
                <w:rFonts w:asciiTheme="majorHAnsi" w:hAnsiTheme="majorHAnsi" w:cs="Times New Roman"/>
              </w:rPr>
              <w:t>Solid Waste Technical Committee Packet*</w:t>
            </w:r>
            <w:r w:rsidR="00D901C7" w:rsidRPr="00815292">
              <w:rPr>
                <w:rFonts w:asciiTheme="majorHAnsi" w:hAnsiTheme="majorHAnsi" w:cs="Times New Roman"/>
              </w:rPr>
              <w:t xml:space="preserve"> – October 23, 1987</w:t>
            </w:r>
          </w:p>
        </w:tc>
        <w:tc>
          <w:tcPr>
            <w:tcW w:w="1350" w:type="dxa"/>
            <w:tcBorders>
              <w:top w:val="single" w:sz="4" w:space="0" w:color="auto"/>
              <w:bottom w:val="single" w:sz="4" w:space="0" w:color="auto"/>
            </w:tcBorders>
          </w:tcPr>
          <w:p w:rsidR="00057DC2" w:rsidRPr="00815292" w:rsidRDefault="00057DC2" w:rsidP="00D901C7">
            <w:pPr>
              <w:pStyle w:val="NoSpacing"/>
              <w:rPr>
                <w:rFonts w:asciiTheme="majorHAnsi" w:hAnsiTheme="majorHAnsi" w:cs="Times New Roman"/>
              </w:rPr>
            </w:pPr>
            <w:r w:rsidRPr="00815292">
              <w:rPr>
                <w:rFonts w:asciiTheme="majorHAnsi" w:hAnsiTheme="majorHAnsi" w:cs="Times New Roman"/>
              </w:rPr>
              <w:t>10/23/1987</w:t>
            </w:r>
          </w:p>
        </w:tc>
      </w:tr>
      <w:tr w:rsidR="00057DC2" w:rsidRPr="00815292" w:rsidTr="00DA19A2">
        <w:tc>
          <w:tcPr>
            <w:tcW w:w="1800" w:type="dxa"/>
            <w:tcBorders>
              <w:top w:val="single" w:sz="4" w:space="0" w:color="auto"/>
              <w:bottom w:val="single" w:sz="4" w:space="0" w:color="auto"/>
            </w:tcBorders>
          </w:tcPr>
          <w:p w:rsidR="00057DC2" w:rsidRPr="00815292" w:rsidRDefault="00057DC2" w:rsidP="001F492E">
            <w:pPr>
              <w:pStyle w:val="NoSpacing"/>
              <w:rPr>
                <w:rFonts w:asciiTheme="majorHAnsi" w:hAnsiTheme="majorHAnsi" w:cs="Times New Roman"/>
              </w:rPr>
            </w:pPr>
            <w:r w:rsidRPr="00815292">
              <w:rPr>
                <w:rFonts w:asciiTheme="majorHAnsi" w:hAnsiTheme="majorHAnsi" w:cs="Times New Roman"/>
              </w:rPr>
              <w:t>SUS000022 / 7</w:t>
            </w:r>
          </w:p>
        </w:tc>
        <w:tc>
          <w:tcPr>
            <w:tcW w:w="6840" w:type="dxa"/>
            <w:tcBorders>
              <w:top w:val="single" w:sz="4" w:space="0" w:color="auto"/>
              <w:bottom w:val="single" w:sz="4" w:space="0" w:color="auto"/>
            </w:tcBorders>
          </w:tcPr>
          <w:p w:rsidR="00057DC2" w:rsidRPr="00815292" w:rsidRDefault="00057DC2" w:rsidP="00A83CE7">
            <w:pPr>
              <w:pStyle w:val="NoSpacing"/>
              <w:rPr>
                <w:rFonts w:asciiTheme="majorHAnsi" w:hAnsiTheme="majorHAnsi"/>
              </w:rPr>
            </w:pPr>
            <w:r w:rsidRPr="00815292">
              <w:rPr>
                <w:rFonts w:asciiTheme="majorHAnsi" w:hAnsiTheme="majorHAnsi" w:cs="Times New Roman"/>
              </w:rPr>
              <w:t>Solid Waste Technical Committee Minutes*</w:t>
            </w:r>
            <w:r w:rsidR="00D901C7" w:rsidRPr="00815292">
              <w:rPr>
                <w:rFonts w:asciiTheme="majorHAnsi" w:hAnsiTheme="majorHAnsi" w:cs="Times New Roman"/>
              </w:rPr>
              <w:t>– October 23, 1987</w:t>
            </w:r>
          </w:p>
        </w:tc>
        <w:tc>
          <w:tcPr>
            <w:tcW w:w="1350" w:type="dxa"/>
            <w:tcBorders>
              <w:top w:val="single" w:sz="4" w:space="0" w:color="auto"/>
              <w:bottom w:val="single" w:sz="4" w:space="0" w:color="auto"/>
            </w:tcBorders>
          </w:tcPr>
          <w:p w:rsidR="00057DC2" w:rsidRPr="00815292" w:rsidRDefault="00057DC2" w:rsidP="00D901C7">
            <w:pPr>
              <w:pStyle w:val="NoSpacing"/>
              <w:rPr>
                <w:rFonts w:asciiTheme="majorHAnsi" w:hAnsiTheme="majorHAnsi" w:cs="Times New Roman"/>
              </w:rPr>
            </w:pPr>
            <w:r w:rsidRPr="00815292">
              <w:rPr>
                <w:rFonts w:asciiTheme="majorHAnsi" w:hAnsiTheme="majorHAnsi" w:cs="Times New Roman"/>
              </w:rPr>
              <w:t>10/23/1987</w:t>
            </w:r>
          </w:p>
        </w:tc>
      </w:tr>
      <w:tr w:rsidR="00057DC2" w:rsidRPr="00815292" w:rsidTr="00DA19A2">
        <w:tc>
          <w:tcPr>
            <w:tcW w:w="1800" w:type="dxa"/>
            <w:tcBorders>
              <w:top w:val="single" w:sz="4" w:space="0" w:color="auto"/>
              <w:bottom w:val="single" w:sz="4" w:space="0" w:color="auto"/>
            </w:tcBorders>
          </w:tcPr>
          <w:p w:rsidR="00057DC2" w:rsidRPr="00815292" w:rsidRDefault="00057DC2" w:rsidP="001F492E">
            <w:pPr>
              <w:pStyle w:val="NoSpacing"/>
              <w:rPr>
                <w:rFonts w:asciiTheme="majorHAnsi" w:hAnsiTheme="majorHAnsi" w:cs="Times New Roman"/>
              </w:rPr>
            </w:pPr>
            <w:r w:rsidRPr="00815292">
              <w:rPr>
                <w:rFonts w:asciiTheme="majorHAnsi" w:hAnsiTheme="majorHAnsi" w:cs="Times New Roman"/>
              </w:rPr>
              <w:t>SUS000022 / 8</w:t>
            </w:r>
          </w:p>
        </w:tc>
        <w:tc>
          <w:tcPr>
            <w:tcW w:w="6840" w:type="dxa"/>
            <w:tcBorders>
              <w:top w:val="single" w:sz="4" w:space="0" w:color="auto"/>
              <w:bottom w:val="single" w:sz="4" w:space="0" w:color="auto"/>
            </w:tcBorders>
          </w:tcPr>
          <w:p w:rsidR="00057DC2" w:rsidRPr="00815292" w:rsidRDefault="00057DC2" w:rsidP="00D901C7">
            <w:pPr>
              <w:pStyle w:val="NoSpacing"/>
              <w:rPr>
                <w:rFonts w:asciiTheme="majorHAnsi" w:hAnsiTheme="majorHAnsi" w:cs="Times New Roman"/>
              </w:rPr>
            </w:pPr>
            <w:r w:rsidRPr="00815292">
              <w:rPr>
                <w:rFonts w:asciiTheme="majorHAnsi" w:hAnsiTheme="majorHAnsi" w:cs="Times New Roman"/>
              </w:rPr>
              <w:t>Solid Waste Policy Committee Packet</w:t>
            </w:r>
            <w:r w:rsidR="00D901C7" w:rsidRPr="00815292">
              <w:rPr>
                <w:rFonts w:asciiTheme="majorHAnsi" w:hAnsiTheme="majorHAnsi" w:cs="Times New Roman"/>
              </w:rPr>
              <w:t xml:space="preserve"> – November 13, 1987</w:t>
            </w:r>
          </w:p>
        </w:tc>
        <w:tc>
          <w:tcPr>
            <w:tcW w:w="1350" w:type="dxa"/>
            <w:tcBorders>
              <w:top w:val="single" w:sz="4" w:space="0" w:color="auto"/>
              <w:bottom w:val="single" w:sz="4" w:space="0" w:color="auto"/>
            </w:tcBorders>
          </w:tcPr>
          <w:p w:rsidR="00057DC2" w:rsidRPr="00815292" w:rsidRDefault="00057DC2" w:rsidP="00D901C7">
            <w:pPr>
              <w:pStyle w:val="NoSpacing"/>
              <w:rPr>
                <w:rFonts w:asciiTheme="majorHAnsi" w:hAnsiTheme="majorHAnsi" w:cs="Times New Roman"/>
              </w:rPr>
            </w:pPr>
            <w:r w:rsidRPr="00815292">
              <w:rPr>
                <w:rFonts w:asciiTheme="majorHAnsi" w:hAnsiTheme="majorHAnsi" w:cs="Times New Roman"/>
              </w:rPr>
              <w:t>11/13/1987</w:t>
            </w:r>
          </w:p>
        </w:tc>
      </w:tr>
      <w:tr w:rsidR="00057DC2" w:rsidRPr="00815292" w:rsidTr="00DA19A2">
        <w:tc>
          <w:tcPr>
            <w:tcW w:w="1800" w:type="dxa"/>
            <w:tcBorders>
              <w:top w:val="single" w:sz="4" w:space="0" w:color="auto"/>
              <w:bottom w:val="single" w:sz="4" w:space="0" w:color="auto"/>
            </w:tcBorders>
          </w:tcPr>
          <w:p w:rsidR="00057DC2" w:rsidRPr="00815292" w:rsidRDefault="00057DC2" w:rsidP="001F492E">
            <w:pPr>
              <w:pStyle w:val="NoSpacing"/>
              <w:rPr>
                <w:rFonts w:asciiTheme="majorHAnsi" w:hAnsiTheme="majorHAnsi" w:cs="Times New Roman"/>
              </w:rPr>
            </w:pPr>
            <w:r w:rsidRPr="00815292">
              <w:rPr>
                <w:rFonts w:asciiTheme="majorHAnsi" w:hAnsiTheme="majorHAnsi" w:cs="Times New Roman"/>
              </w:rPr>
              <w:t>SUS000022 / 9</w:t>
            </w:r>
          </w:p>
        </w:tc>
        <w:tc>
          <w:tcPr>
            <w:tcW w:w="6840" w:type="dxa"/>
            <w:tcBorders>
              <w:top w:val="single" w:sz="4" w:space="0" w:color="auto"/>
              <w:bottom w:val="single" w:sz="4" w:space="0" w:color="auto"/>
            </w:tcBorders>
          </w:tcPr>
          <w:p w:rsidR="00057DC2" w:rsidRPr="00815292" w:rsidRDefault="00057DC2" w:rsidP="00A83CE7">
            <w:pPr>
              <w:pStyle w:val="NoSpacing"/>
              <w:rPr>
                <w:rFonts w:asciiTheme="majorHAnsi" w:hAnsiTheme="majorHAnsi" w:cs="Times New Roman"/>
              </w:rPr>
            </w:pPr>
            <w:r w:rsidRPr="00815292">
              <w:rPr>
                <w:rFonts w:asciiTheme="majorHAnsi" w:hAnsiTheme="majorHAnsi" w:cs="Times New Roman"/>
              </w:rPr>
              <w:t>Solid Waste Policy Committee Minutes</w:t>
            </w:r>
            <w:r w:rsidR="00D901C7" w:rsidRPr="00815292">
              <w:rPr>
                <w:rFonts w:asciiTheme="majorHAnsi" w:hAnsiTheme="majorHAnsi" w:cs="Times New Roman"/>
              </w:rPr>
              <w:t xml:space="preserve"> – November 13, 1987</w:t>
            </w:r>
          </w:p>
        </w:tc>
        <w:tc>
          <w:tcPr>
            <w:tcW w:w="1350" w:type="dxa"/>
            <w:tcBorders>
              <w:top w:val="single" w:sz="4" w:space="0" w:color="auto"/>
              <w:bottom w:val="single" w:sz="4" w:space="0" w:color="auto"/>
            </w:tcBorders>
          </w:tcPr>
          <w:p w:rsidR="00057DC2" w:rsidRPr="00815292" w:rsidRDefault="00057DC2" w:rsidP="00D901C7">
            <w:pPr>
              <w:pStyle w:val="NoSpacing"/>
              <w:rPr>
                <w:rFonts w:asciiTheme="majorHAnsi" w:hAnsiTheme="majorHAnsi" w:cs="Times New Roman"/>
              </w:rPr>
            </w:pPr>
            <w:r w:rsidRPr="00815292">
              <w:rPr>
                <w:rFonts w:asciiTheme="majorHAnsi" w:hAnsiTheme="majorHAnsi" w:cs="Times New Roman"/>
              </w:rPr>
              <w:t>11/13/1987</w:t>
            </w:r>
          </w:p>
        </w:tc>
      </w:tr>
      <w:tr w:rsidR="00057DC2" w:rsidRPr="00815292" w:rsidTr="00DA19A2">
        <w:tc>
          <w:tcPr>
            <w:tcW w:w="1800" w:type="dxa"/>
            <w:tcBorders>
              <w:top w:val="single" w:sz="4" w:space="0" w:color="auto"/>
              <w:bottom w:val="single" w:sz="4" w:space="0" w:color="auto"/>
            </w:tcBorders>
          </w:tcPr>
          <w:p w:rsidR="00057DC2" w:rsidRPr="00815292" w:rsidRDefault="00057DC2" w:rsidP="001F492E">
            <w:pPr>
              <w:pStyle w:val="NoSpacing"/>
              <w:rPr>
                <w:rFonts w:asciiTheme="majorHAnsi" w:hAnsiTheme="majorHAnsi" w:cs="Times New Roman"/>
              </w:rPr>
            </w:pPr>
            <w:r w:rsidRPr="00815292">
              <w:rPr>
                <w:rFonts w:asciiTheme="majorHAnsi" w:hAnsiTheme="majorHAnsi" w:cs="Times New Roman"/>
              </w:rPr>
              <w:t>SUS000022 / 10</w:t>
            </w:r>
          </w:p>
        </w:tc>
        <w:tc>
          <w:tcPr>
            <w:tcW w:w="6840" w:type="dxa"/>
            <w:tcBorders>
              <w:top w:val="single" w:sz="4" w:space="0" w:color="auto"/>
              <w:bottom w:val="single" w:sz="4" w:space="0" w:color="auto"/>
            </w:tcBorders>
          </w:tcPr>
          <w:p w:rsidR="00057DC2" w:rsidRPr="00815292" w:rsidRDefault="00057DC2" w:rsidP="00D901C7">
            <w:pPr>
              <w:pStyle w:val="NoSpacing"/>
              <w:rPr>
                <w:rFonts w:asciiTheme="majorHAnsi" w:hAnsiTheme="majorHAnsi" w:cs="Times New Roman"/>
              </w:rPr>
            </w:pPr>
            <w:r w:rsidRPr="00815292">
              <w:rPr>
                <w:rFonts w:asciiTheme="majorHAnsi" w:hAnsiTheme="majorHAnsi" w:cs="Times New Roman"/>
              </w:rPr>
              <w:t>Solid Waste Technical Committee Packet*</w:t>
            </w:r>
            <w:r w:rsidR="00D901C7" w:rsidRPr="00815292">
              <w:rPr>
                <w:rFonts w:asciiTheme="majorHAnsi" w:hAnsiTheme="majorHAnsi" w:cs="Times New Roman"/>
              </w:rPr>
              <w:t xml:space="preserve"> – November 20, 1987</w:t>
            </w:r>
          </w:p>
        </w:tc>
        <w:tc>
          <w:tcPr>
            <w:tcW w:w="1350" w:type="dxa"/>
            <w:tcBorders>
              <w:top w:val="single" w:sz="4" w:space="0" w:color="auto"/>
              <w:bottom w:val="single" w:sz="4" w:space="0" w:color="auto"/>
            </w:tcBorders>
          </w:tcPr>
          <w:p w:rsidR="00057DC2" w:rsidRPr="00815292" w:rsidRDefault="00057DC2" w:rsidP="00D901C7">
            <w:pPr>
              <w:pStyle w:val="NoSpacing"/>
              <w:rPr>
                <w:rFonts w:asciiTheme="majorHAnsi" w:hAnsiTheme="majorHAnsi" w:cs="Times New Roman"/>
              </w:rPr>
            </w:pPr>
            <w:r w:rsidRPr="00815292">
              <w:rPr>
                <w:rFonts w:asciiTheme="majorHAnsi" w:hAnsiTheme="majorHAnsi" w:cs="Times New Roman"/>
              </w:rPr>
              <w:t>11/20/1987</w:t>
            </w:r>
          </w:p>
        </w:tc>
      </w:tr>
      <w:tr w:rsidR="00057DC2" w:rsidRPr="00815292" w:rsidTr="00DA19A2">
        <w:tc>
          <w:tcPr>
            <w:tcW w:w="1800" w:type="dxa"/>
            <w:tcBorders>
              <w:top w:val="single" w:sz="4" w:space="0" w:color="auto"/>
              <w:bottom w:val="single" w:sz="4" w:space="0" w:color="auto"/>
            </w:tcBorders>
          </w:tcPr>
          <w:p w:rsidR="00057DC2" w:rsidRPr="00815292" w:rsidRDefault="00057DC2" w:rsidP="001F492E">
            <w:pPr>
              <w:pStyle w:val="NoSpacing"/>
              <w:rPr>
                <w:rFonts w:asciiTheme="majorHAnsi" w:hAnsiTheme="majorHAnsi" w:cs="Times New Roman"/>
              </w:rPr>
            </w:pPr>
            <w:r w:rsidRPr="00815292">
              <w:rPr>
                <w:rFonts w:asciiTheme="majorHAnsi" w:hAnsiTheme="majorHAnsi" w:cs="Times New Roman"/>
              </w:rPr>
              <w:t>SUS000022 / 11</w:t>
            </w:r>
          </w:p>
        </w:tc>
        <w:tc>
          <w:tcPr>
            <w:tcW w:w="6840" w:type="dxa"/>
            <w:tcBorders>
              <w:top w:val="single" w:sz="4" w:space="0" w:color="auto"/>
              <w:bottom w:val="single" w:sz="4" w:space="0" w:color="auto"/>
            </w:tcBorders>
          </w:tcPr>
          <w:p w:rsidR="00057DC2" w:rsidRPr="00815292" w:rsidRDefault="00057DC2" w:rsidP="00A83CE7">
            <w:pPr>
              <w:pStyle w:val="NoSpacing"/>
              <w:rPr>
                <w:rFonts w:asciiTheme="majorHAnsi" w:hAnsiTheme="majorHAnsi" w:cs="Times New Roman"/>
              </w:rPr>
            </w:pPr>
            <w:r w:rsidRPr="00815292">
              <w:rPr>
                <w:rFonts w:asciiTheme="majorHAnsi" w:hAnsiTheme="majorHAnsi" w:cs="Times New Roman"/>
              </w:rPr>
              <w:t>Solid Waste Technical Committee Minutes</w:t>
            </w:r>
            <w:r w:rsidR="00D901C7" w:rsidRPr="00815292">
              <w:rPr>
                <w:rFonts w:asciiTheme="majorHAnsi" w:hAnsiTheme="majorHAnsi" w:cs="Times New Roman"/>
              </w:rPr>
              <w:t xml:space="preserve"> – November 20, 1987</w:t>
            </w:r>
          </w:p>
        </w:tc>
        <w:tc>
          <w:tcPr>
            <w:tcW w:w="1350" w:type="dxa"/>
            <w:tcBorders>
              <w:top w:val="single" w:sz="4" w:space="0" w:color="auto"/>
              <w:bottom w:val="single" w:sz="4" w:space="0" w:color="auto"/>
            </w:tcBorders>
          </w:tcPr>
          <w:p w:rsidR="00057DC2" w:rsidRPr="00815292" w:rsidRDefault="00057DC2" w:rsidP="00D901C7">
            <w:pPr>
              <w:pStyle w:val="NoSpacing"/>
              <w:rPr>
                <w:rFonts w:asciiTheme="majorHAnsi" w:hAnsiTheme="majorHAnsi" w:cs="Times New Roman"/>
              </w:rPr>
            </w:pPr>
            <w:r w:rsidRPr="00815292">
              <w:rPr>
                <w:rFonts w:asciiTheme="majorHAnsi" w:hAnsiTheme="majorHAnsi" w:cs="Times New Roman"/>
              </w:rPr>
              <w:t>11/20/1987</w:t>
            </w:r>
          </w:p>
        </w:tc>
      </w:tr>
      <w:tr w:rsidR="00057DC2" w:rsidRPr="00815292" w:rsidTr="00DA19A2">
        <w:tc>
          <w:tcPr>
            <w:tcW w:w="1800" w:type="dxa"/>
            <w:tcBorders>
              <w:top w:val="single" w:sz="4" w:space="0" w:color="auto"/>
              <w:bottom w:val="single" w:sz="4" w:space="0" w:color="auto"/>
            </w:tcBorders>
          </w:tcPr>
          <w:p w:rsidR="00057DC2" w:rsidRPr="00815292" w:rsidRDefault="00057DC2" w:rsidP="001F492E">
            <w:pPr>
              <w:pStyle w:val="NoSpacing"/>
              <w:rPr>
                <w:rFonts w:asciiTheme="majorHAnsi" w:hAnsiTheme="majorHAnsi" w:cs="Times New Roman"/>
              </w:rPr>
            </w:pPr>
            <w:r w:rsidRPr="00815292">
              <w:rPr>
                <w:rFonts w:asciiTheme="majorHAnsi" w:hAnsiTheme="majorHAnsi" w:cs="Times New Roman"/>
              </w:rPr>
              <w:t>SUS000022 / 12</w:t>
            </w:r>
          </w:p>
        </w:tc>
        <w:tc>
          <w:tcPr>
            <w:tcW w:w="6840" w:type="dxa"/>
            <w:tcBorders>
              <w:top w:val="single" w:sz="4" w:space="0" w:color="auto"/>
              <w:bottom w:val="single" w:sz="4" w:space="0" w:color="auto"/>
            </w:tcBorders>
          </w:tcPr>
          <w:p w:rsidR="00057DC2" w:rsidRPr="00815292" w:rsidRDefault="00057DC2" w:rsidP="00D901C7">
            <w:pPr>
              <w:pStyle w:val="NoSpacing"/>
              <w:rPr>
                <w:rFonts w:asciiTheme="majorHAnsi" w:hAnsiTheme="majorHAnsi" w:cs="Times New Roman"/>
              </w:rPr>
            </w:pPr>
            <w:r w:rsidRPr="00815292">
              <w:rPr>
                <w:rFonts w:asciiTheme="majorHAnsi" w:hAnsiTheme="majorHAnsi" w:cs="Times New Roman"/>
              </w:rPr>
              <w:t>Solid Waste Policy Committee Packet</w:t>
            </w:r>
            <w:r w:rsidR="00D901C7" w:rsidRPr="00815292">
              <w:rPr>
                <w:rFonts w:asciiTheme="majorHAnsi" w:hAnsiTheme="majorHAnsi" w:cs="Times New Roman"/>
              </w:rPr>
              <w:t xml:space="preserve"> – December 11, 1987</w:t>
            </w:r>
          </w:p>
        </w:tc>
        <w:tc>
          <w:tcPr>
            <w:tcW w:w="1350" w:type="dxa"/>
            <w:tcBorders>
              <w:top w:val="single" w:sz="4" w:space="0" w:color="auto"/>
              <w:bottom w:val="single" w:sz="4" w:space="0" w:color="auto"/>
            </w:tcBorders>
          </w:tcPr>
          <w:p w:rsidR="00057DC2" w:rsidRPr="00815292" w:rsidRDefault="00057DC2" w:rsidP="00D901C7">
            <w:pPr>
              <w:pStyle w:val="NoSpacing"/>
              <w:rPr>
                <w:rFonts w:asciiTheme="majorHAnsi" w:hAnsiTheme="majorHAnsi" w:cs="Times New Roman"/>
              </w:rPr>
            </w:pPr>
            <w:r w:rsidRPr="00815292">
              <w:rPr>
                <w:rFonts w:asciiTheme="majorHAnsi" w:hAnsiTheme="majorHAnsi" w:cs="Times New Roman"/>
              </w:rPr>
              <w:t>12/11/1987</w:t>
            </w:r>
          </w:p>
        </w:tc>
      </w:tr>
      <w:tr w:rsidR="00057DC2" w:rsidRPr="00815292" w:rsidTr="00DA19A2">
        <w:tc>
          <w:tcPr>
            <w:tcW w:w="1800" w:type="dxa"/>
            <w:tcBorders>
              <w:top w:val="single" w:sz="4" w:space="0" w:color="auto"/>
              <w:bottom w:val="single" w:sz="4" w:space="0" w:color="auto"/>
            </w:tcBorders>
          </w:tcPr>
          <w:p w:rsidR="00057DC2" w:rsidRPr="00815292" w:rsidRDefault="00057DC2" w:rsidP="001F492E">
            <w:pPr>
              <w:pStyle w:val="NoSpacing"/>
              <w:rPr>
                <w:rFonts w:asciiTheme="majorHAnsi" w:hAnsiTheme="majorHAnsi" w:cs="Times New Roman"/>
              </w:rPr>
            </w:pPr>
            <w:r w:rsidRPr="00815292">
              <w:rPr>
                <w:rFonts w:asciiTheme="majorHAnsi" w:hAnsiTheme="majorHAnsi" w:cs="Times New Roman"/>
              </w:rPr>
              <w:t>SUS000022 / 13</w:t>
            </w:r>
          </w:p>
        </w:tc>
        <w:tc>
          <w:tcPr>
            <w:tcW w:w="6840" w:type="dxa"/>
            <w:tcBorders>
              <w:top w:val="single" w:sz="4" w:space="0" w:color="auto"/>
              <w:bottom w:val="single" w:sz="4" w:space="0" w:color="auto"/>
            </w:tcBorders>
          </w:tcPr>
          <w:p w:rsidR="00057DC2" w:rsidRPr="00815292" w:rsidRDefault="00057DC2" w:rsidP="00A83CE7">
            <w:pPr>
              <w:pStyle w:val="NoSpacing"/>
              <w:rPr>
                <w:rFonts w:asciiTheme="majorHAnsi" w:hAnsiTheme="majorHAnsi" w:cs="Times New Roman"/>
              </w:rPr>
            </w:pPr>
            <w:r w:rsidRPr="00815292">
              <w:rPr>
                <w:rFonts w:asciiTheme="majorHAnsi" w:hAnsiTheme="majorHAnsi" w:cs="Times New Roman"/>
              </w:rPr>
              <w:t>Solid Waste Policy Committee Minutes</w:t>
            </w:r>
            <w:r w:rsidR="00D901C7" w:rsidRPr="00815292">
              <w:rPr>
                <w:rFonts w:asciiTheme="majorHAnsi" w:hAnsiTheme="majorHAnsi" w:cs="Times New Roman"/>
              </w:rPr>
              <w:t xml:space="preserve"> – December 11, 1987</w:t>
            </w:r>
          </w:p>
        </w:tc>
        <w:tc>
          <w:tcPr>
            <w:tcW w:w="1350" w:type="dxa"/>
            <w:tcBorders>
              <w:top w:val="single" w:sz="4" w:space="0" w:color="auto"/>
              <w:bottom w:val="single" w:sz="4" w:space="0" w:color="auto"/>
            </w:tcBorders>
          </w:tcPr>
          <w:p w:rsidR="00057DC2" w:rsidRPr="00815292" w:rsidRDefault="00057DC2" w:rsidP="00D901C7">
            <w:pPr>
              <w:pStyle w:val="NoSpacing"/>
              <w:rPr>
                <w:rFonts w:asciiTheme="majorHAnsi" w:hAnsiTheme="majorHAnsi" w:cs="Times New Roman"/>
              </w:rPr>
            </w:pPr>
            <w:r w:rsidRPr="00815292">
              <w:rPr>
                <w:rFonts w:asciiTheme="majorHAnsi" w:hAnsiTheme="majorHAnsi" w:cs="Times New Roman"/>
              </w:rPr>
              <w:t>12/11/1987</w:t>
            </w:r>
          </w:p>
        </w:tc>
      </w:tr>
      <w:tr w:rsidR="00057DC2" w:rsidRPr="00815292" w:rsidTr="00DA19A2">
        <w:tc>
          <w:tcPr>
            <w:tcW w:w="1800" w:type="dxa"/>
            <w:tcBorders>
              <w:top w:val="single" w:sz="4" w:space="0" w:color="auto"/>
              <w:bottom w:val="single" w:sz="4" w:space="0" w:color="auto"/>
            </w:tcBorders>
          </w:tcPr>
          <w:p w:rsidR="00057DC2" w:rsidRPr="00815292" w:rsidRDefault="00057DC2" w:rsidP="001F492E">
            <w:pPr>
              <w:pStyle w:val="NoSpacing"/>
              <w:rPr>
                <w:rFonts w:asciiTheme="majorHAnsi" w:hAnsiTheme="majorHAnsi" w:cs="Times New Roman"/>
              </w:rPr>
            </w:pPr>
            <w:r w:rsidRPr="00815292">
              <w:rPr>
                <w:rFonts w:asciiTheme="majorHAnsi" w:hAnsiTheme="majorHAnsi" w:cs="Times New Roman"/>
              </w:rPr>
              <w:t>SUS000022 / 14</w:t>
            </w:r>
          </w:p>
        </w:tc>
        <w:tc>
          <w:tcPr>
            <w:tcW w:w="6840" w:type="dxa"/>
            <w:tcBorders>
              <w:top w:val="single" w:sz="4" w:space="0" w:color="auto"/>
              <w:bottom w:val="single" w:sz="4" w:space="0" w:color="auto"/>
            </w:tcBorders>
          </w:tcPr>
          <w:p w:rsidR="00057DC2" w:rsidRPr="00815292" w:rsidRDefault="00057DC2" w:rsidP="00D901C7">
            <w:pPr>
              <w:pStyle w:val="NoSpacing"/>
              <w:rPr>
                <w:rFonts w:asciiTheme="majorHAnsi" w:hAnsiTheme="majorHAnsi" w:cs="Times New Roman"/>
              </w:rPr>
            </w:pPr>
            <w:r w:rsidRPr="00815292">
              <w:rPr>
                <w:rFonts w:asciiTheme="majorHAnsi" w:hAnsiTheme="majorHAnsi" w:cs="Times New Roman"/>
              </w:rPr>
              <w:t>Solid Waste Technical Committee Packet*</w:t>
            </w:r>
            <w:r w:rsidR="00D901C7" w:rsidRPr="00815292">
              <w:rPr>
                <w:rFonts w:asciiTheme="majorHAnsi" w:hAnsiTheme="majorHAnsi" w:cs="Times New Roman"/>
              </w:rPr>
              <w:t xml:space="preserve"> – December 18, 1987</w:t>
            </w:r>
          </w:p>
        </w:tc>
        <w:tc>
          <w:tcPr>
            <w:tcW w:w="1350" w:type="dxa"/>
            <w:tcBorders>
              <w:top w:val="single" w:sz="4" w:space="0" w:color="auto"/>
              <w:bottom w:val="single" w:sz="4" w:space="0" w:color="auto"/>
            </w:tcBorders>
          </w:tcPr>
          <w:p w:rsidR="00057DC2" w:rsidRPr="00815292" w:rsidRDefault="00057DC2" w:rsidP="00D901C7">
            <w:pPr>
              <w:pStyle w:val="NoSpacing"/>
              <w:rPr>
                <w:rFonts w:asciiTheme="majorHAnsi" w:hAnsiTheme="majorHAnsi" w:cs="Times New Roman"/>
              </w:rPr>
            </w:pPr>
            <w:r w:rsidRPr="00815292">
              <w:rPr>
                <w:rFonts w:asciiTheme="majorHAnsi" w:hAnsiTheme="majorHAnsi" w:cs="Times New Roman"/>
              </w:rPr>
              <w:t>12/18/1987</w:t>
            </w:r>
          </w:p>
        </w:tc>
      </w:tr>
      <w:tr w:rsidR="00057DC2" w:rsidRPr="00815292" w:rsidTr="00DA19A2">
        <w:tc>
          <w:tcPr>
            <w:tcW w:w="1800" w:type="dxa"/>
            <w:tcBorders>
              <w:top w:val="single" w:sz="4" w:space="0" w:color="auto"/>
              <w:bottom w:val="single" w:sz="4" w:space="0" w:color="auto"/>
            </w:tcBorders>
          </w:tcPr>
          <w:p w:rsidR="00057DC2" w:rsidRPr="00815292" w:rsidRDefault="00057DC2" w:rsidP="001F492E">
            <w:pPr>
              <w:pStyle w:val="NoSpacing"/>
              <w:rPr>
                <w:rFonts w:asciiTheme="majorHAnsi" w:hAnsiTheme="majorHAnsi" w:cs="Times New Roman"/>
              </w:rPr>
            </w:pPr>
            <w:r w:rsidRPr="00815292">
              <w:rPr>
                <w:rFonts w:asciiTheme="majorHAnsi" w:hAnsiTheme="majorHAnsi" w:cs="Times New Roman"/>
              </w:rPr>
              <w:t>SUS000022 / 15</w:t>
            </w:r>
          </w:p>
        </w:tc>
        <w:tc>
          <w:tcPr>
            <w:tcW w:w="6840" w:type="dxa"/>
            <w:tcBorders>
              <w:top w:val="single" w:sz="4" w:space="0" w:color="auto"/>
              <w:bottom w:val="single" w:sz="4" w:space="0" w:color="auto"/>
            </w:tcBorders>
          </w:tcPr>
          <w:p w:rsidR="00057DC2" w:rsidRPr="00815292" w:rsidRDefault="00057DC2" w:rsidP="00A83CE7">
            <w:pPr>
              <w:pStyle w:val="NoSpacing"/>
              <w:rPr>
                <w:rFonts w:asciiTheme="majorHAnsi" w:hAnsiTheme="majorHAnsi" w:cs="Times New Roman"/>
              </w:rPr>
            </w:pPr>
            <w:r w:rsidRPr="00815292">
              <w:rPr>
                <w:rFonts w:asciiTheme="majorHAnsi" w:hAnsiTheme="majorHAnsi" w:cs="Times New Roman"/>
              </w:rPr>
              <w:t>Solid Waste Technical Committee Minutes</w:t>
            </w:r>
            <w:r w:rsidR="00D901C7" w:rsidRPr="00815292">
              <w:rPr>
                <w:rFonts w:asciiTheme="majorHAnsi" w:hAnsiTheme="majorHAnsi" w:cs="Times New Roman"/>
              </w:rPr>
              <w:t xml:space="preserve"> – December 18, 1987</w:t>
            </w:r>
          </w:p>
        </w:tc>
        <w:tc>
          <w:tcPr>
            <w:tcW w:w="1350" w:type="dxa"/>
            <w:tcBorders>
              <w:top w:val="single" w:sz="4" w:space="0" w:color="auto"/>
              <w:bottom w:val="single" w:sz="4" w:space="0" w:color="auto"/>
            </w:tcBorders>
          </w:tcPr>
          <w:p w:rsidR="00057DC2" w:rsidRPr="00815292" w:rsidRDefault="00057DC2" w:rsidP="00D901C7">
            <w:pPr>
              <w:pStyle w:val="NoSpacing"/>
              <w:rPr>
                <w:rFonts w:asciiTheme="majorHAnsi" w:hAnsiTheme="majorHAnsi" w:cs="Times New Roman"/>
              </w:rPr>
            </w:pPr>
            <w:r w:rsidRPr="00815292">
              <w:rPr>
                <w:rFonts w:asciiTheme="majorHAnsi" w:hAnsiTheme="majorHAnsi" w:cs="Times New Roman"/>
              </w:rPr>
              <w:t>12/18/1987</w:t>
            </w:r>
          </w:p>
        </w:tc>
      </w:tr>
    </w:tbl>
    <w:p w:rsidR="00DA19A2" w:rsidRPr="00815292" w:rsidRDefault="00DA19A2" w:rsidP="0044022A">
      <w:pPr>
        <w:pStyle w:val="NoSpacing"/>
        <w:rPr>
          <w:rFonts w:asciiTheme="majorHAnsi" w:hAnsiTheme="majorHAnsi" w:cs="Times New Roman"/>
          <w:b/>
        </w:rPr>
      </w:pPr>
    </w:p>
    <w:p w:rsidR="0044022A" w:rsidRPr="00815292" w:rsidRDefault="0044022A" w:rsidP="0044022A">
      <w:pPr>
        <w:pStyle w:val="NoSpacing"/>
        <w:rPr>
          <w:rFonts w:asciiTheme="majorHAnsi" w:hAnsiTheme="majorHAnsi" w:cs="Times New Roman"/>
          <w:b/>
        </w:rPr>
      </w:pPr>
      <w:r w:rsidRPr="00815292">
        <w:rPr>
          <w:rFonts w:asciiTheme="majorHAnsi" w:hAnsiTheme="majorHAnsi" w:cs="Times New Roman"/>
          <w:b/>
        </w:rPr>
        <w:t>(1988)</w:t>
      </w:r>
    </w:p>
    <w:p w:rsidR="0044022A" w:rsidRPr="00815292" w:rsidRDefault="0044022A" w:rsidP="0044022A">
      <w:pPr>
        <w:pStyle w:val="NoSpacing"/>
        <w:rPr>
          <w:rFonts w:asciiTheme="majorHAnsi" w:hAnsiTheme="majorHAnsi" w:cs="Times New Roman"/>
          <w: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788"/>
        <w:gridCol w:w="1407"/>
      </w:tblGrid>
      <w:tr w:rsidR="0067372C" w:rsidRPr="00815292" w:rsidTr="00DA19A2">
        <w:tc>
          <w:tcPr>
            <w:tcW w:w="1800" w:type="dxa"/>
            <w:tcBorders>
              <w:top w:val="single" w:sz="4" w:space="0" w:color="auto"/>
              <w:bottom w:val="double" w:sz="4" w:space="0" w:color="auto"/>
            </w:tcBorders>
          </w:tcPr>
          <w:p w:rsidR="0067372C" w:rsidRPr="00815292" w:rsidRDefault="0067372C" w:rsidP="002B4844">
            <w:pPr>
              <w:pStyle w:val="NoSpacing"/>
              <w:rPr>
                <w:rFonts w:asciiTheme="majorHAnsi" w:hAnsiTheme="majorHAnsi" w:cs="Times New Roman"/>
                <w:b/>
                <w:i/>
              </w:rPr>
            </w:pPr>
            <w:r w:rsidRPr="00815292">
              <w:rPr>
                <w:rFonts w:asciiTheme="majorHAnsi" w:hAnsiTheme="majorHAnsi" w:cs="Times New Roman"/>
                <w:i/>
              </w:rPr>
              <w:t>Box/Folder Nbr</w:t>
            </w:r>
          </w:p>
        </w:tc>
        <w:tc>
          <w:tcPr>
            <w:tcW w:w="6840" w:type="dxa"/>
            <w:tcBorders>
              <w:top w:val="single" w:sz="4" w:space="0" w:color="auto"/>
              <w:bottom w:val="double" w:sz="4" w:space="0" w:color="auto"/>
            </w:tcBorders>
          </w:tcPr>
          <w:p w:rsidR="0067372C" w:rsidRPr="00815292" w:rsidRDefault="0067372C" w:rsidP="002B4844">
            <w:pPr>
              <w:pStyle w:val="NoSpacing"/>
              <w:rPr>
                <w:rFonts w:asciiTheme="majorHAnsi" w:hAnsiTheme="majorHAnsi" w:cs="Times New Roman"/>
                <w:i/>
              </w:rPr>
            </w:pPr>
            <w:r w:rsidRPr="00815292">
              <w:rPr>
                <w:rFonts w:asciiTheme="majorHAnsi" w:hAnsiTheme="majorHAnsi" w:cs="Times New Roman"/>
                <w:i/>
              </w:rPr>
              <w:t>Folder Description</w:t>
            </w:r>
          </w:p>
        </w:tc>
        <w:tc>
          <w:tcPr>
            <w:tcW w:w="1350" w:type="dxa"/>
            <w:tcBorders>
              <w:top w:val="single" w:sz="4" w:space="0" w:color="auto"/>
              <w:bottom w:val="double" w:sz="4" w:space="0" w:color="auto"/>
            </w:tcBorders>
          </w:tcPr>
          <w:p w:rsidR="0067372C" w:rsidRPr="00815292" w:rsidRDefault="0067372C" w:rsidP="0067372C">
            <w:pPr>
              <w:pStyle w:val="NoSpacing"/>
              <w:rPr>
                <w:rFonts w:asciiTheme="majorHAnsi" w:hAnsiTheme="majorHAnsi" w:cs="Times New Roman"/>
                <w:i/>
              </w:rPr>
            </w:pPr>
            <w:r w:rsidRPr="00815292">
              <w:rPr>
                <w:rFonts w:asciiTheme="majorHAnsi" w:hAnsiTheme="majorHAnsi" w:cs="Times New Roman"/>
                <w:i/>
              </w:rPr>
              <w:t xml:space="preserve">Date </w:t>
            </w:r>
          </w:p>
        </w:tc>
      </w:tr>
      <w:tr w:rsidR="0067372C" w:rsidRPr="00815292" w:rsidTr="00DA19A2">
        <w:tc>
          <w:tcPr>
            <w:tcW w:w="1800" w:type="dxa"/>
            <w:tcBorders>
              <w:top w:val="doub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16</w:t>
            </w:r>
          </w:p>
        </w:tc>
        <w:tc>
          <w:tcPr>
            <w:tcW w:w="6840" w:type="dxa"/>
            <w:tcBorders>
              <w:top w:val="double" w:sz="4" w:space="0" w:color="auto"/>
              <w:bottom w:val="single" w:sz="4" w:space="0" w:color="auto"/>
            </w:tcBorders>
          </w:tcPr>
          <w:p w:rsidR="0067372C" w:rsidRPr="00815292" w:rsidRDefault="0067372C" w:rsidP="00A83CE7">
            <w:pPr>
              <w:pStyle w:val="NoSpacing"/>
              <w:rPr>
                <w:rFonts w:asciiTheme="majorHAnsi" w:hAnsiTheme="majorHAnsi" w:cs="Times New Roman"/>
              </w:rPr>
            </w:pPr>
            <w:r w:rsidRPr="00815292">
              <w:rPr>
                <w:rFonts w:asciiTheme="majorHAnsi" w:hAnsiTheme="majorHAnsi" w:cs="Times New Roman"/>
              </w:rPr>
              <w:t>Solid Waste Policy Committee Packet  – January 8, 1988</w:t>
            </w:r>
          </w:p>
        </w:tc>
        <w:tc>
          <w:tcPr>
            <w:tcW w:w="1350" w:type="dxa"/>
            <w:tcBorders>
              <w:top w:val="doub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01/08/1988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17</w:t>
            </w:r>
          </w:p>
        </w:tc>
        <w:tc>
          <w:tcPr>
            <w:tcW w:w="6840" w:type="dxa"/>
            <w:tcBorders>
              <w:top w:val="single" w:sz="4" w:space="0" w:color="auto"/>
              <w:bottom w:val="single" w:sz="4" w:space="0" w:color="auto"/>
            </w:tcBorders>
          </w:tcPr>
          <w:p w:rsidR="0067372C" w:rsidRPr="00815292" w:rsidRDefault="0067372C" w:rsidP="00A83CE7">
            <w:pPr>
              <w:pStyle w:val="NoSpacing"/>
              <w:rPr>
                <w:rFonts w:asciiTheme="majorHAnsi" w:hAnsiTheme="majorHAnsi" w:cs="Times New Roman"/>
              </w:rPr>
            </w:pPr>
            <w:r w:rsidRPr="00815292">
              <w:rPr>
                <w:rFonts w:asciiTheme="majorHAnsi" w:hAnsiTheme="majorHAnsi" w:cs="Times New Roman"/>
              </w:rPr>
              <w:t>Solid Waste Policy Committee Minutes* – January 8,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01/08/1988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18</w:t>
            </w:r>
          </w:p>
        </w:tc>
        <w:tc>
          <w:tcPr>
            <w:tcW w:w="6840" w:type="dxa"/>
            <w:tcBorders>
              <w:top w:val="single" w:sz="4" w:space="0" w:color="auto"/>
              <w:bottom w:val="single" w:sz="4" w:space="0" w:color="auto"/>
            </w:tcBorders>
          </w:tcPr>
          <w:p w:rsidR="0067372C" w:rsidRPr="00815292" w:rsidRDefault="0067372C" w:rsidP="00A83CE7">
            <w:pPr>
              <w:pStyle w:val="NoSpacing"/>
              <w:rPr>
                <w:rFonts w:asciiTheme="majorHAnsi" w:hAnsiTheme="majorHAnsi" w:cs="Times New Roman"/>
              </w:rPr>
            </w:pPr>
            <w:r w:rsidRPr="00815292">
              <w:rPr>
                <w:rFonts w:asciiTheme="majorHAnsi" w:hAnsiTheme="majorHAnsi" w:cs="Times New Roman"/>
              </w:rPr>
              <w:t>Solid Waste Technical Committee Packet – January 29,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01/29/1988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19</w:t>
            </w:r>
          </w:p>
        </w:tc>
        <w:tc>
          <w:tcPr>
            <w:tcW w:w="6840" w:type="dxa"/>
            <w:tcBorders>
              <w:top w:val="single" w:sz="4" w:space="0" w:color="auto"/>
              <w:bottom w:val="single" w:sz="4" w:space="0" w:color="auto"/>
            </w:tcBorders>
          </w:tcPr>
          <w:p w:rsidR="0067372C" w:rsidRPr="00815292" w:rsidRDefault="0067372C" w:rsidP="002F4151">
            <w:pPr>
              <w:pStyle w:val="NoSpacing"/>
              <w:rPr>
                <w:rFonts w:asciiTheme="majorHAnsi" w:hAnsiTheme="majorHAnsi" w:cs="Times New Roman"/>
              </w:rPr>
            </w:pPr>
            <w:r w:rsidRPr="00815292">
              <w:rPr>
                <w:rFonts w:asciiTheme="majorHAnsi" w:hAnsiTheme="majorHAnsi" w:cs="Times New Roman"/>
              </w:rPr>
              <w:t>Solid Waste Technical Committee Minutes – January 29,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01/29/1988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2F4151">
            <w:pPr>
              <w:pStyle w:val="NoSpacing"/>
              <w:tabs>
                <w:tab w:val="center" w:pos="885"/>
                <w:tab w:val="right" w:pos="1771"/>
              </w:tabs>
              <w:jc w:val="center"/>
              <w:rPr>
                <w:rFonts w:asciiTheme="majorHAnsi" w:hAnsiTheme="majorHAnsi" w:cs="Times New Roman"/>
              </w:rPr>
            </w:pPr>
            <w:r w:rsidRPr="00815292">
              <w:rPr>
                <w:rFonts w:asciiTheme="majorHAnsi" w:hAnsiTheme="majorHAnsi" w:cs="Times New Roman"/>
              </w:rPr>
              <w:t>SUS000022 / 20</w:t>
            </w:r>
          </w:p>
        </w:tc>
        <w:tc>
          <w:tcPr>
            <w:tcW w:w="6840" w:type="dxa"/>
            <w:tcBorders>
              <w:top w:val="single" w:sz="4" w:space="0" w:color="auto"/>
              <w:bottom w:val="single" w:sz="4" w:space="0" w:color="auto"/>
            </w:tcBorders>
          </w:tcPr>
          <w:p w:rsidR="0067372C" w:rsidRPr="00815292" w:rsidRDefault="0067372C" w:rsidP="00A83CE7">
            <w:pPr>
              <w:pStyle w:val="NoSpacing"/>
              <w:rPr>
                <w:rFonts w:asciiTheme="majorHAnsi" w:hAnsiTheme="majorHAnsi" w:cs="Times New Roman"/>
              </w:rPr>
            </w:pPr>
            <w:r w:rsidRPr="00815292">
              <w:rPr>
                <w:rFonts w:asciiTheme="majorHAnsi" w:hAnsiTheme="majorHAnsi" w:cs="Times New Roman"/>
              </w:rPr>
              <w:t>Solid Waste Policy Committee Packet – February 12,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02/12/1988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856577">
            <w:pPr>
              <w:pStyle w:val="NoSpacing"/>
              <w:tabs>
                <w:tab w:val="center" w:pos="885"/>
                <w:tab w:val="right" w:pos="1771"/>
              </w:tabs>
              <w:jc w:val="center"/>
              <w:rPr>
                <w:rFonts w:asciiTheme="majorHAnsi" w:hAnsiTheme="majorHAnsi" w:cs="Times New Roman"/>
              </w:rPr>
            </w:pPr>
            <w:r w:rsidRPr="00815292">
              <w:rPr>
                <w:rFonts w:asciiTheme="majorHAnsi" w:hAnsiTheme="majorHAnsi" w:cs="Times New Roman"/>
              </w:rPr>
              <w:t>SUS000022 / 21</w:t>
            </w:r>
          </w:p>
        </w:tc>
        <w:tc>
          <w:tcPr>
            <w:tcW w:w="6840" w:type="dxa"/>
            <w:tcBorders>
              <w:top w:val="single" w:sz="4" w:space="0" w:color="auto"/>
              <w:bottom w:val="single" w:sz="4" w:space="0" w:color="auto"/>
            </w:tcBorders>
          </w:tcPr>
          <w:p w:rsidR="0067372C" w:rsidRPr="00815292" w:rsidRDefault="0067372C" w:rsidP="00A83CE7">
            <w:pPr>
              <w:pStyle w:val="NoSpacing"/>
              <w:rPr>
                <w:rFonts w:asciiTheme="majorHAnsi" w:hAnsiTheme="majorHAnsi" w:cs="Times New Roman"/>
              </w:rPr>
            </w:pPr>
            <w:r w:rsidRPr="00815292">
              <w:rPr>
                <w:rFonts w:asciiTheme="majorHAnsi" w:hAnsiTheme="majorHAnsi" w:cs="Times New Roman"/>
              </w:rPr>
              <w:t>Solid Waste Policy Committee Minutes – February 12,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02/12/1988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22</w:t>
            </w:r>
          </w:p>
        </w:tc>
        <w:tc>
          <w:tcPr>
            <w:tcW w:w="6840" w:type="dxa"/>
            <w:tcBorders>
              <w:top w:val="single" w:sz="4" w:space="0" w:color="auto"/>
              <w:bottom w:val="single" w:sz="4" w:space="0" w:color="auto"/>
            </w:tcBorders>
          </w:tcPr>
          <w:p w:rsidR="0067372C" w:rsidRPr="00815292" w:rsidRDefault="0067372C" w:rsidP="0067372C">
            <w:pPr>
              <w:pStyle w:val="NoSpacing"/>
              <w:rPr>
                <w:rFonts w:asciiTheme="majorHAnsi" w:hAnsiTheme="majorHAnsi" w:cs="Times New Roman"/>
              </w:rPr>
            </w:pPr>
            <w:r w:rsidRPr="00815292">
              <w:rPr>
                <w:rFonts w:asciiTheme="majorHAnsi" w:hAnsiTheme="majorHAnsi" w:cs="Times New Roman"/>
              </w:rPr>
              <w:t>Solid Waste Technical Committee Cancellation– February 26,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02/26/1988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23</w:t>
            </w:r>
          </w:p>
        </w:tc>
        <w:tc>
          <w:tcPr>
            <w:tcW w:w="6840" w:type="dxa"/>
            <w:tcBorders>
              <w:top w:val="single" w:sz="4" w:space="0" w:color="auto"/>
              <w:bottom w:val="single" w:sz="4" w:space="0" w:color="auto"/>
            </w:tcBorders>
          </w:tcPr>
          <w:p w:rsidR="0067372C" w:rsidRPr="00815292" w:rsidRDefault="0067372C" w:rsidP="0067372C">
            <w:pPr>
              <w:pStyle w:val="NoSpacing"/>
              <w:rPr>
                <w:rFonts w:asciiTheme="majorHAnsi" w:hAnsiTheme="majorHAnsi" w:cs="Times New Roman"/>
              </w:rPr>
            </w:pPr>
            <w:r w:rsidRPr="00815292">
              <w:rPr>
                <w:rFonts w:asciiTheme="majorHAnsi" w:hAnsiTheme="majorHAnsi" w:cs="Times New Roman"/>
              </w:rPr>
              <w:t>Solid Waste Technical Committee Packet – March 25,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03/25/1988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24</w:t>
            </w:r>
          </w:p>
        </w:tc>
        <w:tc>
          <w:tcPr>
            <w:tcW w:w="6840" w:type="dxa"/>
            <w:tcBorders>
              <w:top w:val="single" w:sz="4" w:space="0" w:color="auto"/>
              <w:bottom w:val="single" w:sz="4" w:space="0" w:color="auto"/>
            </w:tcBorders>
          </w:tcPr>
          <w:p w:rsidR="0067372C" w:rsidRPr="00815292" w:rsidRDefault="0067372C" w:rsidP="00A83CE7">
            <w:pPr>
              <w:pStyle w:val="NoSpacing"/>
              <w:rPr>
                <w:rFonts w:asciiTheme="majorHAnsi" w:hAnsiTheme="majorHAnsi" w:cs="Times New Roman"/>
              </w:rPr>
            </w:pPr>
            <w:r w:rsidRPr="00815292">
              <w:rPr>
                <w:rFonts w:asciiTheme="majorHAnsi" w:hAnsiTheme="majorHAnsi" w:cs="Times New Roman"/>
              </w:rPr>
              <w:t>Solid Waste Technical Committee Minutes – March 25,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03/25/1988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25</w:t>
            </w:r>
          </w:p>
        </w:tc>
        <w:tc>
          <w:tcPr>
            <w:tcW w:w="6840" w:type="dxa"/>
            <w:tcBorders>
              <w:top w:val="single" w:sz="4" w:space="0" w:color="auto"/>
              <w:bottom w:val="single" w:sz="4" w:space="0" w:color="auto"/>
            </w:tcBorders>
          </w:tcPr>
          <w:p w:rsidR="0067372C" w:rsidRPr="00815292" w:rsidRDefault="0067372C" w:rsidP="0067372C">
            <w:pPr>
              <w:pStyle w:val="NoSpacing"/>
              <w:rPr>
                <w:rFonts w:asciiTheme="majorHAnsi" w:hAnsiTheme="majorHAnsi" w:cs="Times New Roman"/>
              </w:rPr>
            </w:pPr>
            <w:r w:rsidRPr="00815292">
              <w:rPr>
                <w:rFonts w:asciiTheme="majorHAnsi" w:hAnsiTheme="majorHAnsi" w:cs="Times New Roman"/>
              </w:rPr>
              <w:t>Solid Waste Policy Committee Packet – April 15,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04/15/1988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26</w:t>
            </w:r>
          </w:p>
        </w:tc>
        <w:tc>
          <w:tcPr>
            <w:tcW w:w="6840" w:type="dxa"/>
            <w:tcBorders>
              <w:top w:val="single" w:sz="4" w:space="0" w:color="auto"/>
              <w:bottom w:val="single" w:sz="4" w:space="0" w:color="auto"/>
            </w:tcBorders>
          </w:tcPr>
          <w:p w:rsidR="0067372C" w:rsidRPr="00815292" w:rsidRDefault="0067372C" w:rsidP="00A83CE7">
            <w:pPr>
              <w:pStyle w:val="NoSpacing"/>
              <w:rPr>
                <w:rFonts w:asciiTheme="majorHAnsi" w:hAnsiTheme="majorHAnsi" w:cs="Times New Roman"/>
              </w:rPr>
            </w:pPr>
            <w:r w:rsidRPr="00815292">
              <w:rPr>
                <w:rFonts w:asciiTheme="majorHAnsi" w:hAnsiTheme="majorHAnsi" w:cs="Times New Roman"/>
              </w:rPr>
              <w:t>Solid Waste Policy Committee Minutes – April 15,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04/15/1988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27</w:t>
            </w:r>
          </w:p>
        </w:tc>
        <w:tc>
          <w:tcPr>
            <w:tcW w:w="6840" w:type="dxa"/>
            <w:tcBorders>
              <w:top w:val="single" w:sz="4" w:space="0" w:color="auto"/>
              <w:bottom w:val="single" w:sz="4" w:space="0" w:color="auto"/>
            </w:tcBorders>
          </w:tcPr>
          <w:p w:rsidR="0067372C" w:rsidRPr="00815292" w:rsidRDefault="0067372C" w:rsidP="0067372C">
            <w:pPr>
              <w:pStyle w:val="NoSpacing"/>
              <w:rPr>
                <w:rFonts w:asciiTheme="majorHAnsi" w:hAnsiTheme="majorHAnsi" w:cs="Times New Roman"/>
              </w:rPr>
            </w:pPr>
            <w:r w:rsidRPr="00815292">
              <w:rPr>
                <w:rFonts w:asciiTheme="majorHAnsi" w:hAnsiTheme="majorHAnsi" w:cs="Times New Roman"/>
              </w:rPr>
              <w:t>Solid Waste Technical Committee Packet – April 29,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04/29/1988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28</w:t>
            </w:r>
          </w:p>
        </w:tc>
        <w:tc>
          <w:tcPr>
            <w:tcW w:w="6840" w:type="dxa"/>
            <w:tcBorders>
              <w:top w:val="single" w:sz="4" w:space="0" w:color="auto"/>
              <w:bottom w:val="single" w:sz="4" w:space="0" w:color="auto"/>
            </w:tcBorders>
          </w:tcPr>
          <w:p w:rsidR="0067372C" w:rsidRPr="00815292" w:rsidRDefault="0067372C" w:rsidP="00A83CE7">
            <w:pPr>
              <w:pStyle w:val="NoSpacing"/>
              <w:rPr>
                <w:rFonts w:asciiTheme="majorHAnsi" w:hAnsiTheme="majorHAnsi" w:cs="Times New Roman"/>
              </w:rPr>
            </w:pPr>
            <w:r w:rsidRPr="00815292">
              <w:rPr>
                <w:rFonts w:asciiTheme="majorHAnsi" w:hAnsiTheme="majorHAnsi" w:cs="Times New Roman"/>
              </w:rPr>
              <w:t>Solid Waste Technical Committee Minutes – April 29,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04/29/1988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29</w:t>
            </w:r>
          </w:p>
        </w:tc>
        <w:tc>
          <w:tcPr>
            <w:tcW w:w="6840" w:type="dxa"/>
            <w:tcBorders>
              <w:top w:val="single" w:sz="4" w:space="0" w:color="auto"/>
              <w:bottom w:val="single" w:sz="4" w:space="0" w:color="auto"/>
            </w:tcBorders>
          </w:tcPr>
          <w:p w:rsidR="0067372C" w:rsidRPr="00815292" w:rsidRDefault="0067372C" w:rsidP="0067372C">
            <w:pPr>
              <w:pStyle w:val="NoSpacing"/>
              <w:rPr>
                <w:rFonts w:asciiTheme="majorHAnsi" w:hAnsiTheme="majorHAnsi" w:cs="Times New Roman"/>
              </w:rPr>
            </w:pPr>
            <w:r w:rsidRPr="00815292">
              <w:rPr>
                <w:rFonts w:asciiTheme="majorHAnsi" w:hAnsiTheme="majorHAnsi" w:cs="Times New Roman"/>
              </w:rPr>
              <w:t>Solid Waste Policy Committee Packet – May 13,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05/13/1988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30</w:t>
            </w:r>
          </w:p>
        </w:tc>
        <w:tc>
          <w:tcPr>
            <w:tcW w:w="6840" w:type="dxa"/>
            <w:tcBorders>
              <w:top w:val="single" w:sz="4" w:space="0" w:color="auto"/>
              <w:bottom w:val="single" w:sz="4" w:space="0" w:color="auto"/>
            </w:tcBorders>
          </w:tcPr>
          <w:p w:rsidR="0067372C" w:rsidRPr="00815292" w:rsidRDefault="0067372C" w:rsidP="00A83CE7">
            <w:pPr>
              <w:pStyle w:val="NoSpacing"/>
              <w:rPr>
                <w:rFonts w:asciiTheme="majorHAnsi" w:hAnsiTheme="majorHAnsi" w:cs="Times New Roman"/>
              </w:rPr>
            </w:pPr>
            <w:r w:rsidRPr="00815292">
              <w:rPr>
                <w:rFonts w:asciiTheme="majorHAnsi" w:hAnsiTheme="majorHAnsi" w:cs="Times New Roman"/>
              </w:rPr>
              <w:t>Solid Waste Policy Committee Minutes – May 13,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05/13/1988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31</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Technical Committee Cancellation – May 27,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05/27/1988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32</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Technical Committee Packet – June 24,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06/24/1988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33</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Technical Committee Minutes – June 24,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06/24/1988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34</w:t>
            </w:r>
          </w:p>
        </w:tc>
        <w:tc>
          <w:tcPr>
            <w:tcW w:w="6840" w:type="dxa"/>
            <w:tcBorders>
              <w:top w:val="single" w:sz="4" w:space="0" w:color="auto"/>
              <w:bottom w:val="single" w:sz="4" w:space="0" w:color="auto"/>
            </w:tcBorders>
          </w:tcPr>
          <w:p w:rsidR="0067372C" w:rsidRPr="00815292" w:rsidRDefault="0067372C" w:rsidP="0067372C">
            <w:pPr>
              <w:pStyle w:val="NoSpacing"/>
              <w:rPr>
                <w:rFonts w:asciiTheme="majorHAnsi" w:hAnsiTheme="majorHAnsi" w:cs="Times New Roman"/>
              </w:rPr>
            </w:pPr>
            <w:r w:rsidRPr="00815292">
              <w:rPr>
                <w:rFonts w:asciiTheme="majorHAnsi" w:hAnsiTheme="majorHAnsi" w:cs="Times New Roman"/>
              </w:rPr>
              <w:t>Solid Waste Policy Committee Packet – July 15,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07/15/1988</w:t>
            </w:r>
          </w:p>
        </w:tc>
      </w:tr>
    </w:tbl>
    <w:p w:rsidR="00031079" w:rsidRPr="00815292" w:rsidRDefault="00031079">
      <w:pPr>
        <w:rPr>
          <w:rFonts w:asciiTheme="majorHAnsi" w:hAnsiTheme="majorHAnsi"/>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788"/>
        <w:gridCol w:w="1407"/>
      </w:tblGrid>
      <w:tr w:rsidR="00432BA4" w:rsidRPr="00815292" w:rsidTr="00432BA4">
        <w:tc>
          <w:tcPr>
            <w:tcW w:w="1800" w:type="dxa"/>
            <w:tcBorders>
              <w:top w:val="single" w:sz="4" w:space="0" w:color="auto"/>
              <w:bottom w:val="double" w:sz="4" w:space="0" w:color="auto"/>
            </w:tcBorders>
          </w:tcPr>
          <w:p w:rsidR="00432BA4" w:rsidRPr="00815292" w:rsidRDefault="00432BA4" w:rsidP="00432BA4">
            <w:pPr>
              <w:pStyle w:val="NoSpacing"/>
              <w:rPr>
                <w:rFonts w:asciiTheme="majorHAnsi" w:hAnsiTheme="majorHAnsi" w:cs="Times New Roman"/>
                <w:b/>
                <w:i/>
              </w:rPr>
            </w:pPr>
            <w:r w:rsidRPr="00815292">
              <w:rPr>
                <w:rFonts w:asciiTheme="majorHAnsi" w:hAnsiTheme="majorHAnsi" w:cs="Times New Roman"/>
                <w:i/>
              </w:rPr>
              <w:t>Box/Folder Nbr</w:t>
            </w:r>
          </w:p>
        </w:tc>
        <w:tc>
          <w:tcPr>
            <w:tcW w:w="6840" w:type="dxa"/>
            <w:tcBorders>
              <w:top w:val="single" w:sz="4" w:space="0" w:color="auto"/>
              <w:bottom w:val="double" w:sz="4" w:space="0" w:color="auto"/>
            </w:tcBorders>
          </w:tcPr>
          <w:p w:rsidR="00432BA4" w:rsidRPr="00815292" w:rsidRDefault="00432BA4" w:rsidP="00432BA4">
            <w:pPr>
              <w:pStyle w:val="NoSpacing"/>
              <w:rPr>
                <w:rFonts w:asciiTheme="majorHAnsi" w:hAnsiTheme="majorHAnsi" w:cs="Times New Roman"/>
                <w:i/>
              </w:rPr>
            </w:pPr>
            <w:r w:rsidRPr="00815292">
              <w:rPr>
                <w:rFonts w:asciiTheme="majorHAnsi" w:hAnsiTheme="majorHAnsi" w:cs="Times New Roman"/>
                <w:i/>
              </w:rPr>
              <w:t>Folder Description</w:t>
            </w:r>
          </w:p>
        </w:tc>
        <w:tc>
          <w:tcPr>
            <w:tcW w:w="1350" w:type="dxa"/>
            <w:tcBorders>
              <w:top w:val="single" w:sz="4" w:space="0" w:color="auto"/>
              <w:bottom w:val="double" w:sz="4" w:space="0" w:color="auto"/>
            </w:tcBorders>
          </w:tcPr>
          <w:p w:rsidR="00432BA4" w:rsidRPr="00815292" w:rsidRDefault="00432BA4" w:rsidP="00432BA4">
            <w:pPr>
              <w:pStyle w:val="NoSpacing"/>
              <w:rPr>
                <w:rFonts w:asciiTheme="majorHAnsi" w:hAnsiTheme="majorHAnsi" w:cs="Times New Roman"/>
                <w:i/>
              </w:rPr>
            </w:pPr>
            <w:r w:rsidRPr="00815292">
              <w:rPr>
                <w:rFonts w:asciiTheme="majorHAnsi" w:hAnsiTheme="majorHAnsi" w:cs="Times New Roman"/>
                <w:i/>
              </w:rPr>
              <w:t xml:space="preserve">Date </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35</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Policy Committee Minutes – July 15,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07/15/1988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36</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Technical Committee Packet</w:t>
            </w:r>
            <w:r w:rsidR="008C6CD1" w:rsidRPr="00815292">
              <w:rPr>
                <w:rFonts w:asciiTheme="majorHAnsi" w:hAnsiTheme="majorHAnsi" w:cs="Times New Roman"/>
              </w:rPr>
              <w:t xml:space="preserve"> – July 29, 1888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07/29/1988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37</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Technical Committee Minutes</w:t>
            </w:r>
            <w:r w:rsidR="008C6CD1" w:rsidRPr="00815292">
              <w:rPr>
                <w:rFonts w:asciiTheme="majorHAnsi" w:hAnsiTheme="majorHAnsi" w:cs="Times New Roman"/>
              </w:rPr>
              <w:t xml:space="preserve"> – July 29,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07/29/1988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38</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Policy Committee Packet*</w:t>
            </w:r>
            <w:r w:rsidR="008C6CD1" w:rsidRPr="00815292">
              <w:rPr>
                <w:rFonts w:asciiTheme="majorHAnsi" w:hAnsiTheme="majorHAnsi" w:cs="Times New Roman"/>
              </w:rPr>
              <w:t xml:space="preserve"> - August 12,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08/12/1988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39</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Policy Committee Minutes</w:t>
            </w:r>
            <w:r w:rsidR="008C6CD1" w:rsidRPr="00815292">
              <w:rPr>
                <w:rFonts w:asciiTheme="majorHAnsi" w:hAnsiTheme="majorHAnsi" w:cs="Times New Roman"/>
              </w:rPr>
              <w:t xml:space="preserve"> – August 12,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08/12/1988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40</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Technical Committee Packet</w:t>
            </w:r>
            <w:r w:rsidR="008C6CD1" w:rsidRPr="00815292">
              <w:rPr>
                <w:rFonts w:asciiTheme="majorHAnsi" w:hAnsiTheme="majorHAnsi" w:cs="Times New Roman"/>
              </w:rPr>
              <w:t xml:space="preserve"> – August 26,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08/26/1988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41</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Technical Committee Minutes</w:t>
            </w:r>
            <w:r w:rsidR="008C6CD1" w:rsidRPr="00815292">
              <w:rPr>
                <w:rFonts w:asciiTheme="majorHAnsi" w:hAnsiTheme="majorHAnsi" w:cs="Times New Roman"/>
              </w:rPr>
              <w:t xml:space="preserve"> – August 26,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08/26/1988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42</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Policy Committee Packet</w:t>
            </w:r>
            <w:r w:rsidR="008C6CD1" w:rsidRPr="00815292">
              <w:rPr>
                <w:rFonts w:asciiTheme="majorHAnsi" w:hAnsiTheme="majorHAnsi" w:cs="Times New Roman"/>
              </w:rPr>
              <w:t xml:space="preserve"> – September 9,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09/09/1988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43</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Policy Committee Minutes*</w:t>
            </w:r>
            <w:r w:rsidR="008C6CD1" w:rsidRPr="00815292">
              <w:rPr>
                <w:rFonts w:asciiTheme="majorHAnsi" w:hAnsiTheme="majorHAnsi" w:cs="Times New Roman"/>
              </w:rPr>
              <w:t xml:space="preserve"> - September 9,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09/09/1988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44</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Technical Committee Cancellation</w:t>
            </w:r>
            <w:r w:rsidR="008C6CD1" w:rsidRPr="00815292">
              <w:rPr>
                <w:rFonts w:asciiTheme="majorHAnsi" w:hAnsiTheme="majorHAnsi" w:cs="Times New Roman"/>
              </w:rPr>
              <w:t xml:space="preserve"> – September 23,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09/23/1988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45</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Policy Committee Packet*</w:t>
            </w:r>
            <w:r w:rsidR="008C6CD1" w:rsidRPr="00815292">
              <w:rPr>
                <w:rFonts w:asciiTheme="majorHAnsi" w:hAnsiTheme="majorHAnsi" w:cs="Times New Roman"/>
              </w:rPr>
              <w:t xml:space="preserve"> - October 14,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10/14/1988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46</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Policy Committee Minutes*</w:t>
            </w:r>
            <w:r w:rsidR="008C6CD1" w:rsidRPr="00815292">
              <w:rPr>
                <w:rFonts w:asciiTheme="majorHAnsi" w:hAnsiTheme="majorHAnsi" w:cs="Times New Roman"/>
              </w:rPr>
              <w:t xml:space="preserve"> - October 14,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10/14/1988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47</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Technical Committee Cancellation</w:t>
            </w:r>
            <w:r w:rsidR="008C6CD1" w:rsidRPr="00815292">
              <w:rPr>
                <w:rFonts w:asciiTheme="majorHAnsi" w:hAnsiTheme="majorHAnsi" w:cs="Times New Roman"/>
              </w:rPr>
              <w:t xml:space="preserve"> – October 14,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10/14/1988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48</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Policy Committee Packet*</w:t>
            </w:r>
            <w:r w:rsidR="008C6CD1" w:rsidRPr="00815292">
              <w:rPr>
                <w:rFonts w:asciiTheme="majorHAnsi" w:hAnsiTheme="majorHAnsi" w:cs="Times New Roman"/>
              </w:rPr>
              <w:t xml:space="preserve"> - November 1,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11/01/1988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49</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Policy Committee Minutes*</w:t>
            </w:r>
            <w:r w:rsidR="008C6CD1" w:rsidRPr="00815292">
              <w:rPr>
                <w:rFonts w:asciiTheme="majorHAnsi" w:hAnsiTheme="majorHAnsi" w:cs="Times New Roman"/>
              </w:rPr>
              <w:t xml:space="preserve"> - November 1,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11/01/1988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50</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Policy Committee Packet*</w:t>
            </w:r>
            <w:r w:rsidR="008C6CD1" w:rsidRPr="00815292">
              <w:rPr>
                <w:rFonts w:asciiTheme="majorHAnsi" w:hAnsiTheme="majorHAnsi" w:cs="Times New Roman"/>
              </w:rPr>
              <w:t xml:space="preserve"> - December 1,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12/01/1988</w:t>
            </w:r>
          </w:p>
        </w:tc>
      </w:tr>
      <w:tr w:rsidR="0067372C" w:rsidRPr="00815292" w:rsidTr="00DA19A2">
        <w:tc>
          <w:tcPr>
            <w:tcW w:w="1800" w:type="dxa"/>
            <w:tcBorders>
              <w:top w:val="single" w:sz="4" w:space="0" w:color="auto"/>
              <w:bottom w:val="single" w:sz="4" w:space="0" w:color="auto"/>
            </w:tcBorders>
          </w:tcPr>
          <w:p w:rsidR="0067372C" w:rsidRPr="00815292" w:rsidRDefault="0067372C" w:rsidP="0044022A">
            <w:pPr>
              <w:pStyle w:val="NoSpacing"/>
              <w:jc w:val="center"/>
              <w:rPr>
                <w:rFonts w:asciiTheme="majorHAnsi" w:hAnsiTheme="majorHAnsi" w:cs="Times New Roman"/>
              </w:rPr>
            </w:pPr>
            <w:r w:rsidRPr="00815292">
              <w:rPr>
                <w:rFonts w:asciiTheme="majorHAnsi" w:hAnsiTheme="majorHAnsi" w:cs="Times New Roman"/>
              </w:rPr>
              <w:t>SUS000022 / 51</w:t>
            </w:r>
          </w:p>
        </w:tc>
        <w:tc>
          <w:tcPr>
            <w:tcW w:w="6840" w:type="dxa"/>
            <w:tcBorders>
              <w:top w:val="single" w:sz="4" w:space="0" w:color="auto"/>
              <w:bottom w:val="single" w:sz="4" w:space="0" w:color="auto"/>
            </w:tcBorders>
          </w:tcPr>
          <w:p w:rsidR="0067372C" w:rsidRPr="00815292" w:rsidRDefault="0067372C" w:rsidP="001B238A">
            <w:pPr>
              <w:pStyle w:val="NoSpacing"/>
              <w:rPr>
                <w:rFonts w:asciiTheme="majorHAnsi" w:hAnsiTheme="majorHAnsi" w:cs="Times New Roman"/>
              </w:rPr>
            </w:pPr>
            <w:r w:rsidRPr="00815292">
              <w:rPr>
                <w:rFonts w:asciiTheme="majorHAnsi" w:hAnsiTheme="majorHAnsi" w:cs="Times New Roman"/>
              </w:rPr>
              <w:t>Solid Waste Policy Committee Minutes*</w:t>
            </w:r>
            <w:r w:rsidR="008C6CD1" w:rsidRPr="00815292">
              <w:rPr>
                <w:rFonts w:asciiTheme="majorHAnsi" w:hAnsiTheme="majorHAnsi" w:cs="Times New Roman"/>
              </w:rPr>
              <w:t xml:space="preserve"> - December 1, 1988</w:t>
            </w:r>
          </w:p>
        </w:tc>
        <w:tc>
          <w:tcPr>
            <w:tcW w:w="1350" w:type="dxa"/>
            <w:tcBorders>
              <w:top w:val="single" w:sz="4" w:space="0" w:color="auto"/>
              <w:bottom w:val="single" w:sz="4" w:space="0" w:color="auto"/>
            </w:tcBorders>
          </w:tcPr>
          <w:p w:rsidR="0067372C" w:rsidRPr="00815292" w:rsidRDefault="0067372C" w:rsidP="00D901C7">
            <w:pPr>
              <w:pStyle w:val="NoSpacing"/>
              <w:rPr>
                <w:rFonts w:asciiTheme="majorHAnsi" w:hAnsiTheme="majorHAnsi" w:cs="Times New Roman"/>
              </w:rPr>
            </w:pPr>
            <w:r w:rsidRPr="00815292">
              <w:rPr>
                <w:rFonts w:asciiTheme="majorHAnsi" w:hAnsiTheme="majorHAnsi" w:cs="Times New Roman"/>
              </w:rPr>
              <w:t>12/01/1988</w:t>
            </w:r>
          </w:p>
        </w:tc>
      </w:tr>
    </w:tbl>
    <w:p w:rsidR="0044022A" w:rsidRPr="00815292" w:rsidRDefault="00DA19A2">
      <w:pPr>
        <w:rPr>
          <w:rFonts w:asciiTheme="majorHAnsi" w:hAnsiTheme="majorHAnsi" w:cs="Times New Roman"/>
        </w:rPr>
      </w:pPr>
      <w:r w:rsidRPr="00815292">
        <w:rPr>
          <w:rFonts w:asciiTheme="majorHAnsi" w:hAnsiTheme="majorHAnsi" w:cs="Times New Roman"/>
          <w:b/>
        </w:rPr>
        <w:br/>
      </w:r>
      <w:r w:rsidR="0044022A" w:rsidRPr="00815292">
        <w:rPr>
          <w:rFonts w:asciiTheme="majorHAnsi" w:hAnsiTheme="majorHAnsi" w:cs="Times New Roman"/>
          <w:b/>
        </w:rPr>
        <w:t>(1989)</w:t>
      </w: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788"/>
        <w:gridCol w:w="1407"/>
      </w:tblGrid>
      <w:tr w:rsidR="00EB0486" w:rsidRPr="00815292" w:rsidTr="00A97BA4">
        <w:tc>
          <w:tcPr>
            <w:tcW w:w="1795" w:type="dxa"/>
            <w:tcBorders>
              <w:top w:val="single" w:sz="4" w:space="0" w:color="auto"/>
              <w:bottom w:val="double" w:sz="4" w:space="0" w:color="auto"/>
            </w:tcBorders>
          </w:tcPr>
          <w:p w:rsidR="00EB0486" w:rsidRPr="00815292" w:rsidRDefault="00EB0486" w:rsidP="002B4844">
            <w:pPr>
              <w:pStyle w:val="NoSpacing"/>
              <w:rPr>
                <w:rFonts w:asciiTheme="majorHAnsi" w:hAnsiTheme="majorHAnsi" w:cs="Times New Roman"/>
                <w:b/>
                <w:i/>
              </w:rPr>
            </w:pPr>
            <w:r w:rsidRPr="00815292">
              <w:rPr>
                <w:rFonts w:asciiTheme="majorHAnsi" w:hAnsiTheme="majorHAnsi" w:cs="Times New Roman"/>
                <w:i/>
              </w:rPr>
              <w:t>Box/Folder Nbr</w:t>
            </w:r>
          </w:p>
        </w:tc>
        <w:tc>
          <w:tcPr>
            <w:tcW w:w="6788" w:type="dxa"/>
            <w:tcBorders>
              <w:top w:val="single" w:sz="4" w:space="0" w:color="auto"/>
              <w:bottom w:val="double" w:sz="4" w:space="0" w:color="auto"/>
            </w:tcBorders>
          </w:tcPr>
          <w:p w:rsidR="00EB0486" w:rsidRPr="00815292" w:rsidRDefault="00EB0486" w:rsidP="002B4844">
            <w:pPr>
              <w:pStyle w:val="NoSpacing"/>
              <w:rPr>
                <w:rFonts w:asciiTheme="majorHAnsi" w:hAnsiTheme="majorHAnsi" w:cs="Times New Roman"/>
                <w:i/>
              </w:rPr>
            </w:pPr>
            <w:r w:rsidRPr="00815292">
              <w:rPr>
                <w:rFonts w:asciiTheme="majorHAnsi" w:hAnsiTheme="majorHAnsi" w:cs="Times New Roman"/>
                <w:i/>
              </w:rPr>
              <w:t>Folder Description</w:t>
            </w:r>
          </w:p>
        </w:tc>
        <w:tc>
          <w:tcPr>
            <w:tcW w:w="1407" w:type="dxa"/>
            <w:tcBorders>
              <w:top w:val="single" w:sz="4" w:space="0" w:color="auto"/>
              <w:bottom w:val="double" w:sz="4" w:space="0" w:color="auto"/>
            </w:tcBorders>
          </w:tcPr>
          <w:p w:rsidR="00EB0486" w:rsidRPr="00815292" w:rsidRDefault="00EB0486" w:rsidP="003D17B5">
            <w:pPr>
              <w:pStyle w:val="NoSpacing"/>
              <w:rPr>
                <w:rFonts w:asciiTheme="majorHAnsi" w:hAnsiTheme="majorHAnsi" w:cs="Times New Roman"/>
                <w:i/>
              </w:rPr>
            </w:pPr>
            <w:r w:rsidRPr="00815292">
              <w:rPr>
                <w:rFonts w:asciiTheme="majorHAnsi" w:hAnsiTheme="majorHAnsi" w:cs="Times New Roman"/>
                <w:i/>
              </w:rPr>
              <w:t>Date</w:t>
            </w:r>
          </w:p>
        </w:tc>
      </w:tr>
      <w:tr w:rsidR="00EB0486" w:rsidRPr="00815292" w:rsidTr="00A97BA4">
        <w:tc>
          <w:tcPr>
            <w:tcW w:w="1795" w:type="dxa"/>
            <w:tcBorders>
              <w:top w:val="doub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52</w:t>
            </w:r>
          </w:p>
        </w:tc>
        <w:tc>
          <w:tcPr>
            <w:tcW w:w="6788" w:type="dxa"/>
            <w:tcBorders>
              <w:top w:val="doub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Policy Committee Packet*</w:t>
            </w:r>
            <w:r w:rsidR="008C6CD1" w:rsidRPr="00815292">
              <w:rPr>
                <w:rFonts w:asciiTheme="majorHAnsi" w:hAnsiTheme="majorHAnsi" w:cs="Times New Roman"/>
              </w:rPr>
              <w:t xml:space="preserve"> - January 13, 1989</w:t>
            </w:r>
          </w:p>
        </w:tc>
        <w:tc>
          <w:tcPr>
            <w:tcW w:w="1407" w:type="dxa"/>
            <w:tcBorders>
              <w:top w:val="doub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01/13/1989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53</w:t>
            </w:r>
          </w:p>
        </w:tc>
        <w:tc>
          <w:tcPr>
            <w:tcW w:w="6788"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Policy Committee Minutes*</w:t>
            </w:r>
            <w:r w:rsidR="008C6CD1" w:rsidRPr="00815292">
              <w:rPr>
                <w:rFonts w:asciiTheme="majorHAnsi" w:hAnsiTheme="majorHAnsi" w:cs="Times New Roman"/>
              </w:rPr>
              <w:t xml:space="preserve"> - January 13,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01/13/1989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54</w:t>
            </w:r>
          </w:p>
        </w:tc>
        <w:tc>
          <w:tcPr>
            <w:tcW w:w="6788"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Technical Committee Packet</w:t>
            </w:r>
            <w:r w:rsidR="008C6CD1" w:rsidRPr="00815292">
              <w:rPr>
                <w:rFonts w:asciiTheme="majorHAnsi" w:hAnsiTheme="majorHAnsi" w:cs="Times New Roman"/>
              </w:rPr>
              <w:t xml:space="preserve"> – January 27,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01/27/1989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55</w:t>
            </w:r>
          </w:p>
        </w:tc>
        <w:tc>
          <w:tcPr>
            <w:tcW w:w="6788"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Technical Committee Minutes</w:t>
            </w:r>
            <w:r w:rsidR="008C6CD1" w:rsidRPr="00815292">
              <w:rPr>
                <w:rFonts w:asciiTheme="majorHAnsi" w:hAnsiTheme="majorHAnsi" w:cs="Times New Roman"/>
              </w:rPr>
              <w:t xml:space="preserve"> – January 27, 1988</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01/27/1989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56</w:t>
            </w:r>
          </w:p>
        </w:tc>
        <w:tc>
          <w:tcPr>
            <w:tcW w:w="6788"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Policy Committee Packet*</w:t>
            </w:r>
            <w:r w:rsidR="008C6CD1" w:rsidRPr="00815292">
              <w:rPr>
                <w:rFonts w:asciiTheme="majorHAnsi" w:hAnsiTheme="majorHAnsi" w:cs="Times New Roman"/>
              </w:rPr>
              <w:t xml:space="preserve"> - March 10,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03/10/1989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57</w:t>
            </w:r>
          </w:p>
        </w:tc>
        <w:tc>
          <w:tcPr>
            <w:tcW w:w="6788"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Policy Committee Minutes</w:t>
            </w:r>
            <w:r w:rsidR="008C6CD1" w:rsidRPr="00815292">
              <w:rPr>
                <w:rFonts w:asciiTheme="majorHAnsi" w:hAnsiTheme="majorHAnsi" w:cs="Times New Roman"/>
              </w:rPr>
              <w:t xml:space="preserve"> – March 10,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03/10/1989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58</w:t>
            </w:r>
          </w:p>
        </w:tc>
        <w:tc>
          <w:tcPr>
            <w:tcW w:w="6788" w:type="dxa"/>
            <w:tcBorders>
              <w:top w:val="single" w:sz="4" w:space="0" w:color="auto"/>
              <w:bottom w:val="single" w:sz="4" w:space="0" w:color="auto"/>
            </w:tcBorders>
          </w:tcPr>
          <w:p w:rsidR="00EB0486" w:rsidRPr="00815292" w:rsidRDefault="00EB0486" w:rsidP="0016488C">
            <w:pPr>
              <w:pStyle w:val="NoSpacing"/>
              <w:rPr>
                <w:rFonts w:asciiTheme="majorHAnsi" w:hAnsiTheme="majorHAnsi" w:cs="Times New Roman"/>
              </w:rPr>
            </w:pPr>
            <w:r w:rsidRPr="00815292">
              <w:rPr>
                <w:rFonts w:asciiTheme="majorHAnsi" w:hAnsiTheme="majorHAnsi" w:cs="Times New Roman"/>
              </w:rPr>
              <w:t>Solid Waste Technical Committee Packet</w:t>
            </w:r>
            <w:r w:rsidR="008C6CD1" w:rsidRPr="00815292">
              <w:rPr>
                <w:rFonts w:asciiTheme="majorHAnsi" w:hAnsiTheme="majorHAnsi" w:cs="Times New Roman"/>
              </w:rPr>
              <w:t xml:space="preserve"> – March 31,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03/31/1989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59</w:t>
            </w:r>
          </w:p>
        </w:tc>
        <w:tc>
          <w:tcPr>
            <w:tcW w:w="6788"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Technical Committee Minutes</w:t>
            </w:r>
            <w:r w:rsidR="008C6CD1" w:rsidRPr="00815292">
              <w:rPr>
                <w:rFonts w:asciiTheme="majorHAnsi" w:hAnsiTheme="majorHAnsi" w:cs="Times New Roman"/>
              </w:rPr>
              <w:t xml:space="preserve"> – March 31,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03/31/1989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60</w:t>
            </w:r>
          </w:p>
        </w:tc>
        <w:tc>
          <w:tcPr>
            <w:tcW w:w="6788"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Technical Committee Packet</w:t>
            </w:r>
            <w:r w:rsidR="008C6CD1" w:rsidRPr="00815292">
              <w:rPr>
                <w:rFonts w:asciiTheme="majorHAnsi" w:hAnsiTheme="majorHAnsi" w:cs="Times New Roman"/>
              </w:rPr>
              <w:t xml:space="preserve"> – April 28,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04/28/1989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61</w:t>
            </w:r>
          </w:p>
        </w:tc>
        <w:tc>
          <w:tcPr>
            <w:tcW w:w="6788"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Technical Committee Minutes</w:t>
            </w:r>
            <w:r w:rsidR="008C6CD1" w:rsidRPr="00815292">
              <w:rPr>
                <w:rFonts w:asciiTheme="majorHAnsi" w:hAnsiTheme="majorHAnsi" w:cs="Times New Roman"/>
              </w:rPr>
              <w:t xml:space="preserve"> – April 28,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04/28/1989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tabs>
                <w:tab w:val="center" w:pos="885"/>
                <w:tab w:val="right" w:pos="1771"/>
              </w:tabs>
              <w:rPr>
                <w:rFonts w:asciiTheme="majorHAnsi" w:hAnsiTheme="majorHAnsi" w:cs="Times New Roman"/>
              </w:rPr>
            </w:pPr>
            <w:r w:rsidRPr="00815292">
              <w:rPr>
                <w:rFonts w:asciiTheme="majorHAnsi" w:hAnsiTheme="majorHAnsi" w:cs="Times New Roman"/>
              </w:rPr>
              <w:t>SUS000022 / 62</w:t>
            </w:r>
          </w:p>
        </w:tc>
        <w:tc>
          <w:tcPr>
            <w:tcW w:w="6788" w:type="dxa"/>
            <w:tcBorders>
              <w:top w:val="single" w:sz="4" w:space="0" w:color="auto"/>
              <w:bottom w:val="single" w:sz="4" w:space="0" w:color="auto"/>
            </w:tcBorders>
          </w:tcPr>
          <w:p w:rsidR="00EB0486" w:rsidRPr="00815292" w:rsidRDefault="00EB0486" w:rsidP="0016488C">
            <w:pPr>
              <w:pStyle w:val="NoSpacing"/>
              <w:rPr>
                <w:rFonts w:asciiTheme="majorHAnsi" w:hAnsiTheme="majorHAnsi" w:cs="Times New Roman"/>
              </w:rPr>
            </w:pPr>
            <w:r w:rsidRPr="00815292">
              <w:rPr>
                <w:rFonts w:asciiTheme="majorHAnsi" w:hAnsiTheme="majorHAnsi" w:cs="Times New Roman"/>
              </w:rPr>
              <w:t>Solid Waste Policy Committee Packet</w:t>
            </w:r>
            <w:r w:rsidR="008C6CD1" w:rsidRPr="00815292">
              <w:rPr>
                <w:rFonts w:asciiTheme="majorHAnsi" w:hAnsiTheme="majorHAnsi" w:cs="Times New Roman"/>
              </w:rPr>
              <w:t xml:space="preserve"> – May 12,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05/12/1989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63</w:t>
            </w:r>
          </w:p>
        </w:tc>
        <w:tc>
          <w:tcPr>
            <w:tcW w:w="6788"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Policy Committee Minutes</w:t>
            </w:r>
            <w:r w:rsidR="008C6CD1" w:rsidRPr="00815292">
              <w:rPr>
                <w:rFonts w:asciiTheme="majorHAnsi" w:hAnsiTheme="majorHAnsi" w:cs="Times New Roman"/>
              </w:rPr>
              <w:t xml:space="preserve"> – May 12,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05/12/1989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64</w:t>
            </w:r>
          </w:p>
        </w:tc>
        <w:tc>
          <w:tcPr>
            <w:tcW w:w="6788" w:type="dxa"/>
            <w:tcBorders>
              <w:top w:val="single" w:sz="4" w:space="0" w:color="auto"/>
              <w:bottom w:val="single" w:sz="4" w:space="0" w:color="auto"/>
            </w:tcBorders>
          </w:tcPr>
          <w:p w:rsidR="00EB0486" w:rsidRPr="00815292" w:rsidRDefault="00EB0486" w:rsidP="00266F85">
            <w:pPr>
              <w:pStyle w:val="NoSpacing"/>
              <w:rPr>
                <w:rFonts w:asciiTheme="majorHAnsi" w:hAnsiTheme="majorHAnsi" w:cs="Times New Roman"/>
              </w:rPr>
            </w:pPr>
            <w:r w:rsidRPr="00815292">
              <w:rPr>
                <w:rFonts w:asciiTheme="majorHAnsi" w:hAnsiTheme="majorHAnsi" w:cs="Times New Roman"/>
              </w:rPr>
              <w:t>Solid Waste Technical Committee Cancellation</w:t>
            </w:r>
            <w:r w:rsidR="008C6CD1" w:rsidRPr="00815292">
              <w:rPr>
                <w:rFonts w:asciiTheme="majorHAnsi" w:hAnsiTheme="majorHAnsi" w:cs="Times New Roman"/>
              </w:rPr>
              <w:t xml:space="preserve"> – June 23,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06/23/1989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65</w:t>
            </w:r>
          </w:p>
        </w:tc>
        <w:tc>
          <w:tcPr>
            <w:tcW w:w="6788"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Policy Committee Packet</w:t>
            </w:r>
            <w:r w:rsidR="008C6CD1" w:rsidRPr="00815292">
              <w:rPr>
                <w:rFonts w:asciiTheme="majorHAnsi" w:hAnsiTheme="majorHAnsi" w:cs="Times New Roman"/>
              </w:rPr>
              <w:t xml:space="preserve"> – July 21,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07/21/1989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66</w:t>
            </w:r>
          </w:p>
        </w:tc>
        <w:tc>
          <w:tcPr>
            <w:tcW w:w="6788"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Policy Committee Minutes</w:t>
            </w:r>
            <w:r w:rsidR="008C6CD1" w:rsidRPr="00815292">
              <w:rPr>
                <w:rFonts w:asciiTheme="majorHAnsi" w:hAnsiTheme="majorHAnsi" w:cs="Times New Roman"/>
              </w:rPr>
              <w:t xml:space="preserve"> – July 21,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07/21/1989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67</w:t>
            </w:r>
          </w:p>
        </w:tc>
        <w:tc>
          <w:tcPr>
            <w:tcW w:w="6788"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Technical Committee Packet</w:t>
            </w:r>
            <w:r w:rsidR="008C6CD1" w:rsidRPr="00815292">
              <w:rPr>
                <w:rFonts w:asciiTheme="majorHAnsi" w:hAnsiTheme="majorHAnsi" w:cs="Times New Roman"/>
              </w:rPr>
              <w:t xml:space="preserve"> – July 28,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07/28/1989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68</w:t>
            </w:r>
          </w:p>
        </w:tc>
        <w:tc>
          <w:tcPr>
            <w:tcW w:w="6788" w:type="dxa"/>
            <w:tcBorders>
              <w:top w:val="single" w:sz="4" w:space="0" w:color="auto"/>
              <w:bottom w:val="single" w:sz="4" w:space="0" w:color="auto"/>
            </w:tcBorders>
          </w:tcPr>
          <w:p w:rsidR="00EB0486" w:rsidRPr="00815292" w:rsidRDefault="00EB0486" w:rsidP="00266F85">
            <w:pPr>
              <w:pStyle w:val="NoSpacing"/>
              <w:rPr>
                <w:rFonts w:asciiTheme="majorHAnsi" w:hAnsiTheme="majorHAnsi" w:cs="Times New Roman"/>
              </w:rPr>
            </w:pPr>
            <w:r w:rsidRPr="00815292">
              <w:rPr>
                <w:rFonts w:asciiTheme="majorHAnsi" w:hAnsiTheme="majorHAnsi" w:cs="Times New Roman"/>
              </w:rPr>
              <w:t>Solid Waste Technical Committee Minutes</w:t>
            </w:r>
            <w:r w:rsidR="008C6CD1" w:rsidRPr="00815292">
              <w:rPr>
                <w:rFonts w:asciiTheme="majorHAnsi" w:hAnsiTheme="majorHAnsi" w:cs="Times New Roman"/>
              </w:rPr>
              <w:t xml:space="preserve"> – July 28,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07/28/1989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69</w:t>
            </w:r>
          </w:p>
        </w:tc>
        <w:tc>
          <w:tcPr>
            <w:tcW w:w="6788" w:type="dxa"/>
            <w:tcBorders>
              <w:top w:val="single" w:sz="4" w:space="0" w:color="auto"/>
              <w:bottom w:val="single" w:sz="4" w:space="0" w:color="auto"/>
            </w:tcBorders>
          </w:tcPr>
          <w:p w:rsidR="00EB0486" w:rsidRPr="00815292" w:rsidRDefault="00EB0486" w:rsidP="00266F85">
            <w:pPr>
              <w:pStyle w:val="NoSpacing"/>
              <w:rPr>
                <w:rFonts w:asciiTheme="majorHAnsi" w:hAnsiTheme="majorHAnsi" w:cs="Times New Roman"/>
              </w:rPr>
            </w:pPr>
            <w:r w:rsidRPr="00815292">
              <w:rPr>
                <w:rFonts w:asciiTheme="majorHAnsi" w:hAnsiTheme="majorHAnsi" w:cs="Times New Roman"/>
              </w:rPr>
              <w:t>Solid Waste Policy Committee Packet</w:t>
            </w:r>
            <w:r w:rsidR="008C6CD1" w:rsidRPr="00815292">
              <w:rPr>
                <w:rFonts w:asciiTheme="majorHAnsi" w:hAnsiTheme="majorHAnsi" w:cs="Times New Roman"/>
              </w:rPr>
              <w:t xml:space="preserve"> – August 18,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08/18/1989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70</w:t>
            </w:r>
          </w:p>
        </w:tc>
        <w:tc>
          <w:tcPr>
            <w:tcW w:w="6788" w:type="dxa"/>
            <w:tcBorders>
              <w:top w:val="single" w:sz="4" w:space="0" w:color="auto"/>
              <w:bottom w:val="single" w:sz="4" w:space="0" w:color="auto"/>
            </w:tcBorders>
          </w:tcPr>
          <w:p w:rsidR="00EB0486" w:rsidRPr="00815292" w:rsidRDefault="00EB0486" w:rsidP="00266F85">
            <w:pPr>
              <w:pStyle w:val="NoSpacing"/>
              <w:rPr>
                <w:rFonts w:asciiTheme="majorHAnsi" w:hAnsiTheme="majorHAnsi" w:cs="Times New Roman"/>
              </w:rPr>
            </w:pPr>
            <w:r w:rsidRPr="00815292">
              <w:rPr>
                <w:rFonts w:asciiTheme="majorHAnsi" w:hAnsiTheme="majorHAnsi" w:cs="Times New Roman"/>
              </w:rPr>
              <w:t>Solid Waste Policy Committee Minutes</w:t>
            </w:r>
            <w:r w:rsidR="008C6CD1" w:rsidRPr="00815292">
              <w:rPr>
                <w:rFonts w:asciiTheme="majorHAnsi" w:hAnsiTheme="majorHAnsi" w:cs="Times New Roman"/>
              </w:rPr>
              <w:t xml:space="preserve"> – August 18,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08/18/1989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71</w:t>
            </w:r>
          </w:p>
        </w:tc>
        <w:tc>
          <w:tcPr>
            <w:tcW w:w="6788" w:type="dxa"/>
            <w:tcBorders>
              <w:top w:val="single" w:sz="4" w:space="0" w:color="auto"/>
              <w:bottom w:val="single" w:sz="4" w:space="0" w:color="auto"/>
            </w:tcBorders>
          </w:tcPr>
          <w:p w:rsidR="00EB0486" w:rsidRPr="00815292" w:rsidRDefault="00EB0486" w:rsidP="00266F85">
            <w:pPr>
              <w:pStyle w:val="NoSpacing"/>
              <w:rPr>
                <w:rFonts w:asciiTheme="majorHAnsi" w:hAnsiTheme="majorHAnsi" w:cs="Times New Roman"/>
              </w:rPr>
            </w:pPr>
            <w:r w:rsidRPr="00815292">
              <w:rPr>
                <w:rFonts w:asciiTheme="majorHAnsi" w:hAnsiTheme="majorHAnsi" w:cs="Times New Roman"/>
              </w:rPr>
              <w:t>Solid Waste Technical Committee Cancellation</w:t>
            </w:r>
            <w:r w:rsidR="008C6CD1" w:rsidRPr="00815292">
              <w:rPr>
                <w:rFonts w:asciiTheme="majorHAnsi" w:hAnsiTheme="majorHAnsi" w:cs="Times New Roman"/>
              </w:rPr>
              <w:t xml:space="preserve"> – August 25,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08/25/1989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72</w:t>
            </w:r>
          </w:p>
        </w:tc>
        <w:tc>
          <w:tcPr>
            <w:tcW w:w="6788" w:type="dxa"/>
            <w:tcBorders>
              <w:top w:val="single" w:sz="4" w:space="0" w:color="auto"/>
              <w:bottom w:val="single" w:sz="4" w:space="0" w:color="auto"/>
            </w:tcBorders>
          </w:tcPr>
          <w:p w:rsidR="00EB0486" w:rsidRPr="00815292" w:rsidRDefault="00EB0486" w:rsidP="00266F85">
            <w:pPr>
              <w:pStyle w:val="NoSpacing"/>
              <w:rPr>
                <w:rFonts w:asciiTheme="majorHAnsi" w:hAnsiTheme="majorHAnsi" w:cs="Times New Roman"/>
              </w:rPr>
            </w:pPr>
            <w:r w:rsidRPr="00815292">
              <w:rPr>
                <w:rFonts w:asciiTheme="majorHAnsi" w:hAnsiTheme="majorHAnsi" w:cs="Times New Roman"/>
              </w:rPr>
              <w:t>Solid Waste Policy Committee Packet</w:t>
            </w:r>
            <w:r w:rsidR="008C6CD1" w:rsidRPr="00815292">
              <w:rPr>
                <w:rFonts w:asciiTheme="majorHAnsi" w:hAnsiTheme="majorHAnsi" w:cs="Times New Roman"/>
              </w:rPr>
              <w:t xml:space="preserve"> – September 22,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9/22/1989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73</w:t>
            </w:r>
          </w:p>
        </w:tc>
        <w:tc>
          <w:tcPr>
            <w:tcW w:w="6788" w:type="dxa"/>
            <w:tcBorders>
              <w:top w:val="single" w:sz="4" w:space="0" w:color="auto"/>
              <w:bottom w:val="single" w:sz="4" w:space="0" w:color="auto"/>
            </w:tcBorders>
          </w:tcPr>
          <w:p w:rsidR="00EB0486" w:rsidRPr="00815292" w:rsidRDefault="00EB0486" w:rsidP="00266F85">
            <w:pPr>
              <w:pStyle w:val="NoSpacing"/>
              <w:rPr>
                <w:rFonts w:asciiTheme="majorHAnsi" w:hAnsiTheme="majorHAnsi" w:cs="Times New Roman"/>
              </w:rPr>
            </w:pPr>
            <w:r w:rsidRPr="00815292">
              <w:rPr>
                <w:rFonts w:asciiTheme="majorHAnsi" w:hAnsiTheme="majorHAnsi" w:cs="Times New Roman"/>
              </w:rPr>
              <w:t>Solid Waste Policy Committee Minutes</w:t>
            </w:r>
            <w:r w:rsidR="008C6CD1" w:rsidRPr="00815292">
              <w:rPr>
                <w:rFonts w:asciiTheme="majorHAnsi" w:hAnsiTheme="majorHAnsi" w:cs="Times New Roman"/>
              </w:rPr>
              <w:t xml:space="preserve"> – September 22,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9/22/1989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74</w:t>
            </w:r>
          </w:p>
        </w:tc>
        <w:tc>
          <w:tcPr>
            <w:tcW w:w="6788" w:type="dxa"/>
            <w:tcBorders>
              <w:top w:val="single" w:sz="4" w:space="0" w:color="auto"/>
              <w:bottom w:val="single" w:sz="4" w:space="0" w:color="auto"/>
            </w:tcBorders>
          </w:tcPr>
          <w:p w:rsidR="00EB0486" w:rsidRPr="00815292" w:rsidRDefault="00EB0486" w:rsidP="00266F85">
            <w:pPr>
              <w:pStyle w:val="NoSpacing"/>
              <w:rPr>
                <w:rFonts w:asciiTheme="majorHAnsi" w:hAnsiTheme="majorHAnsi" w:cs="Times New Roman"/>
              </w:rPr>
            </w:pPr>
            <w:r w:rsidRPr="00815292">
              <w:rPr>
                <w:rFonts w:asciiTheme="majorHAnsi" w:hAnsiTheme="majorHAnsi" w:cs="Times New Roman"/>
              </w:rPr>
              <w:t>Solid Waste Technical Committee Cancellation</w:t>
            </w:r>
            <w:r w:rsidR="008C6CD1" w:rsidRPr="00815292">
              <w:rPr>
                <w:rFonts w:asciiTheme="majorHAnsi" w:hAnsiTheme="majorHAnsi" w:cs="Times New Roman"/>
              </w:rPr>
              <w:t xml:space="preserve"> – September 22,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9/22/1989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67372C">
            <w:pPr>
              <w:pStyle w:val="NoSpacing"/>
              <w:rPr>
                <w:rFonts w:asciiTheme="majorHAnsi" w:hAnsiTheme="majorHAnsi" w:cs="Times New Roman"/>
              </w:rPr>
            </w:pPr>
            <w:r w:rsidRPr="00815292">
              <w:rPr>
                <w:rFonts w:asciiTheme="majorHAnsi" w:hAnsiTheme="majorHAnsi" w:cs="Times New Roman"/>
              </w:rPr>
              <w:t>SUS000022 / 75</w:t>
            </w:r>
          </w:p>
        </w:tc>
        <w:tc>
          <w:tcPr>
            <w:tcW w:w="6788" w:type="dxa"/>
            <w:tcBorders>
              <w:top w:val="single" w:sz="4" w:space="0" w:color="auto"/>
              <w:bottom w:val="single" w:sz="4" w:space="0" w:color="auto"/>
            </w:tcBorders>
          </w:tcPr>
          <w:p w:rsidR="00EB0486" w:rsidRPr="00815292" w:rsidRDefault="00EB0486" w:rsidP="00266F85">
            <w:pPr>
              <w:pStyle w:val="NoSpacing"/>
              <w:rPr>
                <w:rFonts w:asciiTheme="majorHAnsi" w:hAnsiTheme="majorHAnsi" w:cs="Times New Roman"/>
              </w:rPr>
            </w:pPr>
            <w:r w:rsidRPr="00815292">
              <w:rPr>
                <w:rFonts w:asciiTheme="majorHAnsi" w:hAnsiTheme="majorHAnsi" w:cs="Times New Roman"/>
              </w:rPr>
              <w:t>Solid Waste Technical Committee By-Laws</w:t>
            </w:r>
            <w:r w:rsidR="008C6CD1" w:rsidRPr="00815292">
              <w:rPr>
                <w:rFonts w:asciiTheme="majorHAnsi" w:hAnsiTheme="majorHAnsi" w:cs="Times New Roman"/>
              </w:rPr>
              <w:t xml:space="preserve"> – September 22,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9/22/1989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3538D0">
            <w:pPr>
              <w:pStyle w:val="NoSpacing"/>
              <w:rPr>
                <w:rFonts w:asciiTheme="majorHAnsi" w:hAnsiTheme="majorHAnsi" w:cs="Times New Roman"/>
              </w:rPr>
            </w:pPr>
            <w:r w:rsidRPr="00815292">
              <w:rPr>
                <w:rFonts w:asciiTheme="majorHAnsi" w:hAnsiTheme="majorHAnsi" w:cs="Times New Roman"/>
              </w:rPr>
              <w:t>SUS000022 / 76</w:t>
            </w:r>
          </w:p>
        </w:tc>
        <w:tc>
          <w:tcPr>
            <w:tcW w:w="6788" w:type="dxa"/>
            <w:tcBorders>
              <w:top w:val="single" w:sz="4" w:space="0" w:color="auto"/>
              <w:bottom w:val="single" w:sz="4" w:space="0" w:color="auto"/>
            </w:tcBorders>
          </w:tcPr>
          <w:p w:rsidR="00EB0486" w:rsidRPr="00815292" w:rsidRDefault="00EB0486" w:rsidP="00266F85">
            <w:pPr>
              <w:pStyle w:val="NoSpacing"/>
              <w:rPr>
                <w:rFonts w:asciiTheme="majorHAnsi" w:hAnsiTheme="majorHAnsi" w:cs="Times New Roman"/>
              </w:rPr>
            </w:pPr>
            <w:r w:rsidRPr="00815292">
              <w:rPr>
                <w:rFonts w:asciiTheme="majorHAnsi" w:hAnsiTheme="majorHAnsi" w:cs="Times New Roman"/>
              </w:rPr>
              <w:t>Solid Waste Technical Committee Packet</w:t>
            </w:r>
            <w:r w:rsidR="008C6CD1" w:rsidRPr="00815292">
              <w:rPr>
                <w:rFonts w:asciiTheme="majorHAnsi" w:hAnsiTheme="majorHAnsi" w:cs="Times New Roman"/>
              </w:rPr>
              <w:t xml:space="preserve"> – October 27,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10/27/1989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5F63C6">
            <w:pPr>
              <w:pStyle w:val="NoSpacing"/>
              <w:rPr>
                <w:rFonts w:asciiTheme="majorHAnsi" w:hAnsiTheme="majorHAnsi" w:cs="Times New Roman"/>
              </w:rPr>
            </w:pPr>
            <w:r w:rsidRPr="00815292">
              <w:rPr>
                <w:rFonts w:asciiTheme="majorHAnsi" w:hAnsiTheme="majorHAnsi" w:cs="Times New Roman"/>
              </w:rPr>
              <w:t>SUS000022 / 77</w:t>
            </w:r>
          </w:p>
        </w:tc>
        <w:tc>
          <w:tcPr>
            <w:tcW w:w="6788" w:type="dxa"/>
            <w:tcBorders>
              <w:top w:val="single" w:sz="4" w:space="0" w:color="auto"/>
              <w:bottom w:val="single" w:sz="4" w:space="0" w:color="auto"/>
            </w:tcBorders>
          </w:tcPr>
          <w:p w:rsidR="00EB0486" w:rsidRPr="00815292" w:rsidRDefault="00EB0486" w:rsidP="00266F85">
            <w:pPr>
              <w:pStyle w:val="NoSpacing"/>
              <w:rPr>
                <w:rFonts w:asciiTheme="majorHAnsi" w:hAnsiTheme="majorHAnsi" w:cs="Times New Roman"/>
              </w:rPr>
            </w:pPr>
            <w:r w:rsidRPr="00815292">
              <w:rPr>
                <w:rFonts w:asciiTheme="majorHAnsi" w:hAnsiTheme="majorHAnsi" w:cs="Times New Roman"/>
              </w:rPr>
              <w:t>Solid Waste Technical Committee Minutes</w:t>
            </w:r>
            <w:r w:rsidR="008C6CD1" w:rsidRPr="00815292">
              <w:rPr>
                <w:rFonts w:asciiTheme="majorHAnsi" w:hAnsiTheme="majorHAnsi" w:cs="Times New Roman"/>
              </w:rPr>
              <w:t xml:space="preserve"> – October 27,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10/27/1989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5F63C6">
            <w:pPr>
              <w:pStyle w:val="NoSpacing"/>
              <w:rPr>
                <w:rFonts w:asciiTheme="majorHAnsi" w:hAnsiTheme="majorHAnsi" w:cs="Times New Roman"/>
              </w:rPr>
            </w:pPr>
            <w:r w:rsidRPr="00815292">
              <w:rPr>
                <w:rFonts w:asciiTheme="majorHAnsi" w:hAnsiTheme="majorHAnsi" w:cs="Times New Roman"/>
              </w:rPr>
              <w:t>SUS000022 / 78</w:t>
            </w:r>
          </w:p>
        </w:tc>
        <w:tc>
          <w:tcPr>
            <w:tcW w:w="6788" w:type="dxa"/>
            <w:tcBorders>
              <w:top w:val="single" w:sz="4" w:space="0" w:color="auto"/>
              <w:bottom w:val="single" w:sz="4" w:space="0" w:color="auto"/>
            </w:tcBorders>
          </w:tcPr>
          <w:p w:rsidR="00EB0486" w:rsidRPr="00815292" w:rsidRDefault="00EB0486" w:rsidP="001B1AEB">
            <w:pPr>
              <w:pStyle w:val="NoSpacing"/>
              <w:rPr>
                <w:rFonts w:asciiTheme="majorHAnsi" w:hAnsiTheme="majorHAnsi" w:cs="Times New Roman"/>
              </w:rPr>
            </w:pPr>
            <w:r w:rsidRPr="00815292">
              <w:rPr>
                <w:rFonts w:asciiTheme="majorHAnsi" w:hAnsiTheme="majorHAnsi" w:cs="Times New Roman"/>
              </w:rPr>
              <w:t>Solid Waste Policy Committee Packet</w:t>
            </w:r>
            <w:r w:rsidR="008C6CD1" w:rsidRPr="00815292">
              <w:rPr>
                <w:rFonts w:asciiTheme="majorHAnsi" w:hAnsiTheme="majorHAnsi" w:cs="Times New Roman"/>
              </w:rPr>
              <w:t xml:space="preserve"> – November 17, 1989</w:t>
            </w:r>
          </w:p>
        </w:tc>
        <w:tc>
          <w:tcPr>
            <w:tcW w:w="1407"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11/17/1989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SUS000022 / 79</w:t>
            </w:r>
          </w:p>
        </w:tc>
        <w:tc>
          <w:tcPr>
            <w:tcW w:w="6788"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Solid Waste Policy Committee Minutes</w:t>
            </w:r>
            <w:r w:rsidR="008C6CD1" w:rsidRPr="00815292">
              <w:rPr>
                <w:rFonts w:asciiTheme="majorHAnsi" w:hAnsiTheme="majorHAnsi" w:cs="Times New Roman"/>
              </w:rPr>
              <w:t xml:space="preserve"> – November 17, 1989</w:t>
            </w:r>
          </w:p>
        </w:tc>
        <w:tc>
          <w:tcPr>
            <w:tcW w:w="1407"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11/17/1989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SUS000022 / 80</w:t>
            </w:r>
          </w:p>
        </w:tc>
        <w:tc>
          <w:tcPr>
            <w:tcW w:w="6788"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Solid Waste Policy Committee Cancellation</w:t>
            </w:r>
            <w:r w:rsidR="008C6CD1" w:rsidRPr="00815292">
              <w:rPr>
                <w:rFonts w:asciiTheme="majorHAnsi" w:hAnsiTheme="majorHAnsi" w:cs="Times New Roman"/>
              </w:rPr>
              <w:t xml:space="preserve"> – December 8, 1989</w:t>
            </w:r>
          </w:p>
        </w:tc>
        <w:tc>
          <w:tcPr>
            <w:tcW w:w="1407"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12/08/1989</w:t>
            </w:r>
          </w:p>
        </w:tc>
      </w:tr>
      <w:tr w:rsidR="00EB0486" w:rsidRPr="00815292" w:rsidTr="00A97BA4">
        <w:tc>
          <w:tcPr>
            <w:tcW w:w="1795"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SUS000022 / 81</w:t>
            </w:r>
          </w:p>
        </w:tc>
        <w:tc>
          <w:tcPr>
            <w:tcW w:w="6788"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Solid Waste Policy Committee Cancellation</w:t>
            </w:r>
            <w:r w:rsidR="008C6CD1" w:rsidRPr="00815292">
              <w:rPr>
                <w:rFonts w:asciiTheme="majorHAnsi" w:hAnsiTheme="majorHAnsi" w:cs="Times New Roman"/>
              </w:rPr>
              <w:t xml:space="preserve"> – December 22, 1989</w:t>
            </w:r>
          </w:p>
        </w:tc>
        <w:tc>
          <w:tcPr>
            <w:tcW w:w="1407"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12/22/1989</w:t>
            </w:r>
          </w:p>
        </w:tc>
      </w:tr>
    </w:tbl>
    <w:p w:rsidR="0044022A" w:rsidRPr="00815292" w:rsidRDefault="00DA19A2" w:rsidP="00DA19A2">
      <w:pPr>
        <w:rPr>
          <w:rFonts w:asciiTheme="majorHAnsi" w:hAnsiTheme="majorHAnsi" w:cs="Times New Roman"/>
        </w:rPr>
      </w:pPr>
      <w:r w:rsidRPr="00815292">
        <w:rPr>
          <w:rFonts w:asciiTheme="majorHAnsi" w:hAnsiTheme="majorHAnsi" w:cs="Times New Roman"/>
          <w:b/>
        </w:rPr>
        <w:br/>
      </w:r>
      <w:r w:rsidR="0044022A" w:rsidRPr="00815292">
        <w:rPr>
          <w:rFonts w:asciiTheme="majorHAnsi" w:hAnsiTheme="majorHAnsi" w:cs="Times New Roman"/>
          <w:b/>
        </w:rPr>
        <w:t>(1990)</w:t>
      </w: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788"/>
        <w:gridCol w:w="1407"/>
      </w:tblGrid>
      <w:tr w:rsidR="00EB0486" w:rsidRPr="00815292" w:rsidTr="00DA19A2">
        <w:tc>
          <w:tcPr>
            <w:tcW w:w="1800" w:type="dxa"/>
            <w:tcBorders>
              <w:top w:val="single" w:sz="4" w:space="0" w:color="auto"/>
              <w:bottom w:val="double" w:sz="4" w:space="0" w:color="auto"/>
            </w:tcBorders>
          </w:tcPr>
          <w:p w:rsidR="00EB0486" w:rsidRPr="00815292" w:rsidRDefault="00EB0486" w:rsidP="00DA19A2">
            <w:pPr>
              <w:pStyle w:val="NoSpacing"/>
              <w:rPr>
                <w:rFonts w:asciiTheme="majorHAnsi" w:hAnsiTheme="majorHAnsi" w:cs="Times New Roman"/>
                <w:b/>
                <w:i/>
              </w:rPr>
            </w:pPr>
            <w:r w:rsidRPr="00815292">
              <w:rPr>
                <w:rFonts w:asciiTheme="majorHAnsi" w:hAnsiTheme="majorHAnsi" w:cs="Times New Roman"/>
                <w:i/>
              </w:rPr>
              <w:t>Box/Folder Nbr</w:t>
            </w:r>
          </w:p>
        </w:tc>
        <w:tc>
          <w:tcPr>
            <w:tcW w:w="6840" w:type="dxa"/>
            <w:tcBorders>
              <w:top w:val="single" w:sz="4" w:space="0" w:color="auto"/>
              <w:bottom w:val="double" w:sz="4" w:space="0" w:color="auto"/>
            </w:tcBorders>
          </w:tcPr>
          <w:p w:rsidR="00EB0486" w:rsidRPr="00815292" w:rsidRDefault="00EB0486" w:rsidP="00DA19A2">
            <w:pPr>
              <w:pStyle w:val="NoSpacing"/>
              <w:rPr>
                <w:rFonts w:asciiTheme="majorHAnsi" w:hAnsiTheme="majorHAnsi" w:cs="Times New Roman"/>
                <w:i/>
              </w:rPr>
            </w:pPr>
            <w:r w:rsidRPr="00815292">
              <w:rPr>
                <w:rFonts w:asciiTheme="majorHAnsi" w:hAnsiTheme="majorHAnsi" w:cs="Times New Roman"/>
                <w:i/>
              </w:rPr>
              <w:t>Folder Description</w:t>
            </w:r>
          </w:p>
        </w:tc>
        <w:tc>
          <w:tcPr>
            <w:tcW w:w="1350" w:type="dxa"/>
            <w:tcBorders>
              <w:top w:val="single" w:sz="4" w:space="0" w:color="auto"/>
              <w:bottom w:val="double" w:sz="4" w:space="0" w:color="auto"/>
            </w:tcBorders>
          </w:tcPr>
          <w:p w:rsidR="00EB0486" w:rsidRPr="00815292" w:rsidRDefault="00EB0486" w:rsidP="00DA19A2">
            <w:pPr>
              <w:pStyle w:val="NoSpacing"/>
              <w:rPr>
                <w:rFonts w:asciiTheme="majorHAnsi" w:hAnsiTheme="majorHAnsi" w:cs="Times New Roman"/>
                <w:i/>
              </w:rPr>
            </w:pPr>
            <w:r w:rsidRPr="00815292">
              <w:rPr>
                <w:rFonts w:asciiTheme="majorHAnsi" w:hAnsiTheme="majorHAnsi" w:cs="Times New Roman"/>
                <w:i/>
              </w:rPr>
              <w:t>Date</w:t>
            </w:r>
          </w:p>
        </w:tc>
      </w:tr>
      <w:tr w:rsidR="00EB0486" w:rsidRPr="00815292" w:rsidTr="00DA19A2">
        <w:tc>
          <w:tcPr>
            <w:tcW w:w="1800" w:type="dxa"/>
            <w:tcBorders>
              <w:top w:val="doub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w:t>
            </w:r>
          </w:p>
        </w:tc>
        <w:tc>
          <w:tcPr>
            <w:tcW w:w="6840" w:type="dxa"/>
            <w:tcBorders>
              <w:top w:val="doub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Solid Waste Policy Committee Packet</w:t>
            </w:r>
            <w:r w:rsidR="008C6CD1" w:rsidRPr="00815292">
              <w:rPr>
                <w:rFonts w:asciiTheme="majorHAnsi" w:hAnsiTheme="majorHAnsi" w:cs="Times New Roman"/>
              </w:rPr>
              <w:t xml:space="preserve"> – January 12, 1990</w:t>
            </w:r>
          </w:p>
        </w:tc>
        <w:tc>
          <w:tcPr>
            <w:tcW w:w="1350" w:type="dxa"/>
            <w:tcBorders>
              <w:top w:val="doub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01/12/1990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2</w:t>
            </w:r>
          </w:p>
        </w:tc>
        <w:tc>
          <w:tcPr>
            <w:tcW w:w="684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Solid Waste Policy Committee Minutes</w:t>
            </w:r>
            <w:r w:rsidR="008C6CD1" w:rsidRPr="00815292">
              <w:rPr>
                <w:rFonts w:asciiTheme="majorHAnsi" w:hAnsiTheme="majorHAnsi" w:cs="Times New Roman"/>
              </w:rPr>
              <w:t xml:space="preserve"> – January 12, 1990</w:t>
            </w:r>
          </w:p>
        </w:tc>
        <w:tc>
          <w:tcPr>
            <w:tcW w:w="135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01/12/1990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tabs>
                <w:tab w:val="center" w:pos="885"/>
                <w:tab w:val="right" w:pos="1771"/>
              </w:tabs>
              <w:rPr>
                <w:rFonts w:asciiTheme="majorHAnsi" w:hAnsiTheme="majorHAnsi" w:cs="Times New Roman"/>
              </w:rPr>
            </w:pPr>
            <w:r w:rsidRPr="00815292">
              <w:rPr>
                <w:rFonts w:asciiTheme="majorHAnsi" w:hAnsiTheme="majorHAnsi" w:cs="Times New Roman"/>
              </w:rPr>
              <w:t>SUS000023 / 3</w:t>
            </w:r>
          </w:p>
        </w:tc>
        <w:tc>
          <w:tcPr>
            <w:tcW w:w="684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Solid Waste Technical Committee Cancellation</w:t>
            </w:r>
            <w:r w:rsidR="008C6CD1" w:rsidRPr="00815292">
              <w:rPr>
                <w:rFonts w:asciiTheme="majorHAnsi" w:hAnsiTheme="majorHAnsi" w:cs="Times New Roman"/>
              </w:rPr>
              <w:t xml:space="preserve"> – January 26, 1990</w:t>
            </w:r>
          </w:p>
        </w:tc>
        <w:tc>
          <w:tcPr>
            <w:tcW w:w="135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01/26/1990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tabs>
                <w:tab w:val="center" w:pos="885"/>
                <w:tab w:val="right" w:pos="1771"/>
              </w:tabs>
              <w:rPr>
                <w:rFonts w:asciiTheme="majorHAnsi" w:hAnsiTheme="majorHAnsi" w:cs="Times New Roman"/>
              </w:rPr>
            </w:pPr>
            <w:r w:rsidRPr="00815292">
              <w:rPr>
                <w:rFonts w:asciiTheme="majorHAnsi" w:hAnsiTheme="majorHAnsi" w:cs="Times New Roman"/>
              </w:rPr>
              <w:t>SUS000023 / 4</w:t>
            </w:r>
          </w:p>
        </w:tc>
        <w:tc>
          <w:tcPr>
            <w:tcW w:w="684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Solid Waste Technical Committee Packet</w:t>
            </w:r>
            <w:r w:rsidR="008C6CD1" w:rsidRPr="00815292">
              <w:rPr>
                <w:rFonts w:asciiTheme="majorHAnsi" w:hAnsiTheme="majorHAnsi" w:cs="Times New Roman"/>
              </w:rPr>
              <w:t xml:space="preserve"> – February 2, 1989</w:t>
            </w:r>
          </w:p>
        </w:tc>
        <w:tc>
          <w:tcPr>
            <w:tcW w:w="135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02/02/1990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5</w:t>
            </w:r>
          </w:p>
        </w:tc>
        <w:tc>
          <w:tcPr>
            <w:tcW w:w="684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Solid Waste Technical Committee Minutes</w:t>
            </w:r>
            <w:r w:rsidR="008C6CD1" w:rsidRPr="00815292">
              <w:rPr>
                <w:rFonts w:asciiTheme="majorHAnsi" w:hAnsiTheme="majorHAnsi" w:cs="Times New Roman"/>
              </w:rPr>
              <w:t xml:space="preserve"> – February 2, 1989</w:t>
            </w:r>
          </w:p>
        </w:tc>
        <w:tc>
          <w:tcPr>
            <w:tcW w:w="135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02/02/1990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6</w:t>
            </w:r>
          </w:p>
        </w:tc>
        <w:tc>
          <w:tcPr>
            <w:tcW w:w="684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Solid Waste Policy Committee Cancellation</w:t>
            </w:r>
            <w:r w:rsidR="008C6CD1" w:rsidRPr="00815292">
              <w:rPr>
                <w:rFonts w:asciiTheme="majorHAnsi" w:hAnsiTheme="majorHAnsi" w:cs="Times New Roman"/>
              </w:rPr>
              <w:t xml:space="preserve"> – February 2</w:t>
            </w:r>
            <w:r w:rsidR="008702A6" w:rsidRPr="00815292">
              <w:rPr>
                <w:rFonts w:asciiTheme="majorHAnsi" w:hAnsiTheme="majorHAnsi" w:cs="Times New Roman"/>
              </w:rPr>
              <w:t>, 1989</w:t>
            </w:r>
          </w:p>
        </w:tc>
        <w:tc>
          <w:tcPr>
            <w:tcW w:w="135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02/02/1990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7</w:t>
            </w:r>
          </w:p>
        </w:tc>
        <w:tc>
          <w:tcPr>
            <w:tcW w:w="684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Solid Waste Policy Committee Packet</w:t>
            </w:r>
            <w:r w:rsidR="008702A6" w:rsidRPr="00815292">
              <w:rPr>
                <w:rFonts w:asciiTheme="majorHAnsi" w:hAnsiTheme="majorHAnsi" w:cs="Times New Roman"/>
              </w:rPr>
              <w:t xml:space="preserve"> – February 23, 1990</w:t>
            </w:r>
          </w:p>
        </w:tc>
        <w:tc>
          <w:tcPr>
            <w:tcW w:w="135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02/23/1990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8</w:t>
            </w:r>
          </w:p>
        </w:tc>
        <w:tc>
          <w:tcPr>
            <w:tcW w:w="684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Solid Waste Policy Committee Minutes</w:t>
            </w:r>
            <w:r w:rsidR="008702A6" w:rsidRPr="00815292">
              <w:rPr>
                <w:rFonts w:asciiTheme="majorHAnsi" w:hAnsiTheme="majorHAnsi" w:cs="Times New Roman"/>
              </w:rPr>
              <w:t xml:space="preserve"> – February 23, 1990</w:t>
            </w:r>
          </w:p>
        </w:tc>
        <w:tc>
          <w:tcPr>
            <w:tcW w:w="135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02/23/1990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9</w:t>
            </w:r>
          </w:p>
        </w:tc>
        <w:tc>
          <w:tcPr>
            <w:tcW w:w="684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Solid Waste Technical Committee Packet</w:t>
            </w:r>
            <w:r w:rsidR="008702A6" w:rsidRPr="00815292">
              <w:rPr>
                <w:rFonts w:asciiTheme="majorHAnsi" w:hAnsiTheme="majorHAnsi" w:cs="Times New Roman"/>
              </w:rPr>
              <w:t xml:space="preserve"> – March 2, 1990</w:t>
            </w:r>
          </w:p>
        </w:tc>
        <w:tc>
          <w:tcPr>
            <w:tcW w:w="135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03/02/1990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10</w:t>
            </w:r>
          </w:p>
        </w:tc>
        <w:tc>
          <w:tcPr>
            <w:tcW w:w="6840" w:type="dxa"/>
            <w:tcBorders>
              <w:top w:val="single" w:sz="4" w:space="0" w:color="auto"/>
              <w:bottom w:val="single" w:sz="4" w:space="0" w:color="auto"/>
            </w:tcBorders>
          </w:tcPr>
          <w:p w:rsidR="00EB0486" w:rsidRPr="00815292" w:rsidRDefault="00EB0486" w:rsidP="00266F85">
            <w:pPr>
              <w:pStyle w:val="NoSpacing"/>
              <w:rPr>
                <w:rFonts w:asciiTheme="majorHAnsi" w:hAnsiTheme="majorHAnsi" w:cs="Times New Roman"/>
              </w:rPr>
            </w:pPr>
            <w:r w:rsidRPr="00815292">
              <w:rPr>
                <w:rFonts w:asciiTheme="majorHAnsi" w:hAnsiTheme="majorHAnsi" w:cs="Times New Roman"/>
              </w:rPr>
              <w:t>Solid Waste Technical Committee Minutes</w:t>
            </w:r>
            <w:r w:rsidR="008702A6" w:rsidRPr="00815292">
              <w:rPr>
                <w:rFonts w:asciiTheme="majorHAnsi" w:hAnsiTheme="majorHAnsi" w:cs="Times New Roman"/>
              </w:rPr>
              <w:t xml:space="preserve"> – March 2,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03/02/1990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11</w:t>
            </w:r>
          </w:p>
        </w:tc>
        <w:tc>
          <w:tcPr>
            <w:tcW w:w="6840"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Technical Committee Packet</w:t>
            </w:r>
            <w:r w:rsidR="008702A6" w:rsidRPr="00815292">
              <w:rPr>
                <w:rFonts w:asciiTheme="majorHAnsi" w:hAnsiTheme="majorHAnsi" w:cs="Times New Roman"/>
              </w:rPr>
              <w:t xml:space="preserve"> – March 30,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03/30/1990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12</w:t>
            </w:r>
          </w:p>
        </w:tc>
        <w:tc>
          <w:tcPr>
            <w:tcW w:w="6840"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Technical Committee Minutes</w:t>
            </w:r>
            <w:r w:rsidR="008702A6" w:rsidRPr="00815292">
              <w:rPr>
                <w:rFonts w:asciiTheme="majorHAnsi" w:hAnsiTheme="majorHAnsi" w:cs="Times New Roman"/>
              </w:rPr>
              <w:t xml:space="preserve"> – March 30,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03/30/1990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13</w:t>
            </w:r>
          </w:p>
        </w:tc>
        <w:tc>
          <w:tcPr>
            <w:tcW w:w="6840"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Policy Committee Packet</w:t>
            </w:r>
            <w:r w:rsidR="008702A6" w:rsidRPr="00815292">
              <w:rPr>
                <w:rFonts w:asciiTheme="majorHAnsi" w:hAnsiTheme="majorHAnsi" w:cs="Times New Roman"/>
              </w:rPr>
              <w:t xml:space="preserve"> – April 13,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04/13/1990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14</w:t>
            </w:r>
          </w:p>
        </w:tc>
        <w:tc>
          <w:tcPr>
            <w:tcW w:w="6840"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Policy Committee Minutes</w:t>
            </w:r>
            <w:r w:rsidR="008702A6" w:rsidRPr="00815292">
              <w:rPr>
                <w:rFonts w:asciiTheme="majorHAnsi" w:hAnsiTheme="majorHAnsi" w:cs="Times New Roman"/>
              </w:rPr>
              <w:t xml:space="preserve"> – April 13,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04/13/1990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15</w:t>
            </w:r>
          </w:p>
        </w:tc>
        <w:tc>
          <w:tcPr>
            <w:tcW w:w="6840"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Technical Committee Cancellation</w:t>
            </w:r>
            <w:r w:rsidR="008702A6" w:rsidRPr="00815292">
              <w:rPr>
                <w:rFonts w:asciiTheme="majorHAnsi" w:hAnsiTheme="majorHAnsi" w:cs="Times New Roman"/>
              </w:rPr>
              <w:t xml:space="preserve"> – April 27,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04/27/1990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16</w:t>
            </w:r>
          </w:p>
        </w:tc>
        <w:tc>
          <w:tcPr>
            <w:tcW w:w="6840"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Policy Committee Packet</w:t>
            </w:r>
            <w:r w:rsidR="008702A6" w:rsidRPr="00815292">
              <w:rPr>
                <w:rFonts w:asciiTheme="majorHAnsi" w:hAnsiTheme="majorHAnsi" w:cs="Times New Roman"/>
              </w:rPr>
              <w:t xml:space="preserve"> – May 11,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05/11/1990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17</w:t>
            </w:r>
          </w:p>
        </w:tc>
        <w:tc>
          <w:tcPr>
            <w:tcW w:w="6840"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Policy Committee Minutes</w:t>
            </w:r>
            <w:r w:rsidR="008702A6" w:rsidRPr="00815292">
              <w:rPr>
                <w:rFonts w:asciiTheme="majorHAnsi" w:hAnsiTheme="majorHAnsi" w:cs="Times New Roman"/>
              </w:rPr>
              <w:t xml:space="preserve"> – May 11,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05/11/1990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18</w:t>
            </w:r>
          </w:p>
        </w:tc>
        <w:tc>
          <w:tcPr>
            <w:tcW w:w="6840"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Technical Committee Packet</w:t>
            </w:r>
            <w:r w:rsidR="008702A6" w:rsidRPr="00815292">
              <w:rPr>
                <w:rFonts w:asciiTheme="majorHAnsi" w:hAnsiTheme="majorHAnsi" w:cs="Times New Roman"/>
              </w:rPr>
              <w:t xml:space="preserve"> – June 1,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06/01/1990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19</w:t>
            </w:r>
          </w:p>
        </w:tc>
        <w:tc>
          <w:tcPr>
            <w:tcW w:w="6840"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Technical Committee Minutes</w:t>
            </w:r>
            <w:r w:rsidR="008702A6" w:rsidRPr="00815292">
              <w:rPr>
                <w:rFonts w:asciiTheme="majorHAnsi" w:hAnsiTheme="majorHAnsi" w:cs="Times New Roman"/>
              </w:rPr>
              <w:t xml:space="preserve"> – June 1,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06/01/1990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20</w:t>
            </w:r>
          </w:p>
        </w:tc>
        <w:tc>
          <w:tcPr>
            <w:tcW w:w="6840"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 xml:space="preserve">Solid Waste Policy Committee Packet </w:t>
            </w:r>
            <w:r w:rsidR="008702A6" w:rsidRPr="00815292">
              <w:rPr>
                <w:rFonts w:asciiTheme="majorHAnsi" w:hAnsiTheme="majorHAnsi" w:cs="Times New Roman"/>
              </w:rPr>
              <w:t xml:space="preserve"> - June 8,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06/08/1990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21</w:t>
            </w:r>
          </w:p>
        </w:tc>
        <w:tc>
          <w:tcPr>
            <w:tcW w:w="6840"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Policy Committee Minutes</w:t>
            </w:r>
            <w:r w:rsidR="008702A6" w:rsidRPr="00815292">
              <w:rPr>
                <w:rFonts w:asciiTheme="majorHAnsi" w:hAnsiTheme="majorHAnsi" w:cs="Times New Roman"/>
              </w:rPr>
              <w:t xml:space="preserve"> – June 8,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06/08/1990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22</w:t>
            </w:r>
          </w:p>
        </w:tc>
        <w:tc>
          <w:tcPr>
            <w:tcW w:w="6840" w:type="dxa"/>
            <w:tcBorders>
              <w:top w:val="single" w:sz="4" w:space="0" w:color="auto"/>
              <w:bottom w:val="single" w:sz="4" w:space="0" w:color="auto"/>
            </w:tcBorders>
          </w:tcPr>
          <w:p w:rsidR="00EB0486" w:rsidRPr="00815292" w:rsidRDefault="00EB0486" w:rsidP="0044022A">
            <w:pPr>
              <w:pStyle w:val="NoSpacing"/>
              <w:rPr>
                <w:rFonts w:asciiTheme="majorHAnsi" w:hAnsiTheme="majorHAnsi" w:cs="Times New Roman"/>
              </w:rPr>
            </w:pPr>
            <w:r w:rsidRPr="00815292">
              <w:rPr>
                <w:rFonts w:asciiTheme="majorHAnsi" w:hAnsiTheme="majorHAnsi" w:cs="Times New Roman"/>
              </w:rPr>
              <w:t>Solid Waste Technical Committee Packet</w:t>
            </w:r>
            <w:r w:rsidR="008702A6" w:rsidRPr="00815292">
              <w:rPr>
                <w:rFonts w:asciiTheme="majorHAnsi" w:hAnsiTheme="majorHAnsi" w:cs="Times New Roman"/>
              </w:rPr>
              <w:t xml:space="preserve"> – June 22,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06/22/1990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23</w:t>
            </w:r>
          </w:p>
        </w:tc>
        <w:tc>
          <w:tcPr>
            <w:tcW w:w="6840" w:type="dxa"/>
            <w:tcBorders>
              <w:top w:val="single" w:sz="4" w:space="0" w:color="auto"/>
              <w:bottom w:val="single" w:sz="4" w:space="0" w:color="auto"/>
            </w:tcBorders>
          </w:tcPr>
          <w:p w:rsidR="00EB0486" w:rsidRPr="00815292" w:rsidRDefault="00EB0486" w:rsidP="0044022A">
            <w:pPr>
              <w:pStyle w:val="NoSpacing"/>
              <w:rPr>
                <w:rFonts w:asciiTheme="majorHAnsi" w:hAnsiTheme="majorHAnsi" w:cs="Times New Roman"/>
              </w:rPr>
            </w:pPr>
            <w:r w:rsidRPr="00815292">
              <w:rPr>
                <w:rFonts w:asciiTheme="majorHAnsi" w:hAnsiTheme="majorHAnsi" w:cs="Times New Roman"/>
              </w:rPr>
              <w:t>Solid Waste Technical Committee Minutes</w:t>
            </w:r>
            <w:r w:rsidR="008702A6" w:rsidRPr="00815292">
              <w:rPr>
                <w:rFonts w:asciiTheme="majorHAnsi" w:hAnsiTheme="majorHAnsi" w:cs="Times New Roman"/>
              </w:rPr>
              <w:t xml:space="preserve"> – June 22,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06/22/1990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24</w:t>
            </w:r>
          </w:p>
        </w:tc>
        <w:tc>
          <w:tcPr>
            <w:tcW w:w="6840" w:type="dxa"/>
            <w:tcBorders>
              <w:top w:val="single" w:sz="4" w:space="0" w:color="auto"/>
              <w:bottom w:val="single" w:sz="4" w:space="0" w:color="auto"/>
            </w:tcBorders>
          </w:tcPr>
          <w:p w:rsidR="00EB0486" w:rsidRPr="00815292" w:rsidRDefault="00EB0486" w:rsidP="0044022A">
            <w:pPr>
              <w:pStyle w:val="NoSpacing"/>
              <w:rPr>
                <w:rFonts w:asciiTheme="majorHAnsi" w:hAnsiTheme="majorHAnsi" w:cs="Times New Roman"/>
              </w:rPr>
            </w:pPr>
            <w:r w:rsidRPr="00815292">
              <w:rPr>
                <w:rFonts w:asciiTheme="majorHAnsi" w:hAnsiTheme="majorHAnsi" w:cs="Times New Roman"/>
              </w:rPr>
              <w:t>Solid Waste Policy Committee Cancellation</w:t>
            </w:r>
            <w:r w:rsidR="008702A6" w:rsidRPr="00815292">
              <w:rPr>
                <w:rFonts w:asciiTheme="majorHAnsi" w:hAnsiTheme="majorHAnsi" w:cs="Times New Roman"/>
              </w:rPr>
              <w:t xml:space="preserve"> – July 13,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07/13/1990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25</w:t>
            </w:r>
          </w:p>
        </w:tc>
        <w:tc>
          <w:tcPr>
            <w:tcW w:w="6840"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Solid Waste Technical Committee Packet</w:t>
            </w:r>
            <w:r w:rsidR="008702A6" w:rsidRPr="00815292">
              <w:rPr>
                <w:rFonts w:asciiTheme="majorHAnsi" w:hAnsiTheme="majorHAnsi" w:cs="Times New Roman"/>
              </w:rPr>
              <w:t xml:space="preserve"> – July 27,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07/27/1990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26</w:t>
            </w:r>
          </w:p>
        </w:tc>
        <w:tc>
          <w:tcPr>
            <w:tcW w:w="6840" w:type="dxa"/>
            <w:tcBorders>
              <w:top w:val="single" w:sz="4" w:space="0" w:color="auto"/>
              <w:bottom w:val="single" w:sz="4" w:space="0" w:color="auto"/>
            </w:tcBorders>
          </w:tcPr>
          <w:p w:rsidR="00EB0486" w:rsidRPr="00815292" w:rsidRDefault="00EB0486" w:rsidP="0044022A">
            <w:pPr>
              <w:pStyle w:val="NoSpacing"/>
              <w:rPr>
                <w:rFonts w:asciiTheme="majorHAnsi" w:hAnsiTheme="majorHAnsi" w:cs="Times New Roman"/>
              </w:rPr>
            </w:pPr>
            <w:r w:rsidRPr="00815292">
              <w:rPr>
                <w:rFonts w:asciiTheme="majorHAnsi" w:hAnsiTheme="majorHAnsi" w:cs="Times New Roman"/>
              </w:rPr>
              <w:t>Solid Waste Technical Committee Minutes</w:t>
            </w:r>
            <w:r w:rsidR="008702A6" w:rsidRPr="00815292">
              <w:rPr>
                <w:rFonts w:asciiTheme="majorHAnsi" w:hAnsiTheme="majorHAnsi" w:cs="Times New Roman"/>
              </w:rPr>
              <w:t xml:space="preserve"> – July 27,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07/27/1990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27</w:t>
            </w:r>
          </w:p>
        </w:tc>
        <w:tc>
          <w:tcPr>
            <w:tcW w:w="6840" w:type="dxa"/>
            <w:tcBorders>
              <w:top w:val="single" w:sz="4" w:space="0" w:color="auto"/>
              <w:bottom w:val="single" w:sz="4" w:space="0" w:color="auto"/>
            </w:tcBorders>
          </w:tcPr>
          <w:p w:rsidR="00EB0486" w:rsidRPr="00815292" w:rsidRDefault="00EB0486" w:rsidP="0044022A">
            <w:pPr>
              <w:pStyle w:val="NoSpacing"/>
              <w:rPr>
                <w:rFonts w:asciiTheme="majorHAnsi" w:hAnsiTheme="majorHAnsi" w:cs="Times New Roman"/>
              </w:rPr>
            </w:pPr>
            <w:r w:rsidRPr="00815292">
              <w:rPr>
                <w:rFonts w:asciiTheme="majorHAnsi" w:hAnsiTheme="majorHAnsi" w:cs="Times New Roman"/>
              </w:rPr>
              <w:t xml:space="preserve">Solid Waste Policy Committee Packet </w:t>
            </w:r>
            <w:r w:rsidR="008702A6" w:rsidRPr="00815292">
              <w:rPr>
                <w:rFonts w:asciiTheme="majorHAnsi" w:hAnsiTheme="majorHAnsi" w:cs="Times New Roman"/>
              </w:rPr>
              <w:t xml:space="preserve"> - August 10,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08/10/1990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28</w:t>
            </w:r>
          </w:p>
        </w:tc>
        <w:tc>
          <w:tcPr>
            <w:tcW w:w="6840" w:type="dxa"/>
            <w:tcBorders>
              <w:top w:val="single" w:sz="4" w:space="0" w:color="auto"/>
              <w:bottom w:val="single" w:sz="4" w:space="0" w:color="auto"/>
            </w:tcBorders>
          </w:tcPr>
          <w:p w:rsidR="00EB0486" w:rsidRPr="00815292" w:rsidRDefault="00EB0486" w:rsidP="0044022A">
            <w:pPr>
              <w:pStyle w:val="NoSpacing"/>
              <w:rPr>
                <w:rFonts w:asciiTheme="majorHAnsi" w:hAnsiTheme="majorHAnsi" w:cs="Times New Roman"/>
              </w:rPr>
            </w:pPr>
            <w:r w:rsidRPr="00815292">
              <w:rPr>
                <w:rFonts w:asciiTheme="majorHAnsi" w:hAnsiTheme="majorHAnsi" w:cs="Times New Roman"/>
              </w:rPr>
              <w:t>Solid Waste Policy Committee Minutes*</w:t>
            </w:r>
            <w:r w:rsidR="008702A6" w:rsidRPr="00815292">
              <w:rPr>
                <w:rFonts w:asciiTheme="majorHAnsi" w:hAnsiTheme="majorHAnsi" w:cs="Times New Roman"/>
              </w:rPr>
              <w:t xml:space="preserve"> - August 10,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08/10/1990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29</w:t>
            </w:r>
          </w:p>
        </w:tc>
        <w:tc>
          <w:tcPr>
            <w:tcW w:w="6840" w:type="dxa"/>
            <w:tcBorders>
              <w:top w:val="single" w:sz="4" w:space="0" w:color="auto"/>
              <w:bottom w:val="single" w:sz="4" w:space="0" w:color="auto"/>
            </w:tcBorders>
          </w:tcPr>
          <w:p w:rsidR="00EB0486" w:rsidRPr="00815292" w:rsidRDefault="00EB0486" w:rsidP="00E52FFB">
            <w:pPr>
              <w:pStyle w:val="NoSpacing"/>
              <w:rPr>
                <w:rFonts w:asciiTheme="majorHAnsi" w:hAnsiTheme="majorHAnsi" w:cs="Times New Roman"/>
              </w:rPr>
            </w:pPr>
            <w:r w:rsidRPr="00815292">
              <w:rPr>
                <w:rFonts w:asciiTheme="majorHAnsi" w:hAnsiTheme="majorHAnsi" w:cs="Times New Roman"/>
              </w:rPr>
              <w:t>Solid Waste Technical Committee Packet</w:t>
            </w:r>
            <w:r w:rsidR="008702A6" w:rsidRPr="00815292">
              <w:rPr>
                <w:rFonts w:asciiTheme="majorHAnsi" w:hAnsiTheme="majorHAnsi" w:cs="Times New Roman"/>
              </w:rPr>
              <w:t xml:space="preserve"> – August 31,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08/31/1990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30</w:t>
            </w:r>
          </w:p>
        </w:tc>
        <w:tc>
          <w:tcPr>
            <w:tcW w:w="6840" w:type="dxa"/>
            <w:tcBorders>
              <w:top w:val="single" w:sz="4" w:space="0" w:color="auto"/>
              <w:bottom w:val="single" w:sz="4" w:space="0" w:color="auto"/>
            </w:tcBorders>
          </w:tcPr>
          <w:p w:rsidR="00EB0486" w:rsidRPr="00815292" w:rsidRDefault="00EB0486" w:rsidP="00E52FFB">
            <w:pPr>
              <w:pStyle w:val="NoSpacing"/>
              <w:rPr>
                <w:rFonts w:asciiTheme="majorHAnsi" w:hAnsiTheme="majorHAnsi" w:cs="Times New Roman"/>
              </w:rPr>
            </w:pPr>
            <w:r w:rsidRPr="00815292">
              <w:rPr>
                <w:rFonts w:asciiTheme="majorHAnsi" w:hAnsiTheme="majorHAnsi" w:cs="Times New Roman"/>
              </w:rPr>
              <w:t>Solid Waste Technical Committee Minutes</w:t>
            </w:r>
            <w:r w:rsidR="008702A6" w:rsidRPr="00815292">
              <w:rPr>
                <w:rFonts w:asciiTheme="majorHAnsi" w:hAnsiTheme="majorHAnsi" w:cs="Times New Roman"/>
              </w:rPr>
              <w:t xml:space="preserve"> – August 31,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08/31/1990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31</w:t>
            </w:r>
          </w:p>
        </w:tc>
        <w:tc>
          <w:tcPr>
            <w:tcW w:w="6840" w:type="dxa"/>
            <w:tcBorders>
              <w:top w:val="single" w:sz="4" w:space="0" w:color="auto"/>
              <w:bottom w:val="single" w:sz="4" w:space="0" w:color="auto"/>
            </w:tcBorders>
          </w:tcPr>
          <w:p w:rsidR="00EB0486" w:rsidRPr="00815292" w:rsidRDefault="00EB0486" w:rsidP="00E52FFB">
            <w:pPr>
              <w:pStyle w:val="NoSpacing"/>
              <w:rPr>
                <w:rFonts w:asciiTheme="majorHAnsi" w:hAnsiTheme="majorHAnsi" w:cs="Times New Roman"/>
              </w:rPr>
            </w:pPr>
            <w:r w:rsidRPr="00815292">
              <w:rPr>
                <w:rFonts w:asciiTheme="majorHAnsi" w:hAnsiTheme="majorHAnsi" w:cs="Times New Roman"/>
              </w:rPr>
              <w:t>Solid Waste Policy Committee Packet*</w:t>
            </w:r>
            <w:r w:rsidR="008702A6" w:rsidRPr="00815292">
              <w:rPr>
                <w:rFonts w:asciiTheme="majorHAnsi" w:hAnsiTheme="majorHAnsi" w:cs="Times New Roman"/>
              </w:rPr>
              <w:t>- September 14,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09/14/1990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32</w:t>
            </w:r>
          </w:p>
        </w:tc>
        <w:tc>
          <w:tcPr>
            <w:tcW w:w="6840" w:type="dxa"/>
            <w:tcBorders>
              <w:top w:val="single" w:sz="4" w:space="0" w:color="auto"/>
              <w:bottom w:val="single" w:sz="4" w:space="0" w:color="auto"/>
            </w:tcBorders>
          </w:tcPr>
          <w:p w:rsidR="00EB0486" w:rsidRPr="00815292" w:rsidRDefault="00EB0486" w:rsidP="00E52FFB">
            <w:pPr>
              <w:pStyle w:val="NoSpacing"/>
              <w:rPr>
                <w:rFonts w:asciiTheme="majorHAnsi" w:hAnsiTheme="majorHAnsi" w:cs="Times New Roman"/>
              </w:rPr>
            </w:pPr>
            <w:r w:rsidRPr="00815292">
              <w:rPr>
                <w:rFonts w:asciiTheme="majorHAnsi" w:hAnsiTheme="majorHAnsi" w:cs="Times New Roman"/>
              </w:rPr>
              <w:t>Solid Waste Policy Committee Minutes</w:t>
            </w:r>
            <w:r w:rsidR="008702A6" w:rsidRPr="00815292">
              <w:rPr>
                <w:rFonts w:asciiTheme="majorHAnsi" w:hAnsiTheme="majorHAnsi" w:cs="Times New Roman"/>
              </w:rPr>
              <w:t xml:space="preserve"> – September 14,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09/14/1990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33</w:t>
            </w:r>
          </w:p>
        </w:tc>
        <w:tc>
          <w:tcPr>
            <w:tcW w:w="6840" w:type="dxa"/>
            <w:tcBorders>
              <w:top w:val="single" w:sz="4" w:space="0" w:color="auto"/>
              <w:bottom w:val="single" w:sz="4" w:space="0" w:color="auto"/>
            </w:tcBorders>
          </w:tcPr>
          <w:p w:rsidR="00EB0486" w:rsidRPr="00815292" w:rsidRDefault="00EB0486" w:rsidP="00E52FFB">
            <w:pPr>
              <w:pStyle w:val="NoSpacing"/>
              <w:rPr>
                <w:rFonts w:asciiTheme="majorHAnsi" w:hAnsiTheme="majorHAnsi" w:cs="Times New Roman"/>
              </w:rPr>
            </w:pPr>
            <w:r w:rsidRPr="00815292">
              <w:rPr>
                <w:rFonts w:asciiTheme="majorHAnsi" w:hAnsiTheme="majorHAnsi" w:cs="Times New Roman"/>
              </w:rPr>
              <w:t>Solid Waste Technical Committee Packet</w:t>
            </w:r>
            <w:r w:rsidR="008702A6" w:rsidRPr="00815292">
              <w:rPr>
                <w:rFonts w:asciiTheme="majorHAnsi" w:hAnsiTheme="majorHAnsi" w:cs="Times New Roman"/>
              </w:rPr>
              <w:t xml:space="preserve"> – September 28,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09/28/1990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34</w:t>
            </w:r>
          </w:p>
        </w:tc>
        <w:tc>
          <w:tcPr>
            <w:tcW w:w="6840" w:type="dxa"/>
            <w:tcBorders>
              <w:top w:val="single" w:sz="4" w:space="0" w:color="auto"/>
              <w:bottom w:val="single" w:sz="4" w:space="0" w:color="auto"/>
            </w:tcBorders>
          </w:tcPr>
          <w:p w:rsidR="00EB0486" w:rsidRPr="00815292" w:rsidRDefault="00EB0486" w:rsidP="00E52FFB">
            <w:pPr>
              <w:pStyle w:val="NoSpacing"/>
              <w:rPr>
                <w:rFonts w:asciiTheme="majorHAnsi" w:hAnsiTheme="majorHAnsi" w:cs="Times New Roman"/>
              </w:rPr>
            </w:pPr>
            <w:r w:rsidRPr="00815292">
              <w:rPr>
                <w:rFonts w:asciiTheme="majorHAnsi" w:hAnsiTheme="majorHAnsi" w:cs="Times New Roman"/>
              </w:rPr>
              <w:t>Solid Waste Technical Committee Minutes</w:t>
            </w:r>
            <w:r w:rsidR="008702A6" w:rsidRPr="00815292">
              <w:rPr>
                <w:rFonts w:asciiTheme="majorHAnsi" w:hAnsiTheme="majorHAnsi" w:cs="Times New Roman"/>
              </w:rPr>
              <w:t xml:space="preserve"> – September 28,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09/28/1990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35</w:t>
            </w:r>
          </w:p>
        </w:tc>
        <w:tc>
          <w:tcPr>
            <w:tcW w:w="6840" w:type="dxa"/>
            <w:tcBorders>
              <w:top w:val="single" w:sz="4" w:space="0" w:color="auto"/>
              <w:bottom w:val="single" w:sz="4" w:space="0" w:color="auto"/>
            </w:tcBorders>
          </w:tcPr>
          <w:p w:rsidR="00EB0486" w:rsidRPr="00815292" w:rsidRDefault="00EB0486" w:rsidP="00E52FFB">
            <w:pPr>
              <w:pStyle w:val="NoSpacing"/>
              <w:rPr>
                <w:rFonts w:asciiTheme="majorHAnsi" w:hAnsiTheme="majorHAnsi" w:cs="Times New Roman"/>
              </w:rPr>
            </w:pPr>
            <w:r w:rsidRPr="00815292">
              <w:rPr>
                <w:rFonts w:asciiTheme="majorHAnsi" w:hAnsiTheme="majorHAnsi" w:cs="Times New Roman"/>
              </w:rPr>
              <w:t>Solid Waste Policy Committee Packet</w:t>
            </w:r>
            <w:r w:rsidR="008702A6" w:rsidRPr="00815292">
              <w:rPr>
                <w:rFonts w:asciiTheme="majorHAnsi" w:hAnsiTheme="majorHAnsi" w:cs="Times New Roman"/>
              </w:rPr>
              <w:t xml:space="preserve"> – October 12,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10/12/1990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36</w:t>
            </w:r>
          </w:p>
        </w:tc>
        <w:tc>
          <w:tcPr>
            <w:tcW w:w="6840" w:type="dxa"/>
            <w:tcBorders>
              <w:top w:val="single" w:sz="4" w:space="0" w:color="auto"/>
              <w:bottom w:val="single" w:sz="4" w:space="0" w:color="auto"/>
            </w:tcBorders>
          </w:tcPr>
          <w:p w:rsidR="00EB0486" w:rsidRPr="00815292" w:rsidRDefault="00EB0486" w:rsidP="008702A6">
            <w:pPr>
              <w:pStyle w:val="NoSpacing"/>
              <w:rPr>
                <w:rFonts w:asciiTheme="majorHAnsi" w:hAnsiTheme="majorHAnsi" w:cs="Times New Roman"/>
              </w:rPr>
            </w:pPr>
            <w:r w:rsidRPr="00815292">
              <w:rPr>
                <w:rFonts w:asciiTheme="majorHAnsi" w:hAnsiTheme="majorHAnsi" w:cs="Times New Roman"/>
              </w:rPr>
              <w:t>Solid Waste Policy Committee Minutes*</w:t>
            </w:r>
            <w:r w:rsidR="008702A6" w:rsidRPr="00815292">
              <w:rPr>
                <w:rFonts w:asciiTheme="majorHAnsi" w:hAnsiTheme="majorHAnsi" w:cs="Times New Roman"/>
              </w:rPr>
              <w:t xml:space="preserve"> - October 12,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10/12/1990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37</w:t>
            </w:r>
          </w:p>
        </w:tc>
        <w:tc>
          <w:tcPr>
            <w:tcW w:w="6840" w:type="dxa"/>
            <w:tcBorders>
              <w:top w:val="single" w:sz="4" w:space="0" w:color="auto"/>
              <w:bottom w:val="single" w:sz="4" w:space="0" w:color="auto"/>
            </w:tcBorders>
          </w:tcPr>
          <w:p w:rsidR="00EB0486" w:rsidRPr="00815292" w:rsidRDefault="00EB0486" w:rsidP="00E52FFB">
            <w:pPr>
              <w:pStyle w:val="NoSpacing"/>
              <w:rPr>
                <w:rFonts w:asciiTheme="majorHAnsi" w:hAnsiTheme="majorHAnsi" w:cs="Times New Roman"/>
              </w:rPr>
            </w:pPr>
            <w:r w:rsidRPr="00815292">
              <w:rPr>
                <w:rFonts w:asciiTheme="majorHAnsi" w:hAnsiTheme="majorHAnsi" w:cs="Times New Roman"/>
              </w:rPr>
              <w:t>Solid Waste Technical Committee Packet</w:t>
            </w:r>
            <w:r w:rsidR="008702A6" w:rsidRPr="00815292">
              <w:rPr>
                <w:rFonts w:asciiTheme="majorHAnsi" w:hAnsiTheme="majorHAnsi" w:cs="Times New Roman"/>
              </w:rPr>
              <w:t xml:space="preserve"> – October 26,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10/26/1990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38</w:t>
            </w:r>
          </w:p>
        </w:tc>
        <w:tc>
          <w:tcPr>
            <w:tcW w:w="6840" w:type="dxa"/>
            <w:tcBorders>
              <w:top w:val="single" w:sz="4" w:space="0" w:color="auto"/>
              <w:bottom w:val="single" w:sz="4" w:space="0" w:color="auto"/>
            </w:tcBorders>
          </w:tcPr>
          <w:p w:rsidR="00EB0486" w:rsidRPr="00815292" w:rsidRDefault="00EB0486" w:rsidP="00E52FFB">
            <w:pPr>
              <w:pStyle w:val="NoSpacing"/>
              <w:rPr>
                <w:rFonts w:asciiTheme="majorHAnsi" w:hAnsiTheme="majorHAnsi" w:cs="Times New Roman"/>
              </w:rPr>
            </w:pPr>
            <w:r w:rsidRPr="00815292">
              <w:rPr>
                <w:rFonts w:asciiTheme="majorHAnsi" w:hAnsiTheme="majorHAnsi" w:cs="Times New Roman"/>
              </w:rPr>
              <w:t>Solid Waste Technical Committee Minutes</w:t>
            </w:r>
            <w:r w:rsidR="008702A6" w:rsidRPr="00815292">
              <w:rPr>
                <w:rFonts w:asciiTheme="majorHAnsi" w:hAnsiTheme="majorHAnsi" w:cs="Times New Roman"/>
              </w:rPr>
              <w:t xml:space="preserve"> – October 26,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10/26/1990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3538D0">
            <w:pPr>
              <w:pStyle w:val="NoSpacing"/>
              <w:rPr>
                <w:rFonts w:asciiTheme="majorHAnsi" w:hAnsiTheme="majorHAnsi" w:cs="Times New Roman"/>
              </w:rPr>
            </w:pPr>
            <w:r w:rsidRPr="00815292">
              <w:rPr>
                <w:rFonts w:asciiTheme="majorHAnsi" w:hAnsiTheme="majorHAnsi" w:cs="Times New Roman"/>
              </w:rPr>
              <w:t>SUS000023 / 39</w:t>
            </w:r>
          </w:p>
        </w:tc>
        <w:tc>
          <w:tcPr>
            <w:tcW w:w="6840" w:type="dxa"/>
            <w:tcBorders>
              <w:top w:val="single" w:sz="4" w:space="0" w:color="auto"/>
              <w:bottom w:val="single" w:sz="4" w:space="0" w:color="auto"/>
            </w:tcBorders>
          </w:tcPr>
          <w:p w:rsidR="00EB0486" w:rsidRPr="00815292" w:rsidRDefault="00EB0486" w:rsidP="00E52FFB">
            <w:pPr>
              <w:pStyle w:val="NoSpacing"/>
              <w:rPr>
                <w:rFonts w:asciiTheme="majorHAnsi" w:hAnsiTheme="majorHAnsi" w:cs="Times New Roman"/>
              </w:rPr>
            </w:pPr>
            <w:r w:rsidRPr="00815292">
              <w:rPr>
                <w:rFonts w:asciiTheme="majorHAnsi" w:hAnsiTheme="majorHAnsi" w:cs="Times New Roman"/>
              </w:rPr>
              <w:t>Joint Solid Waste Policy and Technical Committee Packet</w:t>
            </w:r>
            <w:r w:rsidR="008702A6" w:rsidRPr="00815292">
              <w:rPr>
                <w:rFonts w:asciiTheme="majorHAnsi" w:hAnsiTheme="majorHAnsi" w:cs="Times New Roman"/>
              </w:rPr>
              <w:t xml:space="preserve"> – November 30,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11/30/1990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3538D0">
            <w:pPr>
              <w:pStyle w:val="NoSpacing"/>
              <w:rPr>
                <w:rFonts w:asciiTheme="majorHAnsi" w:hAnsiTheme="majorHAnsi" w:cs="Times New Roman"/>
              </w:rPr>
            </w:pPr>
            <w:r w:rsidRPr="00815292">
              <w:rPr>
                <w:rFonts w:asciiTheme="majorHAnsi" w:hAnsiTheme="majorHAnsi" w:cs="Times New Roman"/>
              </w:rPr>
              <w:t>SUS000023 / 40</w:t>
            </w:r>
          </w:p>
        </w:tc>
        <w:tc>
          <w:tcPr>
            <w:tcW w:w="6840" w:type="dxa"/>
            <w:tcBorders>
              <w:top w:val="single" w:sz="4" w:space="0" w:color="auto"/>
              <w:bottom w:val="single" w:sz="4" w:space="0" w:color="auto"/>
            </w:tcBorders>
          </w:tcPr>
          <w:p w:rsidR="00EB0486" w:rsidRPr="00815292" w:rsidRDefault="00EB0486" w:rsidP="00E52FFB">
            <w:pPr>
              <w:pStyle w:val="NoSpacing"/>
              <w:rPr>
                <w:rFonts w:asciiTheme="majorHAnsi" w:hAnsiTheme="majorHAnsi" w:cs="Times New Roman"/>
              </w:rPr>
            </w:pPr>
            <w:r w:rsidRPr="00815292">
              <w:rPr>
                <w:rFonts w:asciiTheme="majorHAnsi" w:hAnsiTheme="majorHAnsi" w:cs="Times New Roman"/>
              </w:rPr>
              <w:t>Solid Waste Policy Committee Minutes</w:t>
            </w:r>
            <w:r w:rsidR="008702A6" w:rsidRPr="00815292">
              <w:rPr>
                <w:rFonts w:asciiTheme="majorHAnsi" w:hAnsiTheme="majorHAnsi" w:cs="Times New Roman"/>
              </w:rPr>
              <w:t xml:space="preserve"> – November 30,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11/30/1990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41</w:t>
            </w:r>
          </w:p>
        </w:tc>
        <w:tc>
          <w:tcPr>
            <w:tcW w:w="6840" w:type="dxa"/>
            <w:tcBorders>
              <w:top w:val="single" w:sz="4" w:space="0" w:color="auto"/>
              <w:bottom w:val="single" w:sz="4" w:space="0" w:color="auto"/>
            </w:tcBorders>
          </w:tcPr>
          <w:p w:rsidR="00EB0486" w:rsidRPr="00815292" w:rsidRDefault="00EB0486" w:rsidP="00E52FFB">
            <w:pPr>
              <w:pStyle w:val="NoSpacing"/>
              <w:rPr>
                <w:rFonts w:asciiTheme="majorHAnsi" w:hAnsiTheme="majorHAnsi" w:cs="Times New Roman"/>
              </w:rPr>
            </w:pPr>
            <w:r w:rsidRPr="00815292">
              <w:rPr>
                <w:rFonts w:asciiTheme="majorHAnsi" w:hAnsiTheme="majorHAnsi" w:cs="Times New Roman"/>
              </w:rPr>
              <w:t>Solid Waste Policy Committee Cancellation</w:t>
            </w:r>
            <w:r w:rsidR="008702A6" w:rsidRPr="00815292">
              <w:rPr>
                <w:rFonts w:asciiTheme="majorHAnsi" w:hAnsiTheme="majorHAnsi" w:cs="Times New Roman"/>
              </w:rPr>
              <w:t xml:space="preserve"> – December 14,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12/14/1990</w:t>
            </w:r>
          </w:p>
        </w:tc>
      </w:tr>
      <w:tr w:rsidR="00EB0486" w:rsidRPr="00815292" w:rsidTr="00DA19A2">
        <w:tc>
          <w:tcPr>
            <w:tcW w:w="1800"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42</w:t>
            </w:r>
          </w:p>
        </w:tc>
        <w:tc>
          <w:tcPr>
            <w:tcW w:w="6840" w:type="dxa"/>
            <w:tcBorders>
              <w:top w:val="single" w:sz="4" w:space="0" w:color="auto"/>
              <w:bottom w:val="single" w:sz="4" w:space="0" w:color="auto"/>
            </w:tcBorders>
          </w:tcPr>
          <w:p w:rsidR="00EB0486" w:rsidRPr="00815292" w:rsidRDefault="00EB0486" w:rsidP="001465FB">
            <w:pPr>
              <w:pStyle w:val="NoSpacing"/>
              <w:rPr>
                <w:rFonts w:asciiTheme="majorHAnsi" w:hAnsiTheme="majorHAnsi" w:cs="Times New Roman"/>
              </w:rPr>
            </w:pPr>
            <w:r w:rsidRPr="00815292">
              <w:rPr>
                <w:rFonts w:asciiTheme="majorHAnsi" w:hAnsiTheme="majorHAnsi" w:cs="Times New Roman"/>
              </w:rPr>
              <w:t>Solid Waste Technical Committee Cancellation</w:t>
            </w:r>
            <w:r w:rsidR="008702A6" w:rsidRPr="00815292">
              <w:rPr>
                <w:rFonts w:asciiTheme="majorHAnsi" w:hAnsiTheme="majorHAnsi" w:cs="Times New Roman"/>
              </w:rPr>
              <w:t xml:space="preserve"> – December 28, 1990</w:t>
            </w:r>
          </w:p>
        </w:tc>
        <w:tc>
          <w:tcPr>
            <w:tcW w:w="1350" w:type="dxa"/>
            <w:tcBorders>
              <w:top w:val="single" w:sz="4" w:space="0" w:color="auto"/>
              <w:bottom w:val="single" w:sz="4" w:space="0" w:color="auto"/>
            </w:tcBorders>
          </w:tcPr>
          <w:p w:rsidR="00EB0486" w:rsidRPr="00815292" w:rsidRDefault="00EB0486" w:rsidP="00D901C7">
            <w:pPr>
              <w:pStyle w:val="NoSpacing"/>
              <w:rPr>
                <w:rFonts w:asciiTheme="majorHAnsi" w:hAnsiTheme="majorHAnsi" w:cs="Times New Roman"/>
              </w:rPr>
            </w:pPr>
            <w:r w:rsidRPr="00815292">
              <w:rPr>
                <w:rFonts w:asciiTheme="majorHAnsi" w:hAnsiTheme="majorHAnsi" w:cs="Times New Roman"/>
              </w:rPr>
              <w:t>12/28/1990</w:t>
            </w:r>
          </w:p>
        </w:tc>
      </w:tr>
    </w:tbl>
    <w:p w:rsidR="00DA19A2" w:rsidRPr="00815292" w:rsidRDefault="00DA19A2" w:rsidP="00DA19A2">
      <w:pPr>
        <w:spacing w:after="0" w:line="240" w:lineRule="auto"/>
        <w:rPr>
          <w:rFonts w:asciiTheme="majorHAnsi" w:hAnsiTheme="majorHAnsi" w:cs="Times New Roman"/>
          <w:b/>
        </w:rPr>
      </w:pPr>
    </w:p>
    <w:p w:rsidR="003D17B5" w:rsidRPr="00815292" w:rsidRDefault="003D17B5" w:rsidP="00DA19A2">
      <w:pPr>
        <w:spacing w:after="0" w:line="240" w:lineRule="auto"/>
        <w:rPr>
          <w:rFonts w:asciiTheme="majorHAnsi" w:hAnsiTheme="majorHAnsi" w:cs="Times New Roman"/>
          <w:b/>
        </w:rPr>
      </w:pPr>
      <w:r w:rsidRPr="00815292">
        <w:rPr>
          <w:rFonts w:asciiTheme="majorHAnsi" w:hAnsiTheme="majorHAnsi" w:cs="Times New Roman"/>
          <w:b/>
        </w:rPr>
        <w:t>(1991)</w:t>
      </w:r>
    </w:p>
    <w:p w:rsidR="00DA19A2" w:rsidRPr="00815292" w:rsidRDefault="00DA19A2" w:rsidP="00DA19A2">
      <w:pPr>
        <w:spacing w:after="0" w:line="240" w:lineRule="auto"/>
        <w:rPr>
          <w:rFonts w:asciiTheme="majorHAnsi" w:hAnsiTheme="majorHAnsi" w:cs="Times New Roman"/>
          <w: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6801"/>
        <w:gridCol w:w="1407"/>
      </w:tblGrid>
      <w:tr w:rsidR="00EB0486" w:rsidRPr="00815292" w:rsidTr="00A97BA4">
        <w:tc>
          <w:tcPr>
            <w:tcW w:w="1782" w:type="dxa"/>
            <w:tcBorders>
              <w:bottom w:val="double" w:sz="4" w:space="0" w:color="auto"/>
            </w:tcBorders>
          </w:tcPr>
          <w:p w:rsidR="00EB0486" w:rsidRPr="00815292" w:rsidRDefault="00EB0486" w:rsidP="002B4844">
            <w:pPr>
              <w:pStyle w:val="NoSpacing"/>
              <w:rPr>
                <w:rFonts w:asciiTheme="majorHAnsi" w:hAnsiTheme="majorHAnsi" w:cs="Times New Roman"/>
                <w:b/>
                <w:i/>
              </w:rPr>
            </w:pPr>
            <w:r w:rsidRPr="00815292">
              <w:rPr>
                <w:rFonts w:asciiTheme="majorHAnsi" w:hAnsiTheme="majorHAnsi" w:cs="Times New Roman"/>
                <w:i/>
              </w:rPr>
              <w:t>Box/Folder Nbr</w:t>
            </w:r>
          </w:p>
        </w:tc>
        <w:tc>
          <w:tcPr>
            <w:tcW w:w="6801" w:type="dxa"/>
            <w:tcBorders>
              <w:bottom w:val="double" w:sz="4" w:space="0" w:color="auto"/>
            </w:tcBorders>
          </w:tcPr>
          <w:p w:rsidR="00EB0486" w:rsidRPr="00815292" w:rsidRDefault="00EB0486" w:rsidP="00DA19A2">
            <w:pPr>
              <w:pStyle w:val="NoSpacing"/>
              <w:ind w:right="-198"/>
              <w:rPr>
                <w:rFonts w:asciiTheme="majorHAnsi" w:hAnsiTheme="majorHAnsi" w:cs="Times New Roman"/>
                <w:i/>
              </w:rPr>
            </w:pPr>
            <w:r w:rsidRPr="00815292">
              <w:rPr>
                <w:rFonts w:asciiTheme="majorHAnsi" w:hAnsiTheme="majorHAnsi" w:cs="Times New Roman"/>
                <w:i/>
              </w:rPr>
              <w:t>Folder Description</w:t>
            </w:r>
          </w:p>
        </w:tc>
        <w:tc>
          <w:tcPr>
            <w:tcW w:w="1407" w:type="dxa"/>
            <w:tcBorders>
              <w:bottom w:val="double" w:sz="4" w:space="0" w:color="auto"/>
            </w:tcBorders>
          </w:tcPr>
          <w:p w:rsidR="00EB0486" w:rsidRPr="00815292" w:rsidRDefault="00D901C7" w:rsidP="00DA19A2">
            <w:pPr>
              <w:pStyle w:val="NoSpacing"/>
              <w:ind w:right="-198"/>
              <w:rPr>
                <w:rFonts w:asciiTheme="majorHAnsi" w:hAnsiTheme="majorHAnsi" w:cs="Times New Roman"/>
                <w:i/>
              </w:rPr>
            </w:pPr>
            <w:r w:rsidRPr="00815292">
              <w:rPr>
                <w:rFonts w:asciiTheme="majorHAnsi" w:hAnsiTheme="majorHAnsi" w:cs="Times New Roman"/>
                <w:i/>
              </w:rPr>
              <w:t>Date</w:t>
            </w:r>
          </w:p>
        </w:tc>
      </w:tr>
      <w:tr w:rsidR="00EB0486" w:rsidRPr="00815292" w:rsidTr="00A97BA4">
        <w:tc>
          <w:tcPr>
            <w:tcW w:w="1782" w:type="dxa"/>
            <w:tcBorders>
              <w:top w:val="doub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43</w:t>
            </w:r>
          </w:p>
        </w:tc>
        <w:tc>
          <w:tcPr>
            <w:tcW w:w="6801" w:type="dxa"/>
            <w:tcBorders>
              <w:top w:val="doub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Policy Committee Cancellation</w:t>
            </w:r>
            <w:r w:rsidR="008702A6" w:rsidRPr="00815292">
              <w:rPr>
                <w:rFonts w:asciiTheme="majorHAnsi" w:hAnsiTheme="majorHAnsi" w:cs="Times New Roman"/>
              </w:rPr>
              <w:t xml:space="preserve"> – January 11, 1991</w:t>
            </w:r>
          </w:p>
        </w:tc>
        <w:tc>
          <w:tcPr>
            <w:tcW w:w="1407" w:type="dxa"/>
            <w:tcBorders>
              <w:top w:val="doub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01/11/1991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44</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 xml:space="preserve">Solid Waste Technical Committee Packet </w:t>
            </w:r>
            <w:r w:rsidR="008702A6" w:rsidRPr="00815292">
              <w:rPr>
                <w:rFonts w:asciiTheme="majorHAnsi" w:hAnsiTheme="majorHAnsi" w:cs="Times New Roman"/>
              </w:rPr>
              <w:t>– January 25,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01/25/1991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45</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Technical Committee Minutes*</w:t>
            </w:r>
            <w:r w:rsidR="008702A6" w:rsidRPr="00815292">
              <w:rPr>
                <w:rFonts w:asciiTheme="majorHAnsi" w:hAnsiTheme="majorHAnsi" w:cs="Times New Roman"/>
              </w:rPr>
              <w:t xml:space="preserve"> - January 25,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01/25/1991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46</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Policy Committee Cancellation</w:t>
            </w:r>
            <w:r w:rsidR="008702A6" w:rsidRPr="00815292">
              <w:rPr>
                <w:rFonts w:asciiTheme="majorHAnsi" w:hAnsiTheme="majorHAnsi" w:cs="Times New Roman"/>
              </w:rPr>
              <w:t xml:space="preserve"> – February 8,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02/08/1991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47</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Technical Committee Cancellation</w:t>
            </w:r>
            <w:r w:rsidR="008702A6" w:rsidRPr="00815292">
              <w:rPr>
                <w:rFonts w:asciiTheme="majorHAnsi" w:hAnsiTheme="majorHAnsi" w:cs="Times New Roman"/>
              </w:rPr>
              <w:t xml:space="preserve"> – February 22,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02/22/1991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48</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Policy Committee Packet</w:t>
            </w:r>
            <w:r w:rsidR="008702A6" w:rsidRPr="00815292">
              <w:rPr>
                <w:rFonts w:asciiTheme="majorHAnsi" w:hAnsiTheme="majorHAnsi" w:cs="Times New Roman"/>
              </w:rPr>
              <w:t xml:space="preserve"> – March 8,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03/08/1991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49</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Joint Solid Waste Policy and Technical Committee Cancellation</w:t>
            </w:r>
            <w:r w:rsidR="008702A6" w:rsidRPr="00815292">
              <w:rPr>
                <w:rFonts w:asciiTheme="majorHAnsi" w:hAnsiTheme="majorHAnsi" w:cs="Times New Roman"/>
              </w:rPr>
              <w:t xml:space="preserve"> – March 8,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03/08/1991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50</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Technical Committee Cancellation</w:t>
            </w:r>
            <w:r w:rsidR="008702A6" w:rsidRPr="00815292">
              <w:rPr>
                <w:rFonts w:asciiTheme="majorHAnsi" w:hAnsiTheme="majorHAnsi" w:cs="Times New Roman"/>
              </w:rPr>
              <w:t xml:space="preserve"> – March 22,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03/22/1991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51</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Joint Solid Waste Policy and Technical Committee Packet</w:t>
            </w:r>
            <w:r w:rsidR="008702A6" w:rsidRPr="00815292">
              <w:rPr>
                <w:rFonts w:asciiTheme="majorHAnsi" w:hAnsiTheme="majorHAnsi" w:cs="Times New Roman"/>
              </w:rPr>
              <w:t xml:space="preserve"> – April 12,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04/12/1991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52</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Joint Solid Waste Policy and Technical Committee Minutes</w:t>
            </w:r>
            <w:r w:rsidR="008702A6" w:rsidRPr="00815292">
              <w:rPr>
                <w:rFonts w:asciiTheme="majorHAnsi" w:hAnsiTheme="majorHAnsi" w:cs="Times New Roman"/>
              </w:rPr>
              <w:t xml:space="preserve"> – April 12,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04/12/1991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53</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Policy Committee Packet</w:t>
            </w:r>
            <w:r w:rsidR="008702A6" w:rsidRPr="00815292">
              <w:rPr>
                <w:rFonts w:asciiTheme="majorHAnsi" w:hAnsiTheme="majorHAnsi" w:cs="Times New Roman"/>
              </w:rPr>
              <w:t xml:space="preserve"> – May 10,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05/10/1991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54</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Policy Committee Minutes</w:t>
            </w:r>
            <w:r w:rsidR="008702A6" w:rsidRPr="00815292">
              <w:rPr>
                <w:rFonts w:asciiTheme="majorHAnsi" w:hAnsiTheme="majorHAnsi" w:cs="Times New Roman"/>
              </w:rPr>
              <w:t xml:space="preserve"> – May 10,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05/10/1991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55</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Technical Committee Cancellation</w:t>
            </w:r>
            <w:r w:rsidR="008702A6" w:rsidRPr="00815292">
              <w:rPr>
                <w:rFonts w:asciiTheme="majorHAnsi" w:hAnsiTheme="majorHAnsi" w:cs="Times New Roman"/>
              </w:rPr>
              <w:t xml:space="preserve"> – May 24,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05/24/1991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56</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Technical Committee Packet</w:t>
            </w:r>
            <w:r w:rsidR="008702A6" w:rsidRPr="00815292">
              <w:rPr>
                <w:rFonts w:asciiTheme="majorHAnsi" w:hAnsiTheme="majorHAnsi" w:cs="Times New Roman"/>
              </w:rPr>
              <w:t xml:space="preserve"> – June 28,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06/28/1991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57</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Technical Committee Minutes</w:t>
            </w:r>
            <w:r w:rsidR="008702A6" w:rsidRPr="00815292">
              <w:rPr>
                <w:rFonts w:asciiTheme="majorHAnsi" w:hAnsiTheme="majorHAnsi" w:cs="Times New Roman"/>
              </w:rPr>
              <w:t xml:space="preserve"> – June 28,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06/28/1991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58</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Policy Committee Packet</w:t>
            </w:r>
            <w:r w:rsidR="008702A6" w:rsidRPr="00815292">
              <w:rPr>
                <w:rFonts w:asciiTheme="majorHAnsi" w:hAnsiTheme="majorHAnsi" w:cs="Times New Roman"/>
              </w:rPr>
              <w:t xml:space="preserve"> – July 12,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07/12/1991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59</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Policy Committee Minutes</w:t>
            </w:r>
            <w:r w:rsidR="008702A6" w:rsidRPr="00815292">
              <w:rPr>
                <w:rFonts w:asciiTheme="majorHAnsi" w:hAnsiTheme="majorHAnsi" w:cs="Times New Roman"/>
              </w:rPr>
              <w:t xml:space="preserve"> – July 12,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07/12/1991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60</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Policy Committee Packet</w:t>
            </w:r>
            <w:r w:rsidR="008702A6" w:rsidRPr="00815292">
              <w:rPr>
                <w:rFonts w:asciiTheme="majorHAnsi" w:hAnsiTheme="majorHAnsi" w:cs="Times New Roman"/>
              </w:rPr>
              <w:t xml:space="preserve"> – August 9,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08/09/1991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61</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Policy Committee Minutes</w:t>
            </w:r>
            <w:r w:rsidR="008702A6" w:rsidRPr="00815292">
              <w:rPr>
                <w:rFonts w:asciiTheme="majorHAnsi" w:hAnsiTheme="majorHAnsi" w:cs="Times New Roman"/>
              </w:rPr>
              <w:t xml:space="preserve"> – August 9,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08/09/1991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62</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Technical Committee Packet</w:t>
            </w:r>
            <w:r w:rsidR="008702A6" w:rsidRPr="00815292">
              <w:rPr>
                <w:rFonts w:asciiTheme="majorHAnsi" w:hAnsiTheme="majorHAnsi" w:cs="Times New Roman"/>
              </w:rPr>
              <w:t xml:space="preserve"> – August 23,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08/23/1991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63</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Technical Committee Minutes</w:t>
            </w:r>
            <w:r w:rsidR="008702A6" w:rsidRPr="00815292">
              <w:rPr>
                <w:rFonts w:asciiTheme="majorHAnsi" w:hAnsiTheme="majorHAnsi" w:cs="Times New Roman"/>
              </w:rPr>
              <w:t xml:space="preserve"> – August 23,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08/23/1991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64</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Policy Committee Packet</w:t>
            </w:r>
            <w:r w:rsidR="008702A6" w:rsidRPr="00815292">
              <w:rPr>
                <w:rFonts w:asciiTheme="majorHAnsi" w:hAnsiTheme="majorHAnsi" w:cs="Times New Roman"/>
              </w:rPr>
              <w:t xml:space="preserve"> – September 20,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09/20/1991</w:t>
            </w:r>
          </w:p>
        </w:tc>
      </w:tr>
      <w:tr w:rsidR="00EB0486" w:rsidRPr="00815292" w:rsidTr="00A97BA4">
        <w:tc>
          <w:tcPr>
            <w:tcW w:w="178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65</w:t>
            </w:r>
          </w:p>
        </w:tc>
        <w:tc>
          <w:tcPr>
            <w:tcW w:w="6801"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Solid Waste Policy Committee Minutes</w:t>
            </w:r>
            <w:r w:rsidR="008702A6" w:rsidRPr="00815292">
              <w:rPr>
                <w:rFonts w:asciiTheme="majorHAnsi" w:hAnsiTheme="majorHAnsi" w:cs="Times New Roman"/>
              </w:rPr>
              <w:t xml:space="preserve"> – September 20, 1991</w:t>
            </w:r>
          </w:p>
        </w:tc>
        <w:tc>
          <w:tcPr>
            <w:tcW w:w="1407" w:type="dxa"/>
            <w:tcBorders>
              <w:top w:val="single" w:sz="4" w:space="0" w:color="auto"/>
              <w:bottom w:val="single" w:sz="4" w:space="0" w:color="auto"/>
            </w:tcBorders>
          </w:tcPr>
          <w:p w:rsidR="00EB0486" w:rsidRPr="00815292" w:rsidRDefault="00EB0486" w:rsidP="00DA19A2">
            <w:pPr>
              <w:pStyle w:val="NoSpacing"/>
              <w:ind w:right="-198"/>
              <w:rPr>
                <w:rFonts w:asciiTheme="majorHAnsi" w:hAnsiTheme="majorHAnsi" w:cs="Times New Roman"/>
              </w:rPr>
            </w:pPr>
            <w:r w:rsidRPr="00815292">
              <w:rPr>
                <w:rFonts w:asciiTheme="majorHAnsi" w:hAnsiTheme="majorHAnsi" w:cs="Times New Roman"/>
              </w:rPr>
              <w:t>09/20/1991</w:t>
            </w:r>
          </w:p>
        </w:tc>
      </w:tr>
    </w:tbl>
    <w:p w:rsidR="003D17B5" w:rsidRPr="00815292" w:rsidRDefault="00DA19A2">
      <w:pPr>
        <w:rPr>
          <w:rFonts w:asciiTheme="majorHAnsi" w:hAnsiTheme="majorHAnsi" w:cs="Times New Roman"/>
          <w:b/>
        </w:rPr>
      </w:pPr>
      <w:r w:rsidRPr="00815292">
        <w:rPr>
          <w:rFonts w:asciiTheme="majorHAnsi" w:hAnsiTheme="majorHAnsi" w:cs="Times New Roman"/>
          <w:b/>
        </w:rPr>
        <w:br/>
      </w:r>
      <w:r w:rsidR="003D17B5" w:rsidRPr="00815292">
        <w:rPr>
          <w:rFonts w:asciiTheme="majorHAnsi" w:hAnsiTheme="majorHAnsi" w:cs="Times New Roman"/>
          <w:b/>
        </w:rPr>
        <w:t>(1992)</w:t>
      </w: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2"/>
        <w:gridCol w:w="6533"/>
        <w:gridCol w:w="1407"/>
        <w:gridCol w:w="88"/>
      </w:tblGrid>
      <w:tr w:rsidR="00EB0486" w:rsidRPr="00815292" w:rsidTr="00A97BA4">
        <w:tc>
          <w:tcPr>
            <w:tcW w:w="1962" w:type="dxa"/>
            <w:tcBorders>
              <w:top w:val="single" w:sz="4" w:space="0" w:color="auto"/>
              <w:bottom w:val="double" w:sz="4" w:space="0" w:color="auto"/>
            </w:tcBorders>
          </w:tcPr>
          <w:p w:rsidR="00EB0486" w:rsidRPr="00815292" w:rsidRDefault="00EB0486" w:rsidP="003D17B5">
            <w:pPr>
              <w:pStyle w:val="NoSpacing"/>
              <w:rPr>
                <w:rFonts w:asciiTheme="majorHAnsi" w:hAnsiTheme="majorHAnsi" w:cs="Times New Roman"/>
                <w:b/>
                <w:i/>
              </w:rPr>
            </w:pPr>
            <w:r w:rsidRPr="00815292">
              <w:rPr>
                <w:rFonts w:asciiTheme="majorHAnsi" w:hAnsiTheme="majorHAnsi" w:cs="Times New Roman"/>
                <w:i/>
              </w:rPr>
              <w:t>Box/Folder Nbr</w:t>
            </w:r>
          </w:p>
        </w:tc>
        <w:tc>
          <w:tcPr>
            <w:tcW w:w="6533" w:type="dxa"/>
            <w:tcBorders>
              <w:top w:val="single" w:sz="4" w:space="0" w:color="auto"/>
              <w:bottom w:val="double" w:sz="4" w:space="0" w:color="auto"/>
            </w:tcBorders>
          </w:tcPr>
          <w:p w:rsidR="00EB0486" w:rsidRPr="00815292" w:rsidRDefault="00EB0486" w:rsidP="003D17B5">
            <w:pPr>
              <w:pStyle w:val="NoSpacing"/>
              <w:rPr>
                <w:rFonts w:asciiTheme="majorHAnsi" w:hAnsiTheme="majorHAnsi" w:cs="Times New Roman"/>
                <w:i/>
              </w:rPr>
            </w:pPr>
            <w:r w:rsidRPr="00815292">
              <w:rPr>
                <w:rFonts w:asciiTheme="majorHAnsi" w:hAnsiTheme="majorHAnsi" w:cs="Times New Roman"/>
                <w:i/>
              </w:rPr>
              <w:t>Folder Description</w:t>
            </w:r>
          </w:p>
        </w:tc>
        <w:tc>
          <w:tcPr>
            <w:tcW w:w="1495" w:type="dxa"/>
            <w:gridSpan w:val="2"/>
            <w:tcBorders>
              <w:top w:val="single" w:sz="4" w:space="0" w:color="auto"/>
              <w:bottom w:val="double" w:sz="4" w:space="0" w:color="auto"/>
            </w:tcBorders>
          </w:tcPr>
          <w:p w:rsidR="00EB0486" w:rsidRPr="00815292" w:rsidRDefault="00D901C7" w:rsidP="003D17B5">
            <w:pPr>
              <w:pStyle w:val="NoSpacing"/>
              <w:rPr>
                <w:rFonts w:asciiTheme="majorHAnsi" w:hAnsiTheme="majorHAnsi" w:cs="Times New Roman"/>
                <w:i/>
              </w:rPr>
            </w:pPr>
            <w:r w:rsidRPr="00815292">
              <w:rPr>
                <w:rFonts w:asciiTheme="majorHAnsi" w:hAnsiTheme="majorHAnsi" w:cs="Times New Roman"/>
                <w:i/>
              </w:rPr>
              <w:t>Date</w:t>
            </w:r>
          </w:p>
        </w:tc>
      </w:tr>
      <w:tr w:rsidR="00EB0486" w:rsidRPr="00815292" w:rsidTr="00A97BA4">
        <w:tc>
          <w:tcPr>
            <w:tcW w:w="1962" w:type="dxa"/>
            <w:tcBorders>
              <w:top w:val="doub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66</w:t>
            </w:r>
          </w:p>
        </w:tc>
        <w:tc>
          <w:tcPr>
            <w:tcW w:w="6533" w:type="dxa"/>
            <w:tcBorders>
              <w:top w:val="double" w:sz="4" w:space="0" w:color="auto"/>
              <w:bottom w:val="single" w:sz="4" w:space="0" w:color="auto"/>
            </w:tcBorders>
          </w:tcPr>
          <w:p w:rsidR="00EB0486" w:rsidRPr="00815292" w:rsidRDefault="00EB0486" w:rsidP="00992639">
            <w:pPr>
              <w:pStyle w:val="NoSpacing"/>
              <w:rPr>
                <w:rFonts w:asciiTheme="majorHAnsi" w:hAnsiTheme="majorHAnsi" w:cs="Times New Roman"/>
              </w:rPr>
            </w:pPr>
            <w:r w:rsidRPr="00815292">
              <w:rPr>
                <w:rFonts w:asciiTheme="majorHAnsi" w:hAnsiTheme="majorHAnsi" w:cs="Times New Roman"/>
              </w:rPr>
              <w:t>Solid Waste Policy Committee Packet</w:t>
            </w:r>
            <w:r w:rsidR="008702A6" w:rsidRPr="00815292">
              <w:rPr>
                <w:rFonts w:asciiTheme="majorHAnsi" w:hAnsiTheme="majorHAnsi" w:cs="Times New Roman"/>
              </w:rPr>
              <w:t xml:space="preserve"> – January 10, 1992</w:t>
            </w:r>
          </w:p>
        </w:tc>
        <w:tc>
          <w:tcPr>
            <w:tcW w:w="1495" w:type="dxa"/>
            <w:gridSpan w:val="2"/>
            <w:tcBorders>
              <w:top w:val="double" w:sz="4" w:space="0" w:color="auto"/>
              <w:bottom w:val="single" w:sz="4" w:space="0" w:color="auto"/>
            </w:tcBorders>
          </w:tcPr>
          <w:p w:rsidR="00EB0486" w:rsidRPr="00815292" w:rsidRDefault="00EB0486" w:rsidP="00992639">
            <w:pPr>
              <w:pStyle w:val="NoSpacing"/>
              <w:rPr>
                <w:rFonts w:asciiTheme="majorHAnsi" w:hAnsiTheme="majorHAnsi" w:cs="Times New Roman"/>
              </w:rPr>
            </w:pPr>
            <w:r w:rsidRPr="00815292">
              <w:rPr>
                <w:rFonts w:asciiTheme="majorHAnsi" w:hAnsiTheme="majorHAnsi" w:cs="Times New Roman"/>
              </w:rPr>
              <w:t>01/10/1992</w:t>
            </w:r>
          </w:p>
        </w:tc>
      </w:tr>
      <w:tr w:rsidR="00EB0486" w:rsidRPr="00815292" w:rsidTr="00A97BA4">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67</w:t>
            </w:r>
          </w:p>
        </w:tc>
        <w:tc>
          <w:tcPr>
            <w:tcW w:w="6533" w:type="dxa"/>
            <w:tcBorders>
              <w:top w:val="single" w:sz="4" w:space="0" w:color="auto"/>
              <w:bottom w:val="single" w:sz="4" w:space="0" w:color="auto"/>
            </w:tcBorders>
          </w:tcPr>
          <w:p w:rsidR="00EB0486" w:rsidRPr="00815292" w:rsidRDefault="00EB0486" w:rsidP="0044022A">
            <w:pPr>
              <w:pStyle w:val="NoSpacing"/>
              <w:rPr>
                <w:rFonts w:asciiTheme="majorHAnsi" w:hAnsiTheme="majorHAnsi" w:cs="Times New Roman"/>
              </w:rPr>
            </w:pPr>
            <w:r w:rsidRPr="00815292">
              <w:rPr>
                <w:rFonts w:asciiTheme="majorHAnsi" w:hAnsiTheme="majorHAnsi" w:cs="Times New Roman"/>
              </w:rPr>
              <w:t>Solid Waste Policy Committee Minutes*</w:t>
            </w:r>
            <w:r w:rsidR="008702A6" w:rsidRPr="00815292">
              <w:rPr>
                <w:rFonts w:asciiTheme="majorHAnsi" w:hAnsiTheme="majorHAnsi" w:cs="Times New Roman"/>
              </w:rPr>
              <w:t xml:space="preserve"> - January 10, 1992</w:t>
            </w:r>
          </w:p>
        </w:tc>
        <w:tc>
          <w:tcPr>
            <w:tcW w:w="1495" w:type="dxa"/>
            <w:gridSpan w:val="2"/>
            <w:tcBorders>
              <w:top w:val="single" w:sz="4" w:space="0" w:color="auto"/>
              <w:bottom w:val="single" w:sz="4" w:space="0" w:color="auto"/>
            </w:tcBorders>
          </w:tcPr>
          <w:p w:rsidR="00EB0486" w:rsidRPr="00815292" w:rsidRDefault="00EB0486" w:rsidP="00E52FFB">
            <w:pPr>
              <w:pStyle w:val="NoSpacing"/>
              <w:rPr>
                <w:rFonts w:asciiTheme="majorHAnsi" w:hAnsiTheme="majorHAnsi" w:cs="Times New Roman"/>
              </w:rPr>
            </w:pPr>
            <w:r w:rsidRPr="00815292">
              <w:rPr>
                <w:rFonts w:asciiTheme="majorHAnsi" w:hAnsiTheme="majorHAnsi" w:cs="Times New Roman"/>
              </w:rPr>
              <w:t>01/10/1992</w:t>
            </w:r>
          </w:p>
        </w:tc>
      </w:tr>
      <w:tr w:rsidR="00EB0486" w:rsidRPr="00815292" w:rsidTr="00A97BA4">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68</w:t>
            </w:r>
          </w:p>
        </w:tc>
        <w:tc>
          <w:tcPr>
            <w:tcW w:w="6533" w:type="dxa"/>
            <w:tcBorders>
              <w:top w:val="single" w:sz="4" w:space="0" w:color="auto"/>
              <w:bottom w:val="single" w:sz="4" w:space="0" w:color="auto"/>
            </w:tcBorders>
          </w:tcPr>
          <w:p w:rsidR="00EB0486" w:rsidRPr="00815292" w:rsidRDefault="00EB0486" w:rsidP="0044022A">
            <w:pPr>
              <w:pStyle w:val="NoSpacing"/>
              <w:rPr>
                <w:rFonts w:asciiTheme="majorHAnsi" w:hAnsiTheme="majorHAnsi" w:cs="Times New Roman"/>
              </w:rPr>
            </w:pPr>
            <w:r w:rsidRPr="00815292">
              <w:rPr>
                <w:rFonts w:asciiTheme="majorHAnsi" w:hAnsiTheme="majorHAnsi" w:cs="Times New Roman"/>
              </w:rPr>
              <w:t>Solid Waste Technical Committee Packet</w:t>
            </w:r>
            <w:r w:rsidR="008702A6" w:rsidRPr="00815292">
              <w:rPr>
                <w:rFonts w:asciiTheme="majorHAnsi" w:hAnsiTheme="majorHAnsi" w:cs="Times New Roman"/>
              </w:rPr>
              <w:t xml:space="preserve"> – January 23, 1992</w:t>
            </w:r>
          </w:p>
        </w:tc>
        <w:tc>
          <w:tcPr>
            <w:tcW w:w="1495" w:type="dxa"/>
            <w:gridSpan w:val="2"/>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01/23/1992</w:t>
            </w:r>
          </w:p>
        </w:tc>
      </w:tr>
      <w:tr w:rsidR="00EB0486" w:rsidRPr="00815292" w:rsidTr="00A97BA4">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69</w:t>
            </w:r>
          </w:p>
        </w:tc>
        <w:tc>
          <w:tcPr>
            <w:tcW w:w="6533" w:type="dxa"/>
            <w:tcBorders>
              <w:top w:val="single" w:sz="4" w:space="0" w:color="auto"/>
              <w:bottom w:val="single" w:sz="4" w:space="0" w:color="auto"/>
            </w:tcBorders>
          </w:tcPr>
          <w:p w:rsidR="00EB0486" w:rsidRPr="00815292" w:rsidRDefault="00EB0486" w:rsidP="0044022A">
            <w:pPr>
              <w:pStyle w:val="NoSpacing"/>
              <w:rPr>
                <w:rFonts w:asciiTheme="majorHAnsi" w:hAnsiTheme="majorHAnsi" w:cs="Times New Roman"/>
              </w:rPr>
            </w:pPr>
            <w:r w:rsidRPr="00815292">
              <w:rPr>
                <w:rFonts w:asciiTheme="majorHAnsi" w:hAnsiTheme="majorHAnsi" w:cs="Times New Roman"/>
              </w:rPr>
              <w:t>Solid Waste Technical Committee Minutes*</w:t>
            </w:r>
            <w:r w:rsidR="008702A6" w:rsidRPr="00815292">
              <w:rPr>
                <w:rFonts w:asciiTheme="majorHAnsi" w:hAnsiTheme="majorHAnsi" w:cs="Times New Roman"/>
              </w:rPr>
              <w:t xml:space="preserve"> - January 23, 1992</w:t>
            </w:r>
          </w:p>
        </w:tc>
        <w:tc>
          <w:tcPr>
            <w:tcW w:w="1495" w:type="dxa"/>
            <w:gridSpan w:val="2"/>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01/23/1992</w:t>
            </w:r>
          </w:p>
        </w:tc>
      </w:tr>
      <w:tr w:rsidR="00EB0486" w:rsidRPr="00815292" w:rsidTr="00A97BA4">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70</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Policy Committee Packet*</w:t>
            </w:r>
            <w:r w:rsidR="008702A6" w:rsidRPr="00815292">
              <w:rPr>
                <w:rFonts w:asciiTheme="majorHAnsi" w:hAnsiTheme="majorHAnsi" w:cs="Times New Roman"/>
              </w:rPr>
              <w:t xml:space="preserve"> - February 14, 1992</w:t>
            </w:r>
          </w:p>
        </w:tc>
        <w:tc>
          <w:tcPr>
            <w:tcW w:w="1495" w:type="dxa"/>
            <w:gridSpan w:val="2"/>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02/14/1992</w:t>
            </w:r>
          </w:p>
        </w:tc>
      </w:tr>
      <w:tr w:rsidR="00EB0486" w:rsidRPr="00815292" w:rsidTr="00A97BA4">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71</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Policy Committee Minutes*</w:t>
            </w:r>
            <w:r w:rsidR="008702A6" w:rsidRPr="00815292">
              <w:rPr>
                <w:rFonts w:asciiTheme="majorHAnsi" w:hAnsiTheme="majorHAnsi" w:cs="Times New Roman"/>
              </w:rPr>
              <w:t xml:space="preserve"> - February 14, 1992</w:t>
            </w:r>
          </w:p>
        </w:tc>
        <w:tc>
          <w:tcPr>
            <w:tcW w:w="1495" w:type="dxa"/>
            <w:gridSpan w:val="2"/>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02/14/1992</w:t>
            </w:r>
          </w:p>
        </w:tc>
      </w:tr>
      <w:tr w:rsidR="00EB0486" w:rsidRPr="00815292" w:rsidTr="00A97BA4">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72</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Technical Committee Packet*</w:t>
            </w:r>
            <w:r w:rsidR="008702A6" w:rsidRPr="00815292">
              <w:rPr>
                <w:rFonts w:asciiTheme="majorHAnsi" w:hAnsiTheme="majorHAnsi" w:cs="Times New Roman"/>
              </w:rPr>
              <w:t xml:space="preserve"> - February 28, 1992</w:t>
            </w:r>
          </w:p>
        </w:tc>
        <w:tc>
          <w:tcPr>
            <w:tcW w:w="1495" w:type="dxa"/>
            <w:gridSpan w:val="2"/>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02/28/1992</w:t>
            </w:r>
          </w:p>
        </w:tc>
      </w:tr>
      <w:tr w:rsidR="00EB0486" w:rsidRPr="00815292" w:rsidTr="00A97BA4">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73</w:t>
            </w:r>
          </w:p>
        </w:tc>
        <w:tc>
          <w:tcPr>
            <w:tcW w:w="6533" w:type="dxa"/>
            <w:tcBorders>
              <w:top w:val="single" w:sz="4" w:space="0" w:color="auto"/>
              <w:bottom w:val="single" w:sz="4" w:space="0" w:color="auto"/>
            </w:tcBorders>
          </w:tcPr>
          <w:p w:rsidR="00EB0486" w:rsidRPr="00815292" w:rsidRDefault="00EB0486" w:rsidP="00992639">
            <w:pPr>
              <w:pStyle w:val="NoSpacing"/>
              <w:rPr>
                <w:rFonts w:asciiTheme="majorHAnsi" w:hAnsiTheme="majorHAnsi" w:cs="Times New Roman"/>
              </w:rPr>
            </w:pPr>
            <w:r w:rsidRPr="00815292">
              <w:rPr>
                <w:rFonts w:asciiTheme="majorHAnsi" w:hAnsiTheme="majorHAnsi" w:cs="Times New Roman"/>
              </w:rPr>
              <w:t>Solid Waste Technical Committee Minutes*</w:t>
            </w:r>
            <w:r w:rsidR="001F67CE" w:rsidRPr="00815292">
              <w:rPr>
                <w:rFonts w:asciiTheme="majorHAnsi" w:hAnsiTheme="majorHAnsi" w:cs="Times New Roman"/>
              </w:rPr>
              <w:t xml:space="preserve"> - February 28, 1992</w:t>
            </w:r>
          </w:p>
        </w:tc>
        <w:tc>
          <w:tcPr>
            <w:tcW w:w="1495" w:type="dxa"/>
            <w:gridSpan w:val="2"/>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02/28/1992</w:t>
            </w:r>
          </w:p>
        </w:tc>
      </w:tr>
      <w:tr w:rsidR="00EB0486" w:rsidRPr="00815292" w:rsidTr="00A97BA4">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74</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Policy Committee Packet*</w:t>
            </w:r>
            <w:r w:rsidR="001F67CE" w:rsidRPr="00815292">
              <w:rPr>
                <w:rFonts w:asciiTheme="majorHAnsi" w:hAnsiTheme="majorHAnsi" w:cs="Times New Roman"/>
              </w:rPr>
              <w:t xml:space="preserve"> - March 1, 1992</w:t>
            </w:r>
          </w:p>
        </w:tc>
        <w:tc>
          <w:tcPr>
            <w:tcW w:w="1495" w:type="dxa"/>
            <w:gridSpan w:val="2"/>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03/01/1992</w:t>
            </w:r>
          </w:p>
        </w:tc>
      </w:tr>
      <w:tr w:rsidR="00EB0486" w:rsidRPr="00815292" w:rsidTr="00A97BA4">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75</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Policy Committee Minutes*</w:t>
            </w:r>
            <w:r w:rsidR="001F67CE" w:rsidRPr="00815292">
              <w:rPr>
                <w:rFonts w:asciiTheme="majorHAnsi" w:hAnsiTheme="majorHAnsi" w:cs="Times New Roman"/>
              </w:rPr>
              <w:t xml:space="preserve"> - March 1, 1992</w:t>
            </w:r>
          </w:p>
        </w:tc>
        <w:tc>
          <w:tcPr>
            <w:tcW w:w="1495" w:type="dxa"/>
            <w:gridSpan w:val="2"/>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03/01/1992</w:t>
            </w:r>
          </w:p>
        </w:tc>
      </w:tr>
      <w:tr w:rsidR="001F67CE" w:rsidRPr="00815292" w:rsidTr="00A97BA4">
        <w:trPr>
          <w:gridAfter w:val="1"/>
          <w:wAfter w:w="88" w:type="dxa"/>
        </w:trPr>
        <w:tc>
          <w:tcPr>
            <w:tcW w:w="1962" w:type="dxa"/>
            <w:tcBorders>
              <w:top w:val="single" w:sz="4" w:space="0" w:color="auto"/>
              <w:bottom w:val="single" w:sz="4" w:space="0" w:color="auto"/>
            </w:tcBorders>
          </w:tcPr>
          <w:p w:rsidR="001F67CE" w:rsidRPr="00815292" w:rsidRDefault="001F67CE" w:rsidP="001F67CE">
            <w:pPr>
              <w:pStyle w:val="NoSpacing"/>
              <w:rPr>
                <w:rFonts w:asciiTheme="majorHAnsi" w:hAnsiTheme="majorHAnsi" w:cs="Times New Roman"/>
              </w:rPr>
            </w:pPr>
            <w:r w:rsidRPr="00815292">
              <w:rPr>
                <w:rFonts w:asciiTheme="majorHAnsi" w:hAnsiTheme="majorHAnsi" w:cs="Times New Roman"/>
              </w:rPr>
              <w:t>SUS000023 / 76</w:t>
            </w:r>
          </w:p>
        </w:tc>
        <w:tc>
          <w:tcPr>
            <w:tcW w:w="6533" w:type="dxa"/>
            <w:tcBorders>
              <w:top w:val="single" w:sz="4" w:space="0" w:color="auto"/>
              <w:bottom w:val="single" w:sz="4" w:space="0" w:color="auto"/>
            </w:tcBorders>
          </w:tcPr>
          <w:p w:rsidR="001F67CE" w:rsidRPr="00815292" w:rsidRDefault="001F67CE" w:rsidP="001F67CE">
            <w:pPr>
              <w:pStyle w:val="NoSpacing"/>
              <w:rPr>
                <w:rFonts w:asciiTheme="majorHAnsi" w:hAnsiTheme="majorHAnsi" w:cs="Times New Roman"/>
              </w:rPr>
            </w:pPr>
            <w:r w:rsidRPr="00815292">
              <w:rPr>
                <w:rFonts w:asciiTheme="majorHAnsi" w:hAnsiTheme="majorHAnsi" w:cs="Times New Roman"/>
              </w:rPr>
              <w:t>Solid Waste Technical Committee Packet* - March 1, 1992</w:t>
            </w:r>
          </w:p>
        </w:tc>
        <w:tc>
          <w:tcPr>
            <w:tcW w:w="1407" w:type="dxa"/>
            <w:tcBorders>
              <w:top w:val="single" w:sz="4" w:space="0" w:color="auto"/>
              <w:bottom w:val="single" w:sz="4" w:space="0" w:color="auto"/>
            </w:tcBorders>
          </w:tcPr>
          <w:p w:rsidR="001F67CE" w:rsidRPr="00815292" w:rsidRDefault="001F67CE" w:rsidP="001F67CE">
            <w:pPr>
              <w:pStyle w:val="NoSpacing"/>
              <w:rPr>
                <w:rFonts w:asciiTheme="majorHAnsi" w:hAnsiTheme="majorHAnsi" w:cs="Times New Roman"/>
              </w:rPr>
            </w:pPr>
            <w:r w:rsidRPr="00815292">
              <w:rPr>
                <w:rFonts w:asciiTheme="majorHAnsi" w:hAnsiTheme="majorHAnsi" w:cs="Times New Roman"/>
              </w:rPr>
              <w:t>03/01/1992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77</w:t>
            </w:r>
          </w:p>
        </w:tc>
        <w:tc>
          <w:tcPr>
            <w:tcW w:w="6533" w:type="dxa"/>
            <w:tcBorders>
              <w:top w:val="single" w:sz="4" w:space="0" w:color="auto"/>
              <w:bottom w:val="single" w:sz="4" w:space="0" w:color="auto"/>
            </w:tcBorders>
          </w:tcPr>
          <w:p w:rsidR="00EB0486" w:rsidRPr="00815292" w:rsidRDefault="00EB0486" w:rsidP="00992639">
            <w:pPr>
              <w:pStyle w:val="NoSpacing"/>
              <w:tabs>
                <w:tab w:val="left" w:pos="2595"/>
              </w:tabs>
              <w:rPr>
                <w:rFonts w:asciiTheme="majorHAnsi" w:hAnsiTheme="majorHAnsi" w:cs="Times New Roman"/>
              </w:rPr>
            </w:pPr>
            <w:r w:rsidRPr="00815292">
              <w:rPr>
                <w:rFonts w:asciiTheme="majorHAnsi" w:hAnsiTheme="majorHAnsi" w:cs="Times New Roman"/>
              </w:rPr>
              <w:t>Solid Waste Technical Committee Minutes*</w:t>
            </w:r>
            <w:r w:rsidR="001F67CE" w:rsidRPr="00815292">
              <w:rPr>
                <w:rFonts w:asciiTheme="majorHAnsi" w:hAnsiTheme="majorHAnsi" w:cs="Times New Roman"/>
              </w:rPr>
              <w:t xml:space="preserve"> - March 1,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03/01/1992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78</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Policy Committee Packet*</w:t>
            </w:r>
            <w:r w:rsidR="001F67CE" w:rsidRPr="00815292">
              <w:rPr>
                <w:rFonts w:asciiTheme="majorHAnsi" w:hAnsiTheme="majorHAnsi" w:cs="Times New Roman"/>
              </w:rPr>
              <w:t xml:space="preserve"> - April 1,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04/01/1992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79</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Policy Committee Minutes*</w:t>
            </w:r>
            <w:r w:rsidR="001F67CE" w:rsidRPr="00815292">
              <w:rPr>
                <w:rFonts w:asciiTheme="majorHAnsi" w:hAnsiTheme="majorHAnsi" w:cs="Times New Roman"/>
              </w:rPr>
              <w:t xml:space="preserve"> - April 1,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04/01/1992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80</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Technical Committee Packet</w:t>
            </w:r>
            <w:r w:rsidR="001F67CE" w:rsidRPr="00815292">
              <w:rPr>
                <w:rFonts w:asciiTheme="majorHAnsi" w:hAnsiTheme="majorHAnsi" w:cs="Times New Roman"/>
              </w:rPr>
              <w:t xml:space="preserve"> – April 23,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04/23/1992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81</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Technical Committee Minutes</w:t>
            </w:r>
            <w:r w:rsidR="001F67CE" w:rsidRPr="00815292">
              <w:rPr>
                <w:rFonts w:asciiTheme="majorHAnsi" w:hAnsiTheme="majorHAnsi" w:cs="Times New Roman"/>
              </w:rPr>
              <w:t xml:space="preserve"> – April 23,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04/23/1992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82</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Policy Committee Packet</w:t>
            </w:r>
            <w:r w:rsidR="001F67CE" w:rsidRPr="00815292">
              <w:rPr>
                <w:rFonts w:asciiTheme="majorHAnsi" w:hAnsiTheme="majorHAnsi" w:cs="Times New Roman"/>
              </w:rPr>
              <w:t xml:space="preserve"> – May 8,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05/08/1992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83</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Policy Committee Minutes</w:t>
            </w:r>
            <w:r w:rsidR="001F67CE" w:rsidRPr="00815292">
              <w:rPr>
                <w:rFonts w:asciiTheme="majorHAnsi" w:hAnsiTheme="majorHAnsi" w:cs="Times New Roman"/>
              </w:rPr>
              <w:t xml:space="preserve"> – May 8,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05/08/1992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84</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Technical Committee Packet</w:t>
            </w:r>
            <w:r w:rsidR="001F67CE" w:rsidRPr="00815292">
              <w:rPr>
                <w:rFonts w:asciiTheme="majorHAnsi" w:hAnsiTheme="majorHAnsi" w:cs="Times New Roman"/>
              </w:rPr>
              <w:t xml:space="preserve"> – May 28,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05/28/1992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85</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Technical Committee Minutes</w:t>
            </w:r>
            <w:r w:rsidR="001F67CE" w:rsidRPr="00815292">
              <w:rPr>
                <w:rFonts w:asciiTheme="majorHAnsi" w:hAnsiTheme="majorHAnsi" w:cs="Times New Roman"/>
              </w:rPr>
              <w:t xml:space="preserve"> – May 28,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05/28/1992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86</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Policy Committee Cancellation</w:t>
            </w:r>
            <w:r w:rsidR="001F67CE" w:rsidRPr="00815292">
              <w:rPr>
                <w:rFonts w:asciiTheme="majorHAnsi" w:hAnsiTheme="majorHAnsi" w:cs="Times New Roman"/>
              </w:rPr>
              <w:t xml:space="preserve"> – June 12,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06/12/1992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87</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Technical Committee Packet*</w:t>
            </w:r>
            <w:r w:rsidR="001F67CE" w:rsidRPr="00815292">
              <w:rPr>
                <w:rFonts w:asciiTheme="majorHAnsi" w:hAnsiTheme="majorHAnsi" w:cs="Times New Roman"/>
              </w:rPr>
              <w:t xml:space="preserve"> - June 26,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06/26/1992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88</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Technical Committee Minutes</w:t>
            </w:r>
            <w:r w:rsidR="001F67CE" w:rsidRPr="00815292">
              <w:rPr>
                <w:rFonts w:asciiTheme="majorHAnsi" w:hAnsiTheme="majorHAnsi" w:cs="Times New Roman"/>
              </w:rPr>
              <w:t xml:space="preserve"> – June 26,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06/26/1992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89</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Policy Committee Cancellation</w:t>
            </w:r>
            <w:r w:rsidR="001F67CE" w:rsidRPr="00815292">
              <w:rPr>
                <w:rFonts w:asciiTheme="majorHAnsi" w:hAnsiTheme="majorHAnsi" w:cs="Times New Roman"/>
              </w:rPr>
              <w:t xml:space="preserve"> – July 10,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07/10/1992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90</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Technical Committee Packet</w:t>
            </w:r>
            <w:r w:rsidR="001F67CE" w:rsidRPr="00815292">
              <w:rPr>
                <w:rFonts w:asciiTheme="majorHAnsi" w:hAnsiTheme="majorHAnsi" w:cs="Times New Roman"/>
              </w:rPr>
              <w:t xml:space="preserve"> – July 23,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07/23/1992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91</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Technical Committee Minutes</w:t>
            </w:r>
            <w:r w:rsidR="001F67CE" w:rsidRPr="00815292">
              <w:rPr>
                <w:rFonts w:asciiTheme="majorHAnsi" w:hAnsiTheme="majorHAnsi" w:cs="Times New Roman"/>
              </w:rPr>
              <w:t xml:space="preserve"> – July 23,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07/23/1992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92</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Policy Committee Packet</w:t>
            </w:r>
            <w:r w:rsidR="001F67CE" w:rsidRPr="00815292">
              <w:rPr>
                <w:rFonts w:asciiTheme="majorHAnsi" w:hAnsiTheme="majorHAnsi" w:cs="Times New Roman"/>
              </w:rPr>
              <w:t xml:space="preserve"> – August 14,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08/14/1992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93</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Policy Committee Minutes</w:t>
            </w:r>
            <w:r w:rsidR="001F67CE" w:rsidRPr="00815292">
              <w:rPr>
                <w:rFonts w:asciiTheme="majorHAnsi" w:hAnsiTheme="majorHAnsi" w:cs="Times New Roman"/>
              </w:rPr>
              <w:t xml:space="preserve"> – August 14,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08/14/1992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94</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Technical Committee Packet</w:t>
            </w:r>
            <w:r w:rsidR="001F67CE" w:rsidRPr="00815292">
              <w:rPr>
                <w:rFonts w:asciiTheme="majorHAnsi" w:hAnsiTheme="majorHAnsi" w:cs="Times New Roman"/>
              </w:rPr>
              <w:t xml:space="preserve"> – August 27,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08/27/1992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95</w:t>
            </w:r>
          </w:p>
        </w:tc>
        <w:tc>
          <w:tcPr>
            <w:tcW w:w="6533" w:type="dxa"/>
            <w:tcBorders>
              <w:top w:val="single" w:sz="4" w:space="0" w:color="auto"/>
              <w:bottom w:val="single" w:sz="4" w:space="0" w:color="auto"/>
            </w:tcBorders>
          </w:tcPr>
          <w:p w:rsidR="00EB0486" w:rsidRPr="00815292" w:rsidRDefault="00EB0486" w:rsidP="003D17B5">
            <w:pPr>
              <w:pStyle w:val="NoSpacing"/>
              <w:rPr>
                <w:rFonts w:asciiTheme="majorHAnsi" w:hAnsiTheme="majorHAnsi" w:cs="Times New Roman"/>
              </w:rPr>
            </w:pPr>
            <w:r w:rsidRPr="00815292">
              <w:rPr>
                <w:rFonts w:asciiTheme="majorHAnsi" w:hAnsiTheme="majorHAnsi" w:cs="Times New Roman"/>
              </w:rPr>
              <w:t>Solid Waste Technical Committee Minutes*</w:t>
            </w:r>
            <w:r w:rsidR="001F67CE" w:rsidRPr="00815292">
              <w:rPr>
                <w:rFonts w:asciiTheme="majorHAnsi" w:hAnsiTheme="majorHAnsi" w:cs="Times New Roman"/>
              </w:rPr>
              <w:t xml:space="preserve"> - August 27,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08/27/1992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96</w:t>
            </w:r>
          </w:p>
        </w:tc>
        <w:tc>
          <w:tcPr>
            <w:tcW w:w="6533" w:type="dxa"/>
            <w:tcBorders>
              <w:top w:val="single" w:sz="4" w:space="0" w:color="auto"/>
              <w:bottom w:val="single" w:sz="4" w:space="0" w:color="auto"/>
            </w:tcBorders>
          </w:tcPr>
          <w:p w:rsidR="00EB0486" w:rsidRPr="00815292" w:rsidRDefault="00EB0486" w:rsidP="009A2EBA">
            <w:pPr>
              <w:pStyle w:val="NoSpacing"/>
              <w:rPr>
                <w:rFonts w:asciiTheme="majorHAnsi" w:hAnsiTheme="majorHAnsi" w:cs="Times New Roman"/>
              </w:rPr>
            </w:pPr>
            <w:r w:rsidRPr="00815292">
              <w:rPr>
                <w:rFonts w:asciiTheme="majorHAnsi" w:hAnsiTheme="majorHAnsi" w:cs="Times New Roman"/>
              </w:rPr>
              <w:t>Solid Waste Policy Committee Packet</w:t>
            </w:r>
            <w:r w:rsidR="001F67CE" w:rsidRPr="00815292">
              <w:rPr>
                <w:rFonts w:asciiTheme="majorHAnsi" w:hAnsiTheme="majorHAnsi" w:cs="Times New Roman"/>
              </w:rPr>
              <w:t xml:space="preserve"> – September 11,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09/11/1992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97</w:t>
            </w:r>
          </w:p>
        </w:tc>
        <w:tc>
          <w:tcPr>
            <w:tcW w:w="6533" w:type="dxa"/>
            <w:tcBorders>
              <w:top w:val="single" w:sz="4" w:space="0" w:color="auto"/>
              <w:bottom w:val="single" w:sz="4" w:space="0" w:color="auto"/>
            </w:tcBorders>
          </w:tcPr>
          <w:p w:rsidR="00EB0486" w:rsidRPr="00815292" w:rsidRDefault="00EB0486" w:rsidP="009A2EBA">
            <w:pPr>
              <w:pStyle w:val="NoSpacing"/>
              <w:rPr>
                <w:rFonts w:asciiTheme="majorHAnsi" w:hAnsiTheme="majorHAnsi" w:cs="Times New Roman"/>
              </w:rPr>
            </w:pPr>
            <w:r w:rsidRPr="00815292">
              <w:rPr>
                <w:rFonts w:asciiTheme="majorHAnsi" w:hAnsiTheme="majorHAnsi" w:cs="Times New Roman"/>
              </w:rPr>
              <w:t>Solid Waste Policy Committee Minutes</w:t>
            </w:r>
            <w:r w:rsidR="001F67CE" w:rsidRPr="00815292">
              <w:rPr>
                <w:rFonts w:asciiTheme="majorHAnsi" w:hAnsiTheme="majorHAnsi" w:cs="Times New Roman"/>
              </w:rPr>
              <w:t xml:space="preserve"> – September 11,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09/11/1992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98</w:t>
            </w:r>
          </w:p>
        </w:tc>
        <w:tc>
          <w:tcPr>
            <w:tcW w:w="6533" w:type="dxa"/>
            <w:tcBorders>
              <w:top w:val="single" w:sz="4" w:space="0" w:color="auto"/>
              <w:bottom w:val="single" w:sz="4" w:space="0" w:color="auto"/>
            </w:tcBorders>
          </w:tcPr>
          <w:p w:rsidR="00EB0486" w:rsidRPr="00815292" w:rsidRDefault="00EB0486" w:rsidP="009A2EBA">
            <w:pPr>
              <w:pStyle w:val="NoSpacing"/>
              <w:rPr>
                <w:rFonts w:asciiTheme="majorHAnsi" w:hAnsiTheme="majorHAnsi" w:cs="Times New Roman"/>
              </w:rPr>
            </w:pPr>
            <w:r w:rsidRPr="00815292">
              <w:rPr>
                <w:rFonts w:asciiTheme="majorHAnsi" w:hAnsiTheme="majorHAnsi" w:cs="Times New Roman"/>
              </w:rPr>
              <w:t>Solid Waste Technical Committee Packet*</w:t>
            </w:r>
            <w:r w:rsidR="001F67CE" w:rsidRPr="00815292">
              <w:rPr>
                <w:rFonts w:asciiTheme="majorHAnsi" w:hAnsiTheme="majorHAnsi" w:cs="Times New Roman"/>
              </w:rPr>
              <w:t xml:space="preserve"> - September 24,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09/24/1992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99</w:t>
            </w:r>
          </w:p>
        </w:tc>
        <w:tc>
          <w:tcPr>
            <w:tcW w:w="6533" w:type="dxa"/>
            <w:tcBorders>
              <w:top w:val="single" w:sz="4" w:space="0" w:color="auto"/>
              <w:bottom w:val="single" w:sz="4" w:space="0" w:color="auto"/>
            </w:tcBorders>
          </w:tcPr>
          <w:p w:rsidR="00EB0486" w:rsidRPr="00815292" w:rsidRDefault="00EB0486" w:rsidP="009A2EBA">
            <w:pPr>
              <w:pStyle w:val="NoSpacing"/>
              <w:rPr>
                <w:rFonts w:asciiTheme="majorHAnsi" w:hAnsiTheme="majorHAnsi" w:cs="Times New Roman"/>
              </w:rPr>
            </w:pPr>
            <w:r w:rsidRPr="00815292">
              <w:rPr>
                <w:rFonts w:asciiTheme="majorHAnsi" w:hAnsiTheme="majorHAnsi" w:cs="Times New Roman"/>
              </w:rPr>
              <w:t>Solid Waste Technical Committee Minutes</w:t>
            </w:r>
            <w:r w:rsidR="001F67CE" w:rsidRPr="00815292">
              <w:rPr>
                <w:rFonts w:asciiTheme="majorHAnsi" w:hAnsiTheme="majorHAnsi" w:cs="Times New Roman"/>
              </w:rPr>
              <w:t xml:space="preserve"> – September 24,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09/24/1992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100</w:t>
            </w:r>
          </w:p>
        </w:tc>
        <w:tc>
          <w:tcPr>
            <w:tcW w:w="6533" w:type="dxa"/>
            <w:tcBorders>
              <w:top w:val="single" w:sz="4" w:space="0" w:color="auto"/>
              <w:bottom w:val="single" w:sz="4" w:space="0" w:color="auto"/>
            </w:tcBorders>
          </w:tcPr>
          <w:p w:rsidR="00EB0486" w:rsidRPr="00815292" w:rsidRDefault="00EB0486" w:rsidP="009A2EBA">
            <w:pPr>
              <w:pStyle w:val="NoSpacing"/>
              <w:rPr>
                <w:rFonts w:asciiTheme="majorHAnsi" w:hAnsiTheme="majorHAnsi" w:cs="Times New Roman"/>
              </w:rPr>
            </w:pPr>
            <w:r w:rsidRPr="00815292">
              <w:rPr>
                <w:rFonts w:asciiTheme="majorHAnsi" w:hAnsiTheme="majorHAnsi" w:cs="Times New Roman"/>
              </w:rPr>
              <w:t>Solid Waste Technical Committee Transcript Minutes</w:t>
            </w:r>
            <w:r w:rsidR="001F67CE" w:rsidRPr="00815292">
              <w:rPr>
                <w:rFonts w:asciiTheme="majorHAnsi" w:hAnsiTheme="majorHAnsi" w:cs="Times New Roman"/>
              </w:rPr>
              <w:t xml:space="preserve"> – September 24,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09/24/1992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101</w:t>
            </w:r>
          </w:p>
        </w:tc>
        <w:tc>
          <w:tcPr>
            <w:tcW w:w="6533" w:type="dxa"/>
            <w:tcBorders>
              <w:top w:val="single" w:sz="4" w:space="0" w:color="auto"/>
              <w:bottom w:val="single" w:sz="4" w:space="0" w:color="auto"/>
            </w:tcBorders>
          </w:tcPr>
          <w:p w:rsidR="00EB0486" w:rsidRPr="00815292" w:rsidRDefault="00EB0486" w:rsidP="009A2EBA">
            <w:pPr>
              <w:pStyle w:val="NoSpacing"/>
              <w:rPr>
                <w:rFonts w:asciiTheme="majorHAnsi" w:hAnsiTheme="majorHAnsi" w:cs="Times New Roman"/>
              </w:rPr>
            </w:pPr>
            <w:r w:rsidRPr="00815292">
              <w:rPr>
                <w:rFonts w:asciiTheme="majorHAnsi" w:hAnsiTheme="majorHAnsi" w:cs="Times New Roman"/>
              </w:rPr>
              <w:t>Solid Waste Policy Committee Packet</w:t>
            </w:r>
            <w:r w:rsidR="001F67CE" w:rsidRPr="00815292">
              <w:rPr>
                <w:rFonts w:asciiTheme="majorHAnsi" w:hAnsiTheme="majorHAnsi" w:cs="Times New Roman"/>
              </w:rPr>
              <w:t xml:space="preserve"> – October 9,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10/09/1992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102</w:t>
            </w:r>
          </w:p>
        </w:tc>
        <w:tc>
          <w:tcPr>
            <w:tcW w:w="6533" w:type="dxa"/>
            <w:tcBorders>
              <w:top w:val="single" w:sz="4" w:space="0" w:color="auto"/>
              <w:bottom w:val="single" w:sz="4" w:space="0" w:color="auto"/>
            </w:tcBorders>
          </w:tcPr>
          <w:p w:rsidR="00EB0486" w:rsidRPr="00815292" w:rsidRDefault="00EB0486" w:rsidP="009A2EBA">
            <w:pPr>
              <w:pStyle w:val="NoSpacing"/>
              <w:rPr>
                <w:rFonts w:asciiTheme="majorHAnsi" w:hAnsiTheme="majorHAnsi" w:cs="Times New Roman"/>
              </w:rPr>
            </w:pPr>
            <w:r w:rsidRPr="00815292">
              <w:rPr>
                <w:rFonts w:asciiTheme="majorHAnsi" w:hAnsiTheme="majorHAnsi" w:cs="Times New Roman"/>
              </w:rPr>
              <w:t>Solid Waste Policy Committee Minutes</w:t>
            </w:r>
            <w:r w:rsidR="001F67CE" w:rsidRPr="00815292">
              <w:rPr>
                <w:rFonts w:asciiTheme="majorHAnsi" w:hAnsiTheme="majorHAnsi" w:cs="Times New Roman"/>
              </w:rPr>
              <w:t xml:space="preserve"> – October 9,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10/09/1992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103</w:t>
            </w:r>
          </w:p>
        </w:tc>
        <w:tc>
          <w:tcPr>
            <w:tcW w:w="6533" w:type="dxa"/>
            <w:tcBorders>
              <w:top w:val="single" w:sz="4" w:space="0" w:color="auto"/>
              <w:bottom w:val="single" w:sz="4" w:space="0" w:color="auto"/>
            </w:tcBorders>
          </w:tcPr>
          <w:p w:rsidR="00EB0486" w:rsidRPr="00815292" w:rsidRDefault="00EB0486" w:rsidP="009A2EBA">
            <w:pPr>
              <w:pStyle w:val="NoSpacing"/>
              <w:rPr>
                <w:rFonts w:asciiTheme="majorHAnsi" w:hAnsiTheme="majorHAnsi" w:cs="Times New Roman"/>
              </w:rPr>
            </w:pPr>
            <w:r w:rsidRPr="00815292">
              <w:rPr>
                <w:rFonts w:asciiTheme="majorHAnsi" w:hAnsiTheme="majorHAnsi" w:cs="Times New Roman"/>
              </w:rPr>
              <w:t>Solid Waste Technical Committee Packet</w:t>
            </w:r>
            <w:r w:rsidR="001F67CE" w:rsidRPr="00815292">
              <w:rPr>
                <w:rFonts w:asciiTheme="majorHAnsi" w:hAnsiTheme="majorHAnsi" w:cs="Times New Roman"/>
              </w:rPr>
              <w:t xml:space="preserve"> – October 22,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10/22/1992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104</w:t>
            </w:r>
          </w:p>
        </w:tc>
        <w:tc>
          <w:tcPr>
            <w:tcW w:w="6533" w:type="dxa"/>
            <w:tcBorders>
              <w:top w:val="single" w:sz="4" w:space="0" w:color="auto"/>
              <w:bottom w:val="single" w:sz="4" w:space="0" w:color="auto"/>
            </w:tcBorders>
          </w:tcPr>
          <w:p w:rsidR="00EB0486" w:rsidRPr="00815292" w:rsidRDefault="00EB0486" w:rsidP="009A2EBA">
            <w:pPr>
              <w:pStyle w:val="NoSpacing"/>
              <w:rPr>
                <w:rFonts w:asciiTheme="majorHAnsi" w:hAnsiTheme="majorHAnsi" w:cs="Times New Roman"/>
              </w:rPr>
            </w:pPr>
            <w:r w:rsidRPr="00815292">
              <w:rPr>
                <w:rFonts w:asciiTheme="majorHAnsi" w:hAnsiTheme="majorHAnsi" w:cs="Times New Roman"/>
              </w:rPr>
              <w:t>Solid Waste Technical Committee Minutes</w:t>
            </w:r>
            <w:r w:rsidR="001F67CE" w:rsidRPr="00815292">
              <w:rPr>
                <w:rFonts w:asciiTheme="majorHAnsi" w:hAnsiTheme="majorHAnsi" w:cs="Times New Roman"/>
              </w:rPr>
              <w:t xml:space="preserve"> – October 22,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10/22/1992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105</w:t>
            </w:r>
          </w:p>
        </w:tc>
        <w:tc>
          <w:tcPr>
            <w:tcW w:w="6533" w:type="dxa"/>
            <w:tcBorders>
              <w:top w:val="single" w:sz="4" w:space="0" w:color="auto"/>
              <w:bottom w:val="single" w:sz="4" w:space="0" w:color="auto"/>
            </w:tcBorders>
          </w:tcPr>
          <w:p w:rsidR="00EB0486" w:rsidRPr="00815292" w:rsidRDefault="00EB0486" w:rsidP="009A2EBA">
            <w:pPr>
              <w:pStyle w:val="NoSpacing"/>
              <w:rPr>
                <w:rFonts w:asciiTheme="majorHAnsi" w:hAnsiTheme="majorHAnsi" w:cs="Times New Roman"/>
              </w:rPr>
            </w:pPr>
            <w:r w:rsidRPr="00815292">
              <w:rPr>
                <w:rFonts w:asciiTheme="majorHAnsi" w:hAnsiTheme="majorHAnsi" w:cs="Times New Roman"/>
              </w:rPr>
              <w:t>Solid Waste Policy Committee Packet</w:t>
            </w:r>
            <w:r w:rsidR="001F67CE" w:rsidRPr="00815292">
              <w:rPr>
                <w:rFonts w:asciiTheme="majorHAnsi" w:hAnsiTheme="majorHAnsi" w:cs="Times New Roman"/>
              </w:rPr>
              <w:t xml:space="preserve"> – November 13,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11/13/1992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106</w:t>
            </w:r>
          </w:p>
        </w:tc>
        <w:tc>
          <w:tcPr>
            <w:tcW w:w="6533" w:type="dxa"/>
            <w:tcBorders>
              <w:top w:val="single" w:sz="4" w:space="0" w:color="auto"/>
              <w:bottom w:val="single" w:sz="4" w:space="0" w:color="auto"/>
            </w:tcBorders>
          </w:tcPr>
          <w:p w:rsidR="00EB0486" w:rsidRPr="00815292" w:rsidRDefault="00EB0486" w:rsidP="009A2EBA">
            <w:pPr>
              <w:pStyle w:val="NoSpacing"/>
              <w:rPr>
                <w:rFonts w:asciiTheme="majorHAnsi" w:hAnsiTheme="majorHAnsi" w:cs="Times New Roman"/>
              </w:rPr>
            </w:pPr>
            <w:r w:rsidRPr="00815292">
              <w:rPr>
                <w:rFonts w:asciiTheme="majorHAnsi" w:hAnsiTheme="majorHAnsi" w:cs="Times New Roman"/>
              </w:rPr>
              <w:t>Solid Waste Policy Committee Minutes*</w:t>
            </w:r>
            <w:r w:rsidR="001F67CE" w:rsidRPr="00815292">
              <w:rPr>
                <w:rFonts w:asciiTheme="majorHAnsi" w:hAnsiTheme="majorHAnsi" w:cs="Times New Roman"/>
              </w:rPr>
              <w:t xml:space="preserve"> - November 13,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11/13/1992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107</w:t>
            </w:r>
          </w:p>
        </w:tc>
        <w:tc>
          <w:tcPr>
            <w:tcW w:w="6533" w:type="dxa"/>
            <w:tcBorders>
              <w:top w:val="single" w:sz="4" w:space="0" w:color="auto"/>
              <w:bottom w:val="single" w:sz="4" w:space="0" w:color="auto"/>
            </w:tcBorders>
          </w:tcPr>
          <w:p w:rsidR="00EB0486" w:rsidRPr="00815292" w:rsidRDefault="00EB0486" w:rsidP="009A2EBA">
            <w:pPr>
              <w:pStyle w:val="NoSpacing"/>
              <w:rPr>
                <w:rFonts w:asciiTheme="majorHAnsi" w:hAnsiTheme="majorHAnsi" w:cs="Times New Roman"/>
              </w:rPr>
            </w:pPr>
            <w:r w:rsidRPr="00815292">
              <w:rPr>
                <w:rFonts w:asciiTheme="majorHAnsi" w:hAnsiTheme="majorHAnsi" w:cs="Times New Roman"/>
              </w:rPr>
              <w:t>Solid Waste Policy Committee Packet*</w:t>
            </w:r>
            <w:r w:rsidR="001F67CE" w:rsidRPr="00815292">
              <w:rPr>
                <w:rFonts w:asciiTheme="majorHAnsi" w:hAnsiTheme="majorHAnsi" w:cs="Times New Roman"/>
              </w:rPr>
              <w:t xml:space="preserve"> - December 11,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12/11/1992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108</w:t>
            </w:r>
          </w:p>
        </w:tc>
        <w:tc>
          <w:tcPr>
            <w:tcW w:w="6533" w:type="dxa"/>
            <w:tcBorders>
              <w:top w:val="single" w:sz="4" w:space="0" w:color="auto"/>
              <w:bottom w:val="single" w:sz="4" w:space="0" w:color="auto"/>
            </w:tcBorders>
          </w:tcPr>
          <w:p w:rsidR="00EB0486" w:rsidRPr="00815292" w:rsidRDefault="00EB0486" w:rsidP="009A2EBA">
            <w:pPr>
              <w:pStyle w:val="NoSpacing"/>
              <w:rPr>
                <w:rFonts w:asciiTheme="majorHAnsi" w:hAnsiTheme="majorHAnsi" w:cs="Times New Roman"/>
              </w:rPr>
            </w:pPr>
            <w:r w:rsidRPr="00815292">
              <w:rPr>
                <w:rFonts w:asciiTheme="majorHAnsi" w:hAnsiTheme="majorHAnsi" w:cs="Times New Roman"/>
              </w:rPr>
              <w:t>Solid Waste Policy Committee Minutes*</w:t>
            </w:r>
            <w:r w:rsidR="001F67CE" w:rsidRPr="00815292">
              <w:rPr>
                <w:rFonts w:asciiTheme="majorHAnsi" w:hAnsiTheme="majorHAnsi" w:cs="Times New Roman"/>
              </w:rPr>
              <w:t xml:space="preserve"> - December 11,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12/11/1992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109</w:t>
            </w:r>
          </w:p>
        </w:tc>
        <w:tc>
          <w:tcPr>
            <w:tcW w:w="6533" w:type="dxa"/>
            <w:tcBorders>
              <w:top w:val="single" w:sz="4" w:space="0" w:color="auto"/>
              <w:bottom w:val="single" w:sz="4" w:space="0" w:color="auto"/>
            </w:tcBorders>
          </w:tcPr>
          <w:p w:rsidR="00EB0486" w:rsidRPr="00815292" w:rsidRDefault="00EB0486" w:rsidP="004353A3">
            <w:pPr>
              <w:pStyle w:val="NoSpacing"/>
              <w:rPr>
                <w:rFonts w:asciiTheme="majorHAnsi" w:hAnsiTheme="majorHAnsi" w:cs="Times New Roman"/>
              </w:rPr>
            </w:pPr>
            <w:r w:rsidRPr="00815292">
              <w:rPr>
                <w:rFonts w:asciiTheme="majorHAnsi" w:hAnsiTheme="majorHAnsi" w:cs="Times New Roman"/>
              </w:rPr>
              <w:t>Solid Waste Technical Committee Packet</w:t>
            </w:r>
            <w:r w:rsidR="001F67CE" w:rsidRPr="00815292">
              <w:rPr>
                <w:rFonts w:asciiTheme="majorHAnsi" w:hAnsiTheme="majorHAnsi" w:cs="Times New Roman"/>
              </w:rPr>
              <w:t xml:space="preserve"> – December 17,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12/17/1992</w:t>
            </w:r>
          </w:p>
        </w:tc>
      </w:tr>
      <w:tr w:rsidR="00EB0486" w:rsidRPr="00815292" w:rsidTr="00A97BA4">
        <w:trPr>
          <w:gridAfter w:val="1"/>
          <w:wAfter w:w="88" w:type="dxa"/>
        </w:trPr>
        <w:tc>
          <w:tcPr>
            <w:tcW w:w="1962" w:type="dxa"/>
            <w:tcBorders>
              <w:top w:val="single" w:sz="4" w:space="0" w:color="auto"/>
              <w:bottom w:val="single" w:sz="4" w:space="0" w:color="auto"/>
            </w:tcBorders>
          </w:tcPr>
          <w:p w:rsidR="00EB0486" w:rsidRPr="00815292" w:rsidRDefault="00EB0486" w:rsidP="00DA19A2">
            <w:pPr>
              <w:pStyle w:val="NoSpacing"/>
              <w:rPr>
                <w:rFonts w:asciiTheme="majorHAnsi" w:hAnsiTheme="majorHAnsi" w:cs="Times New Roman"/>
              </w:rPr>
            </w:pPr>
            <w:r w:rsidRPr="00815292">
              <w:rPr>
                <w:rFonts w:asciiTheme="majorHAnsi" w:hAnsiTheme="majorHAnsi" w:cs="Times New Roman"/>
              </w:rPr>
              <w:t>SUS000023 / 110</w:t>
            </w:r>
          </w:p>
        </w:tc>
        <w:tc>
          <w:tcPr>
            <w:tcW w:w="6533" w:type="dxa"/>
            <w:tcBorders>
              <w:top w:val="single" w:sz="4" w:space="0" w:color="auto"/>
              <w:bottom w:val="single" w:sz="4" w:space="0" w:color="auto"/>
            </w:tcBorders>
          </w:tcPr>
          <w:p w:rsidR="00EB0486" w:rsidRPr="00815292" w:rsidRDefault="00EB0486" w:rsidP="004353A3">
            <w:pPr>
              <w:pStyle w:val="NoSpacing"/>
              <w:rPr>
                <w:rFonts w:asciiTheme="majorHAnsi" w:hAnsiTheme="majorHAnsi" w:cs="Times New Roman"/>
              </w:rPr>
            </w:pPr>
            <w:r w:rsidRPr="00815292">
              <w:rPr>
                <w:rFonts w:asciiTheme="majorHAnsi" w:hAnsiTheme="majorHAnsi" w:cs="Times New Roman"/>
              </w:rPr>
              <w:t>Solid Waste Technical Committee Minutes*</w:t>
            </w:r>
            <w:r w:rsidR="001F67CE" w:rsidRPr="00815292">
              <w:rPr>
                <w:rFonts w:asciiTheme="majorHAnsi" w:hAnsiTheme="majorHAnsi" w:cs="Times New Roman"/>
              </w:rPr>
              <w:t xml:space="preserve"> - December 17, 1992</w:t>
            </w:r>
          </w:p>
        </w:tc>
        <w:tc>
          <w:tcPr>
            <w:tcW w:w="1407" w:type="dxa"/>
            <w:tcBorders>
              <w:top w:val="single" w:sz="4" w:space="0" w:color="auto"/>
              <w:bottom w:val="single" w:sz="4" w:space="0" w:color="auto"/>
            </w:tcBorders>
          </w:tcPr>
          <w:p w:rsidR="00EB0486" w:rsidRPr="00815292" w:rsidRDefault="00EB0486" w:rsidP="00A83CE7">
            <w:pPr>
              <w:pStyle w:val="NoSpacing"/>
              <w:rPr>
                <w:rFonts w:asciiTheme="majorHAnsi" w:hAnsiTheme="majorHAnsi" w:cs="Times New Roman"/>
              </w:rPr>
            </w:pPr>
            <w:r w:rsidRPr="00815292">
              <w:rPr>
                <w:rFonts w:asciiTheme="majorHAnsi" w:hAnsiTheme="majorHAnsi" w:cs="Times New Roman"/>
              </w:rPr>
              <w:t>12/17/1992</w:t>
            </w:r>
          </w:p>
        </w:tc>
      </w:tr>
    </w:tbl>
    <w:p w:rsidR="00882C44" w:rsidRPr="00815292" w:rsidRDefault="00882C44" w:rsidP="00882C44">
      <w:pPr>
        <w:pStyle w:val="NoSpacing"/>
        <w:rPr>
          <w:rFonts w:asciiTheme="majorHAnsi" w:hAnsiTheme="majorHAnsi" w:cs="Times New Roman"/>
        </w:rPr>
      </w:pPr>
    </w:p>
    <w:p w:rsidR="00A97BA4" w:rsidRDefault="00A97BA4" w:rsidP="00882C44">
      <w:pPr>
        <w:pStyle w:val="NoSpacing"/>
        <w:rPr>
          <w:rFonts w:asciiTheme="majorHAnsi" w:hAnsiTheme="majorHAnsi" w:cs="Times New Roman"/>
          <w:b/>
        </w:rPr>
      </w:pPr>
    </w:p>
    <w:p w:rsidR="00A97BA4" w:rsidRDefault="00A97BA4" w:rsidP="00882C44">
      <w:pPr>
        <w:pStyle w:val="NoSpacing"/>
        <w:rPr>
          <w:rFonts w:asciiTheme="majorHAnsi" w:hAnsiTheme="majorHAnsi" w:cs="Times New Roman"/>
          <w:b/>
        </w:rPr>
      </w:pPr>
    </w:p>
    <w:p w:rsidR="00A97BA4" w:rsidRDefault="00A97BA4" w:rsidP="00882C44">
      <w:pPr>
        <w:pStyle w:val="NoSpacing"/>
        <w:rPr>
          <w:rFonts w:asciiTheme="majorHAnsi" w:hAnsiTheme="majorHAnsi" w:cs="Times New Roman"/>
          <w:b/>
        </w:rPr>
      </w:pPr>
    </w:p>
    <w:p w:rsidR="00882C44" w:rsidRPr="00815292" w:rsidRDefault="00882C44" w:rsidP="00882C44">
      <w:pPr>
        <w:pStyle w:val="NoSpacing"/>
        <w:rPr>
          <w:rFonts w:asciiTheme="majorHAnsi" w:hAnsiTheme="majorHAnsi" w:cs="Times New Roman"/>
          <w:b/>
        </w:rPr>
      </w:pPr>
      <w:r w:rsidRPr="00815292">
        <w:rPr>
          <w:rFonts w:asciiTheme="majorHAnsi" w:hAnsiTheme="majorHAnsi" w:cs="Times New Roman"/>
          <w:b/>
        </w:rPr>
        <w:t>(</w:t>
      </w:r>
      <w:r w:rsidR="00147EF8" w:rsidRPr="00815292">
        <w:rPr>
          <w:rFonts w:asciiTheme="majorHAnsi" w:hAnsiTheme="majorHAnsi" w:cs="Times New Roman"/>
          <w:b/>
        </w:rPr>
        <w:t>1993</w:t>
      </w:r>
      <w:r w:rsidRPr="00815292">
        <w:rPr>
          <w:rFonts w:asciiTheme="majorHAnsi" w:hAnsiTheme="majorHAnsi" w:cs="Times New Roman"/>
          <w:b/>
        </w:rPr>
        <w:t>)</w:t>
      </w:r>
    </w:p>
    <w:p w:rsidR="00882C44" w:rsidRPr="00815292" w:rsidRDefault="00882C44" w:rsidP="00882C44">
      <w:pPr>
        <w:pStyle w:val="NoSpacing"/>
        <w:rPr>
          <w:rFonts w:asciiTheme="majorHAnsi" w:hAnsiTheme="majorHAnsi" w:cs="Times New Roman"/>
          <w: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788"/>
        <w:gridCol w:w="1407"/>
      </w:tblGrid>
      <w:tr w:rsidR="00EB0486" w:rsidRPr="00815292" w:rsidTr="00D772CE">
        <w:tc>
          <w:tcPr>
            <w:tcW w:w="1800" w:type="dxa"/>
            <w:tcBorders>
              <w:bottom w:val="double" w:sz="4" w:space="0" w:color="auto"/>
            </w:tcBorders>
          </w:tcPr>
          <w:p w:rsidR="00EB0486" w:rsidRPr="00815292" w:rsidRDefault="00EB0486" w:rsidP="00882C44">
            <w:pPr>
              <w:pStyle w:val="NoSpacing"/>
              <w:rPr>
                <w:rFonts w:asciiTheme="majorHAnsi" w:hAnsiTheme="majorHAnsi" w:cs="Times New Roman"/>
                <w:b/>
                <w:i/>
              </w:rPr>
            </w:pPr>
            <w:r w:rsidRPr="00815292">
              <w:rPr>
                <w:rFonts w:asciiTheme="majorHAnsi" w:hAnsiTheme="majorHAnsi" w:cs="Times New Roman"/>
                <w:i/>
              </w:rPr>
              <w:t>Box/Folder Nbr</w:t>
            </w:r>
          </w:p>
        </w:tc>
        <w:tc>
          <w:tcPr>
            <w:tcW w:w="6840" w:type="dxa"/>
            <w:tcBorders>
              <w:bottom w:val="double" w:sz="4" w:space="0" w:color="auto"/>
            </w:tcBorders>
          </w:tcPr>
          <w:p w:rsidR="00EB0486" w:rsidRPr="00815292" w:rsidRDefault="00EB0486" w:rsidP="00882C44">
            <w:pPr>
              <w:pStyle w:val="NoSpacing"/>
              <w:rPr>
                <w:rFonts w:asciiTheme="majorHAnsi" w:hAnsiTheme="majorHAnsi" w:cs="Times New Roman"/>
                <w:i/>
              </w:rPr>
            </w:pPr>
            <w:r w:rsidRPr="00815292">
              <w:rPr>
                <w:rFonts w:asciiTheme="majorHAnsi" w:hAnsiTheme="majorHAnsi" w:cs="Times New Roman"/>
                <w:i/>
              </w:rPr>
              <w:t>Folder Description</w:t>
            </w:r>
          </w:p>
        </w:tc>
        <w:tc>
          <w:tcPr>
            <w:tcW w:w="1350" w:type="dxa"/>
            <w:tcBorders>
              <w:bottom w:val="double" w:sz="4" w:space="0" w:color="auto"/>
            </w:tcBorders>
          </w:tcPr>
          <w:p w:rsidR="00EB0486" w:rsidRPr="00815292" w:rsidRDefault="00EB0486" w:rsidP="00882C44">
            <w:pPr>
              <w:pStyle w:val="NoSpacing"/>
              <w:rPr>
                <w:rFonts w:asciiTheme="majorHAnsi" w:hAnsiTheme="majorHAnsi" w:cs="Times New Roman"/>
                <w:i/>
              </w:rPr>
            </w:pPr>
            <w:r w:rsidRPr="00815292">
              <w:rPr>
                <w:rFonts w:asciiTheme="majorHAnsi" w:hAnsiTheme="majorHAnsi" w:cs="Times New Roman"/>
                <w:i/>
              </w:rPr>
              <w:t xml:space="preserve">Date </w:t>
            </w:r>
          </w:p>
        </w:tc>
      </w:tr>
      <w:tr w:rsidR="00EB0486" w:rsidRPr="00815292" w:rsidTr="00D772CE">
        <w:tc>
          <w:tcPr>
            <w:tcW w:w="1800" w:type="dxa"/>
            <w:tcBorders>
              <w:top w:val="double" w:sz="4" w:space="0" w:color="auto"/>
              <w:bottom w:val="single" w:sz="4" w:space="0" w:color="auto"/>
            </w:tcBorders>
          </w:tcPr>
          <w:p w:rsidR="00EB0486" w:rsidRPr="00815292" w:rsidRDefault="002C71FF" w:rsidP="002C71FF">
            <w:pPr>
              <w:pStyle w:val="NoSpacing"/>
              <w:rPr>
                <w:rFonts w:asciiTheme="majorHAnsi" w:hAnsiTheme="majorHAnsi" w:cs="Times New Roman"/>
              </w:rPr>
            </w:pPr>
            <w:r w:rsidRPr="00815292">
              <w:rPr>
                <w:rFonts w:asciiTheme="majorHAnsi" w:hAnsiTheme="majorHAnsi" w:cs="Times New Roman"/>
              </w:rPr>
              <w:t>SUS000008 / 1</w:t>
            </w:r>
          </w:p>
        </w:tc>
        <w:tc>
          <w:tcPr>
            <w:tcW w:w="6840" w:type="dxa"/>
            <w:tcBorders>
              <w:top w:val="doub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Joint Solid Waste Policy and Technical Committee Packet</w:t>
            </w:r>
            <w:r w:rsidR="001F67CE" w:rsidRPr="00815292">
              <w:rPr>
                <w:rFonts w:asciiTheme="majorHAnsi" w:hAnsiTheme="majorHAnsi" w:cs="Times New Roman"/>
              </w:rPr>
              <w:t xml:space="preserve"> – January 14, 1993</w:t>
            </w:r>
          </w:p>
        </w:tc>
        <w:tc>
          <w:tcPr>
            <w:tcW w:w="1350" w:type="dxa"/>
            <w:tcBorders>
              <w:top w:val="doub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01/14/1993</w:t>
            </w:r>
          </w:p>
        </w:tc>
      </w:tr>
      <w:tr w:rsidR="00A528E8" w:rsidRPr="00815292" w:rsidTr="00D772CE">
        <w:tc>
          <w:tcPr>
            <w:tcW w:w="1800" w:type="dxa"/>
            <w:tcBorders>
              <w:top w:val="single" w:sz="4" w:space="0" w:color="auto"/>
              <w:bottom w:val="single" w:sz="4" w:space="0" w:color="auto"/>
            </w:tcBorders>
          </w:tcPr>
          <w:p w:rsidR="00A528E8" w:rsidRPr="00815292" w:rsidRDefault="002C71FF" w:rsidP="002C71FF">
            <w:pPr>
              <w:rPr>
                <w:rFonts w:asciiTheme="majorHAnsi" w:hAnsiTheme="majorHAnsi"/>
              </w:rPr>
            </w:pPr>
            <w:r w:rsidRPr="00815292">
              <w:rPr>
                <w:rFonts w:asciiTheme="majorHAnsi" w:hAnsiTheme="majorHAnsi" w:cs="Times New Roman"/>
              </w:rPr>
              <w:t>SUS000008 / 2</w:t>
            </w:r>
          </w:p>
        </w:tc>
        <w:tc>
          <w:tcPr>
            <w:tcW w:w="6840" w:type="dxa"/>
            <w:tcBorders>
              <w:top w:val="single" w:sz="4" w:space="0" w:color="auto"/>
              <w:bottom w:val="single" w:sz="4" w:space="0" w:color="auto"/>
            </w:tcBorders>
          </w:tcPr>
          <w:p w:rsidR="00A528E8" w:rsidRPr="00815292" w:rsidRDefault="00A528E8" w:rsidP="00882C44">
            <w:pPr>
              <w:pStyle w:val="NoSpacing"/>
              <w:rPr>
                <w:rFonts w:asciiTheme="majorHAnsi" w:hAnsiTheme="majorHAnsi" w:cs="Times New Roman"/>
              </w:rPr>
            </w:pPr>
            <w:r w:rsidRPr="00815292">
              <w:rPr>
                <w:rFonts w:asciiTheme="majorHAnsi" w:hAnsiTheme="majorHAnsi" w:cs="Times New Roman"/>
              </w:rPr>
              <w:t>Joint Solid Waste Policy and Technical Committee Packet</w:t>
            </w:r>
            <w:r w:rsidR="001F67CE" w:rsidRPr="00815292">
              <w:rPr>
                <w:rFonts w:asciiTheme="majorHAnsi" w:hAnsiTheme="majorHAnsi" w:cs="Times New Roman"/>
              </w:rPr>
              <w:t xml:space="preserve"> – January 28, 1993</w:t>
            </w:r>
          </w:p>
        </w:tc>
        <w:tc>
          <w:tcPr>
            <w:tcW w:w="1350" w:type="dxa"/>
            <w:tcBorders>
              <w:top w:val="single" w:sz="4" w:space="0" w:color="auto"/>
              <w:bottom w:val="single" w:sz="4" w:space="0" w:color="auto"/>
            </w:tcBorders>
          </w:tcPr>
          <w:p w:rsidR="00A528E8" w:rsidRPr="00815292" w:rsidRDefault="00A528E8" w:rsidP="00882C44">
            <w:pPr>
              <w:pStyle w:val="NoSpacing"/>
              <w:rPr>
                <w:rFonts w:asciiTheme="majorHAnsi" w:hAnsiTheme="majorHAnsi" w:cs="Times New Roman"/>
              </w:rPr>
            </w:pPr>
            <w:r w:rsidRPr="00815292">
              <w:rPr>
                <w:rFonts w:asciiTheme="majorHAnsi" w:hAnsiTheme="majorHAnsi" w:cs="Times New Roman"/>
              </w:rPr>
              <w:t>01/28/1993</w:t>
            </w:r>
          </w:p>
        </w:tc>
      </w:tr>
      <w:tr w:rsidR="00A528E8" w:rsidRPr="00815292" w:rsidTr="00D772CE">
        <w:tc>
          <w:tcPr>
            <w:tcW w:w="1800" w:type="dxa"/>
            <w:tcBorders>
              <w:top w:val="single" w:sz="4" w:space="0" w:color="auto"/>
              <w:bottom w:val="single" w:sz="4" w:space="0" w:color="auto"/>
            </w:tcBorders>
          </w:tcPr>
          <w:p w:rsidR="00A528E8" w:rsidRPr="00815292" w:rsidRDefault="002C71FF" w:rsidP="002C71FF">
            <w:pPr>
              <w:rPr>
                <w:rFonts w:asciiTheme="majorHAnsi" w:hAnsiTheme="majorHAnsi"/>
              </w:rPr>
            </w:pPr>
            <w:r w:rsidRPr="00815292">
              <w:rPr>
                <w:rFonts w:asciiTheme="majorHAnsi" w:hAnsiTheme="majorHAnsi" w:cs="Times New Roman"/>
              </w:rPr>
              <w:t>SUS000008 / 3</w:t>
            </w:r>
          </w:p>
        </w:tc>
        <w:tc>
          <w:tcPr>
            <w:tcW w:w="6840" w:type="dxa"/>
            <w:tcBorders>
              <w:top w:val="single" w:sz="4" w:space="0" w:color="auto"/>
              <w:bottom w:val="single" w:sz="4" w:space="0" w:color="auto"/>
            </w:tcBorders>
          </w:tcPr>
          <w:p w:rsidR="00A528E8" w:rsidRPr="00815292" w:rsidRDefault="00A528E8" w:rsidP="00882C44">
            <w:pPr>
              <w:pStyle w:val="NoSpacing"/>
              <w:rPr>
                <w:rFonts w:asciiTheme="majorHAnsi" w:hAnsiTheme="majorHAnsi" w:cs="Times New Roman"/>
              </w:rPr>
            </w:pPr>
            <w:r w:rsidRPr="00815292">
              <w:rPr>
                <w:rFonts w:asciiTheme="majorHAnsi" w:hAnsiTheme="majorHAnsi" w:cs="Times New Roman"/>
              </w:rPr>
              <w:t>Joint Solid Waste Policy and Technical Committee Meeting Packet</w:t>
            </w:r>
            <w:r w:rsidR="001F67CE" w:rsidRPr="00815292">
              <w:rPr>
                <w:rFonts w:asciiTheme="majorHAnsi" w:hAnsiTheme="majorHAnsi" w:cs="Times New Roman"/>
              </w:rPr>
              <w:t xml:space="preserve"> – February 17, 1993</w:t>
            </w:r>
          </w:p>
        </w:tc>
        <w:tc>
          <w:tcPr>
            <w:tcW w:w="1350" w:type="dxa"/>
            <w:tcBorders>
              <w:top w:val="single" w:sz="4" w:space="0" w:color="auto"/>
              <w:bottom w:val="single" w:sz="4" w:space="0" w:color="auto"/>
            </w:tcBorders>
          </w:tcPr>
          <w:p w:rsidR="00A528E8" w:rsidRPr="00815292" w:rsidRDefault="00A528E8" w:rsidP="00882C44">
            <w:pPr>
              <w:pStyle w:val="NoSpacing"/>
              <w:rPr>
                <w:rFonts w:asciiTheme="majorHAnsi" w:hAnsiTheme="majorHAnsi" w:cs="Times New Roman"/>
              </w:rPr>
            </w:pPr>
            <w:r w:rsidRPr="00815292">
              <w:rPr>
                <w:rFonts w:asciiTheme="majorHAnsi" w:hAnsiTheme="majorHAnsi" w:cs="Times New Roman"/>
              </w:rPr>
              <w:t>02/17/1993</w:t>
            </w:r>
          </w:p>
        </w:tc>
      </w:tr>
      <w:tr w:rsidR="00EB0486" w:rsidRPr="00815292" w:rsidTr="00D772CE">
        <w:tc>
          <w:tcPr>
            <w:tcW w:w="1800" w:type="dxa"/>
            <w:tcBorders>
              <w:top w:val="single" w:sz="4" w:space="0" w:color="auto"/>
              <w:bottom w:val="single" w:sz="4" w:space="0" w:color="auto"/>
            </w:tcBorders>
          </w:tcPr>
          <w:p w:rsidR="00EB0486" w:rsidRPr="00815292" w:rsidRDefault="002C71FF" w:rsidP="00882C44">
            <w:pPr>
              <w:pStyle w:val="NoSpacing"/>
              <w:rPr>
                <w:rFonts w:asciiTheme="majorHAnsi" w:hAnsiTheme="majorHAnsi" w:cs="Times New Roman"/>
              </w:rPr>
            </w:pPr>
            <w:r w:rsidRPr="00815292">
              <w:rPr>
                <w:rFonts w:asciiTheme="majorHAnsi" w:hAnsiTheme="majorHAnsi" w:cs="Times New Roman"/>
              </w:rPr>
              <w:t>SUS000008 / 4</w:t>
            </w:r>
          </w:p>
        </w:tc>
        <w:tc>
          <w:tcPr>
            <w:tcW w:w="6840" w:type="dxa"/>
            <w:tcBorders>
              <w:top w:val="sing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 xml:space="preserve">Solid Waste Advisory Committee </w:t>
            </w:r>
            <w:r w:rsidR="00DA19A2" w:rsidRPr="00815292">
              <w:rPr>
                <w:rFonts w:asciiTheme="majorHAnsi" w:hAnsiTheme="majorHAnsi" w:cs="Times New Roman"/>
              </w:rPr>
              <w:t xml:space="preserve">Meeting </w:t>
            </w:r>
            <w:r w:rsidRPr="00815292">
              <w:rPr>
                <w:rFonts w:asciiTheme="majorHAnsi" w:hAnsiTheme="majorHAnsi" w:cs="Times New Roman"/>
              </w:rPr>
              <w:t>Packet</w:t>
            </w:r>
            <w:r w:rsidR="001F67CE" w:rsidRPr="00815292">
              <w:rPr>
                <w:rFonts w:asciiTheme="majorHAnsi" w:hAnsiTheme="majorHAnsi" w:cs="Times New Roman"/>
              </w:rPr>
              <w:t xml:space="preserve"> – April 22, 1993</w:t>
            </w:r>
          </w:p>
        </w:tc>
        <w:tc>
          <w:tcPr>
            <w:tcW w:w="1350" w:type="dxa"/>
            <w:tcBorders>
              <w:top w:val="sing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04/22/1993</w:t>
            </w:r>
          </w:p>
        </w:tc>
      </w:tr>
      <w:tr w:rsidR="00E879E3" w:rsidRPr="00815292" w:rsidTr="00D772CE">
        <w:tc>
          <w:tcPr>
            <w:tcW w:w="180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SUS000008 / 5</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Minutes* - April 22, 1993</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04/22/1993</w:t>
            </w:r>
          </w:p>
        </w:tc>
      </w:tr>
      <w:tr w:rsidR="001F67CE" w:rsidRPr="00815292" w:rsidTr="00D772CE">
        <w:tc>
          <w:tcPr>
            <w:tcW w:w="1800" w:type="dxa"/>
            <w:tcBorders>
              <w:top w:val="single" w:sz="4" w:space="0" w:color="auto"/>
              <w:bottom w:val="single" w:sz="4" w:space="0" w:color="auto"/>
            </w:tcBorders>
          </w:tcPr>
          <w:p w:rsidR="001F67CE" w:rsidRPr="00815292" w:rsidRDefault="001F67CE" w:rsidP="001F67CE">
            <w:pPr>
              <w:pStyle w:val="NoSpacing"/>
              <w:rPr>
                <w:rFonts w:asciiTheme="majorHAnsi" w:hAnsiTheme="majorHAnsi" w:cs="Times New Roman"/>
              </w:rPr>
            </w:pPr>
            <w:r w:rsidRPr="00815292">
              <w:rPr>
                <w:rFonts w:asciiTheme="majorHAnsi" w:hAnsiTheme="majorHAnsi" w:cs="Times New Roman"/>
              </w:rPr>
              <w:t>SUS000008 / 6</w:t>
            </w:r>
          </w:p>
        </w:tc>
        <w:tc>
          <w:tcPr>
            <w:tcW w:w="6840" w:type="dxa"/>
            <w:tcBorders>
              <w:top w:val="single" w:sz="4" w:space="0" w:color="auto"/>
              <w:bottom w:val="single" w:sz="4" w:space="0" w:color="auto"/>
            </w:tcBorders>
          </w:tcPr>
          <w:p w:rsidR="001F67CE" w:rsidRPr="00815292" w:rsidRDefault="001F67CE" w:rsidP="001F67CE">
            <w:pPr>
              <w:pStyle w:val="NoSpacing"/>
              <w:rPr>
                <w:rFonts w:asciiTheme="majorHAnsi" w:hAnsiTheme="majorHAnsi" w:cs="Times New Roman"/>
              </w:rPr>
            </w:pPr>
            <w:r w:rsidRPr="00815292">
              <w:rPr>
                <w:rFonts w:asciiTheme="majorHAnsi" w:hAnsiTheme="majorHAnsi" w:cs="Times New Roman"/>
              </w:rPr>
              <w:t>Solid Waste Advisory Committee Meeting Packet – May 27, 1993</w:t>
            </w:r>
          </w:p>
        </w:tc>
        <w:tc>
          <w:tcPr>
            <w:tcW w:w="1350" w:type="dxa"/>
            <w:tcBorders>
              <w:top w:val="single" w:sz="4" w:space="0" w:color="auto"/>
              <w:bottom w:val="single" w:sz="4" w:space="0" w:color="auto"/>
            </w:tcBorders>
          </w:tcPr>
          <w:p w:rsidR="001F67CE" w:rsidRPr="00815292" w:rsidRDefault="001F67CE" w:rsidP="001F67CE">
            <w:pPr>
              <w:pStyle w:val="NoSpacing"/>
              <w:rPr>
                <w:rFonts w:asciiTheme="majorHAnsi" w:hAnsiTheme="majorHAnsi" w:cs="Times New Roman"/>
              </w:rPr>
            </w:pPr>
            <w:r w:rsidRPr="00815292">
              <w:rPr>
                <w:rFonts w:asciiTheme="majorHAnsi" w:hAnsiTheme="majorHAnsi" w:cs="Times New Roman"/>
              </w:rPr>
              <w:t>05/27/1993</w:t>
            </w:r>
          </w:p>
        </w:tc>
      </w:tr>
      <w:tr w:rsidR="001F67CE" w:rsidRPr="00815292" w:rsidTr="00D772CE">
        <w:tc>
          <w:tcPr>
            <w:tcW w:w="1800" w:type="dxa"/>
            <w:tcBorders>
              <w:top w:val="single" w:sz="4" w:space="0" w:color="auto"/>
              <w:bottom w:val="single" w:sz="4" w:space="0" w:color="auto"/>
            </w:tcBorders>
          </w:tcPr>
          <w:p w:rsidR="001F67CE" w:rsidRPr="00815292" w:rsidRDefault="001F67CE" w:rsidP="001F67CE">
            <w:pPr>
              <w:pStyle w:val="NoSpacing"/>
              <w:rPr>
                <w:rFonts w:asciiTheme="majorHAnsi" w:hAnsiTheme="majorHAnsi" w:cs="Times New Roman"/>
              </w:rPr>
            </w:pPr>
            <w:r w:rsidRPr="00815292">
              <w:rPr>
                <w:rFonts w:asciiTheme="majorHAnsi" w:hAnsiTheme="majorHAnsi" w:cs="Times New Roman"/>
              </w:rPr>
              <w:t>SUS000008 / 7</w:t>
            </w:r>
          </w:p>
        </w:tc>
        <w:tc>
          <w:tcPr>
            <w:tcW w:w="6840" w:type="dxa"/>
            <w:tcBorders>
              <w:top w:val="single" w:sz="4" w:space="0" w:color="auto"/>
              <w:bottom w:val="single" w:sz="4" w:space="0" w:color="auto"/>
            </w:tcBorders>
          </w:tcPr>
          <w:p w:rsidR="001F67CE" w:rsidRPr="00815292" w:rsidRDefault="001F67CE" w:rsidP="001F67CE">
            <w:pPr>
              <w:pStyle w:val="NoSpacing"/>
              <w:rPr>
                <w:rFonts w:asciiTheme="majorHAnsi" w:hAnsiTheme="majorHAnsi" w:cs="Times New Roman"/>
              </w:rPr>
            </w:pPr>
            <w:r w:rsidRPr="00815292">
              <w:rPr>
                <w:rFonts w:asciiTheme="majorHAnsi" w:hAnsiTheme="majorHAnsi" w:cs="Times New Roman"/>
              </w:rPr>
              <w:t>Solid Waste Advisory Committee Minutes – May 27, 1993</w:t>
            </w:r>
          </w:p>
        </w:tc>
        <w:tc>
          <w:tcPr>
            <w:tcW w:w="1350" w:type="dxa"/>
            <w:tcBorders>
              <w:top w:val="single" w:sz="4" w:space="0" w:color="auto"/>
              <w:bottom w:val="single" w:sz="4" w:space="0" w:color="auto"/>
            </w:tcBorders>
          </w:tcPr>
          <w:p w:rsidR="001F67CE" w:rsidRPr="00815292" w:rsidRDefault="001F67CE" w:rsidP="001F67CE">
            <w:pPr>
              <w:pStyle w:val="NoSpacing"/>
              <w:rPr>
                <w:rFonts w:asciiTheme="majorHAnsi" w:hAnsiTheme="majorHAnsi" w:cs="Times New Roman"/>
              </w:rPr>
            </w:pPr>
            <w:r w:rsidRPr="00815292">
              <w:rPr>
                <w:rFonts w:asciiTheme="majorHAnsi" w:hAnsiTheme="majorHAnsi" w:cs="Times New Roman"/>
              </w:rPr>
              <w:t>05/27/1993</w:t>
            </w:r>
          </w:p>
        </w:tc>
      </w:tr>
      <w:tr w:rsidR="001F67CE" w:rsidRPr="00815292" w:rsidTr="00D772CE">
        <w:tc>
          <w:tcPr>
            <w:tcW w:w="1800" w:type="dxa"/>
            <w:tcBorders>
              <w:top w:val="single" w:sz="4" w:space="0" w:color="auto"/>
              <w:bottom w:val="single" w:sz="4" w:space="0" w:color="auto"/>
            </w:tcBorders>
          </w:tcPr>
          <w:p w:rsidR="001F67CE" w:rsidRPr="00815292" w:rsidRDefault="001F67CE" w:rsidP="001F67CE">
            <w:pPr>
              <w:pStyle w:val="NoSpacing"/>
              <w:rPr>
                <w:rFonts w:asciiTheme="majorHAnsi" w:hAnsiTheme="majorHAnsi" w:cs="Times New Roman"/>
              </w:rPr>
            </w:pPr>
            <w:r w:rsidRPr="00815292">
              <w:rPr>
                <w:rFonts w:asciiTheme="majorHAnsi" w:hAnsiTheme="majorHAnsi" w:cs="Times New Roman"/>
              </w:rPr>
              <w:t>SUS000008 / 8</w:t>
            </w:r>
          </w:p>
        </w:tc>
        <w:tc>
          <w:tcPr>
            <w:tcW w:w="6840" w:type="dxa"/>
            <w:tcBorders>
              <w:top w:val="single" w:sz="4" w:space="0" w:color="auto"/>
              <w:bottom w:val="single" w:sz="4" w:space="0" w:color="auto"/>
            </w:tcBorders>
          </w:tcPr>
          <w:p w:rsidR="001F67CE" w:rsidRPr="00815292" w:rsidRDefault="001F67CE" w:rsidP="001F67CE">
            <w:pPr>
              <w:pStyle w:val="NoSpacing"/>
              <w:rPr>
                <w:rFonts w:asciiTheme="majorHAnsi" w:hAnsiTheme="majorHAnsi" w:cs="Times New Roman"/>
              </w:rPr>
            </w:pPr>
            <w:r w:rsidRPr="00815292">
              <w:rPr>
                <w:rFonts w:asciiTheme="majorHAnsi" w:hAnsiTheme="majorHAnsi" w:cs="Times New Roman"/>
              </w:rPr>
              <w:t>Solid Waste Advisory Committee Meeting Packet  - June 24, 1993</w:t>
            </w:r>
          </w:p>
        </w:tc>
        <w:tc>
          <w:tcPr>
            <w:tcW w:w="1350" w:type="dxa"/>
            <w:tcBorders>
              <w:top w:val="single" w:sz="4" w:space="0" w:color="auto"/>
              <w:bottom w:val="single" w:sz="4" w:space="0" w:color="auto"/>
            </w:tcBorders>
          </w:tcPr>
          <w:p w:rsidR="001F67CE" w:rsidRPr="00815292" w:rsidRDefault="001F67CE" w:rsidP="001F67CE">
            <w:pPr>
              <w:pStyle w:val="NoSpacing"/>
              <w:rPr>
                <w:rFonts w:asciiTheme="majorHAnsi" w:hAnsiTheme="majorHAnsi" w:cs="Times New Roman"/>
              </w:rPr>
            </w:pPr>
            <w:r w:rsidRPr="00815292">
              <w:rPr>
                <w:rFonts w:asciiTheme="majorHAnsi" w:hAnsiTheme="majorHAnsi" w:cs="Times New Roman"/>
              </w:rPr>
              <w:t>06/24/1993</w:t>
            </w:r>
          </w:p>
        </w:tc>
      </w:tr>
      <w:tr w:rsidR="001F67CE" w:rsidRPr="00815292" w:rsidTr="00D772CE">
        <w:tc>
          <w:tcPr>
            <w:tcW w:w="1800" w:type="dxa"/>
            <w:tcBorders>
              <w:top w:val="single" w:sz="4" w:space="0" w:color="auto"/>
              <w:bottom w:val="single" w:sz="4" w:space="0" w:color="auto"/>
            </w:tcBorders>
          </w:tcPr>
          <w:p w:rsidR="001F67CE" w:rsidRPr="00815292" w:rsidRDefault="001F67CE" w:rsidP="001F67CE">
            <w:pPr>
              <w:pStyle w:val="NoSpacing"/>
              <w:rPr>
                <w:rFonts w:asciiTheme="majorHAnsi" w:hAnsiTheme="majorHAnsi" w:cs="Times New Roman"/>
              </w:rPr>
            </w:pPr>
            <w:r w:rsidRPr="00815292">
              <w:rPr>
                <w:rFonts w:asciiTheme="majorHAnsi" w:hAnsiTheme="majorHAnsi" w:cs="Times New Roman"/>
              </w:rPr>
              <w:t>SUS000008 / 9</w:t>
            </w:r>
          </w:p>
        </w:tc>
        <w:tc>
          <w:tcPr>
            <w:tcW w:w="6840" w:type="dxa"/>
            <w:tcBorders>
              <w:top w:val="single" w:sz="4" w:space="0" w:color="auto"/>
              <w:bottom w:val="single" w:sz="4" w:space="0" w:color="auto"/>
            </w:tcBorders>
          </w:tcPr>
          <w:p w:rsidR="001F67CE" w:rsidRPr="00815292" w:rsidRDefault="001F67CE" w:rsidP="001F67CE">
            <w:pPr>
              <w:pStyle w:val="NoSpacing"/>
              <w:rPr>
                <w:rFonts w:asciiTheme="majorHAnsi" w:hAnsiTheme="majorHAnsi" w:cs="Times New Roman"/>
              </w:rPr>
            </w:pPr>
            <w:r w:rsidRPr="00815292">
              <w:rPr>
                <w:rFonts w:asciiTheme="majorHAnsi" w:hAnsiTheme="majorHAnsi" w:cs="Times New Roman"/>
              </w:rPr>
              <w:t>Solid Waste Advisory Committee Minutes – June 24, 1993</w:t>
            </w:r>
          </w:p>
        </w:tc>
        <w:tc>
          <w:tcPr>
            <w:tcW w:w="1350" w:type="dxa"/>
            <w:tcBorders>
              <w:top w:val="single" w:sz="4" w:space="0" w:color="auto"/>
              <w:bottom w:val="single" w:sz="4" w:space="0" w:color="auto"/>
            </w:tcBorders>
          </w:tcPr>
          <w:p w:rsidR="001F67CE" w:rsidRPr="00815292" w:rsidRDefault="001F67CE" w:rsidP="001F67CE">
            <w:pPr>
              <w:pStyle w:val="NoSpacing"/>
              <w:rPr>
                <w:rFonts w:asciiTheme="majorHAnsi" w:hAnsiTheme="majorHAnsi" w:cs="Times New Roman"/>
              </w:rPr>
            </w:pPr>
            <w:r w:rsidRPr="00815292">
              <w:rPr>
                <w:rFonts w:asciiTheme="majorHAnsi" w:hAnsiTheme="majorHAnsi" w:cs="Times New Roman"/>
              </w:rPr>
              <w:t>06/24/1993</w:t>
            </w:r>
          </w:p>
        </w:tc>
      </w:tr>
      <w:tr w:rsidR="00EB0486" w:rsidRPr="00815292" w:rsidTr="00D772CE">
        <w:tc>
          <w:tcPr>
            <w:tcW w:w="1800" w:type="dxa"/>
            <w:tcBorders>
              <w:top w:val="single" w:sz="4" w:space="0" w:color="auto"/>
              <w:bottom w:val="single" w:sz="4" w:space="0" w:color="auto"/>
            </w:tcBorders>
          </w:tcPr>
          <w:p w:rsidR="00EB0486" w:rsidRPr="00815292" w:rsidRDefault="00EB0486" w:rsidP="002C71FF">
            <w:pPr>
              <w:pStyle w:val="NoSpacing"/>
              <w:rPr>
                <w:rFonts w:asciiTheme="majorHAnsi" w:hAnsiTheme="majorHAnsi" w:cs="Times New Roman"/>
              </w:rPr>
            </w:pPr>
            <w:r w:rsidRPr="00815292">
              <w:rPr>
                <w:rFonts w:asciiTheme="majorHAnsi" w:hAnsiTheme="majorHAnsi" w:cs="Times New Roman"/>
              </w:rPr>
              <w:t xml:space="preserve">SUS000008 / </w:t>
            </w:r>
            <w:r w:rsidR="002C71FF" w:rsidRPr="00815292">
              <w:rPr>
                <w:rFonts w:asciiTheme="majorHAnsi" w:hAnsiTheme="majorHAnsi" w:cs="Times New Roman"/>
              </w:rPr>
              <w:t>10</w:t>
            </w:r>
          </w:p>
        </w:tc>
        <w:tc>
          <w:tcPr>
            <w:tcW w:w="6840" w:type="dxa"/>
            <w:tcBorders>
              <w:top w:val="sing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 xml:space="preserve">Joint Solid Waste Advisory Committee and Rate Review Committee  </w:t>
            </w:r>
            <w:r w:rsidR="00DA19A2" w:rsidRPr="00815292">
              <w:rPr>
                <w:rFonts w:asciiTheme="majorHAnsi" w:hAnsiTheme="majorHAnsi" w:cs="Times New Roman"/>
              </w:rPr>
              <w:t xml:space="preserve">Meeting </w:t>
            </w:r>
            <w:r w:rsidRPr="00815292">
              <w:rPr>
                <w:rFonts w:asciiTheme="majorHAnsi" w:hAnsiTheme="majorHAnsi" w:cs="Times New Roman"/>
              </w:rPr>
              <w:t>Packet</w:t>
            </w:r>
            <w:r w:rsidR="001F67CE" w:rsidRPr="00815292">
              <w:rPr>
                <w:rFonts w:asciiTheme="majorHAnsi" w:hAnsiTheme="majorHAnsi" w:cs="Times New Roman"/>
              </w:rPr>
              <w:t xml:space="preserve"> – July 22, 1993</w:t>
            </w:r>
          </w:p>
        </w:tc>
        <w:tc>
          <w:tcPr>
            <w:tcW w:w="1350" w:type="dxa"/>
            <w:tcBorders>
              <w:top w:val="sing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07/22/1993</w:t>
            </w:r>
          </w:p>
        </w:tc>
      </w:tr>
      <w:tr w:rsidR="00EB0486" w:rsidRPr="00815292" w:rsidTr="00D772CE">
        <w:tc>
          <w:tcPr>
            <w:tcW w:w="1800" w:type="dxa"/>
            <w:tcBorders>
              <w:top w:val="single" w:sz="4" w:space="0" w:color="auto"/>
              <w:bottom w:val="single" w:sz="4" w:space="0" w:color="auto"/>
            </w:tcBorders>
          </w:tcPr>
          <w:p w:rsidR="00EB0486" w:rsidRPr="00815292" w:rsidRDefault="00EB0486" w:rsidP="002C71FF">
            <w:pPr>
              <w:pStyle w:val="NoSpacing"/>
              <w:jc w:val="both"/>
              <w:rPr>
                <w:rFonts w:asciiTheme="majorHAnsi" w:hAnsiTheme="majorHAnsi" w:cs="Times New Roman"/>
              </w:rPr>
            </w:pPr>
            <w:r w:rsidRPr="00815292">
              <w:rPr>
                <w:rFonts w:asciiTheme="majorHAnsi" w:hAnsiTheme="majorHAnsi" w:cs="Times New Roman"/>
              </w:rPr>
              <w:t xml:space="preserve">SUS000008 / </w:t>
            </w:r>
            <w:r w:rsidR="002C71FF" w:rsidRPr="00815292">
              <w:rPr>
                <w:rFonts w:asciiTheme="majorHAnsi" w:hAnsiTheme="majorHAnsi" w:cs="Times New Roman"/>
              </w:rPr>
              <w:t>11</w:t>
            </w:r>
          </w:p>
        </w:tc>
        <w:tc>
          <w:tcPr>
            <w:tcW w:w="6840" w:type="dxa"/>
            <w:tcBorders>
              <w:top w:val="sing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Joint Solid Waste Advisory Committee and Rate Review Committee Minutes</w:t>
            </w:r>
            <w:r w:rsidR="001F67CE" w:rsidRPr="00815292">
              <w:rPr>
                <w:rFonts w:asciiTheme="majorHAnsi" w:hAnsiTheme="majorHAnsi" w:cs="Times New Roman"/>
              </w:rPr>
              <w:t xml:space="preserve"> – July 22, 1993</w:t>
            </w:r>
          </w:p>
        </w:tc>
        <w:tc>
          <w:tcPr>
            <w:tcW w:w="1350" w:type="dxa"/>
            <w:tcBorders>
              <w:top w:val="sing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07/22/1993</w:t>
            </w:r>
          </w:p>
        </w:tc>
      </w:tr>
      <w:tr w:rsidR="00EB0486" w:rsidRPr="00815292" w:rsidTr="00D772CE">
        <w:tc>
          <w:tcPr>
            <w:tcW w:w="1800" w:type="dxa"/>
            <w:tcBorders>
              <w:top w:val="single" w:sz="4" w:space="0" w:color="auto"/>
              <w:bottom w:val="single" w:sz="4" w:space="0" w:color="auto"/>
            </w:tcBorders>
          </w:tcPr>
          <w:p w:rsidR="00EB0486" w:rsidRPr="00815292" w:rsidRDefault="00EB0486" w:rsidP="002C71FF">
            <w:pPr>
              <w:pStyle w:val="NoSpacing"/>
              <w:jc w:val="both"/>
              <w:rPr>
                <w:rFonts w:asciiTheme="majorHAnsi" w:hAnsiTheme="majorHAnsi" w:cs="Times New Roman"/>
              </w:rPr>
            </w:pPr>
            <w:r w:rsidRPr="00815292">
              <w:rPr>
                <w:rFonts w:asciiTheme="majorHAnsi" w:hAnsiTheme="majorHAnsi" w:cs="Times New Roman"/>
              </w:rPr>
              <w:t xml:space="preserve">SUS000008 / </w:t>
            </w:r>
            <w:r w:rsidR="002C71FF" w:rsidRPr="00815292">
              <w:rPr>
                <w:rFonts w:asciiTheme="majorHAnsi" w:hAnsiTheme="majorHAnsi" w:cs="Times New Roman"/>
              </w:rPr>
              <w:t>12</w:t>
            </w:r>
          </w:p>
        </w:tc>
        <w:tc>
          <w:tcPr>
            <w:tcW w:w="6840" w:type="dxa"/>
            <w:tcBorders>
              <w:top w:val="sing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 xml:space="preserve">Solid Waste Advisory Committee </w:t>
            </w:r>
            <w:r w:rsidR="00DA19A2" w:rsidRPr="00815292">
              <w:rPr>
                <w:rFonts w:asciiTheme="majorHAnsi" w:hAnsiTheme="majorHAnsi" w:cs="Times New Roman"/>
              </w:rPr>
              <w:t xml:space="preserve">Meeting </w:t>
            </w:r>
            <w:r w:rsidRPr="00815292">
              <w:rPr>
                <w:rFonts w:asciiTheme="majorHAnsi" w:hAnsiTheme="majorHAnsi" w:cs="Times New Roman"/>
              </w:rPr>
              <w:t>Packet</w:t>
            </w:r>
            <w:r w:rsidR="001F67CE" w:rsidRPr="00815292">
              <w:rPr>
                <w:rFonts w:asciiTheme="majorHAnsi" w:hAnsiTheme="majorHAnsi" w:cs="Times New Roman"/>
              </w:rPr>
              <w:t xml:space="preserve"> – August 18, 1993</w:t>
            </w:r>
          </w:p>
        </w:tc>
        <w:tc>
          <w:tcPr>
            <w:tcW w:w="1350" w:type="dxa"/>
            <w:tcBorders>
              <w:top w:val="sing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08/18/1993</w:t>
            </w:r>
          </w:p>
        </w:tc>
      </w:tr>
      <w:tr w:rsidR="00EB0486" w:rsidRPr="00815292" w:rsidTr="00D772CE">
        <w:tc>
          <w:tcPr>
            <w:tcW w:w="1800" w:type="dxa"/>
            <w:tcBorders>
              <w:top w:val="single" w:sz="4" w:space="0" w:color="auto"/>
              <w:bottom w:val="single" w:sz="4" w:space="0" w:color="auto"/>
            </w:tcBorders>
          </w:tcPr>
          <w:p w:rsidR="00EB0486" w:rsidRPr="00815292" w:rsidRDefault="00EB0486" w:rsidP="002C71FF">
            <w:pPr>
              <w:pStyle w:val="NoSpacing"/>
              <w:jc w:val="both"/>
              <w:rPr>
                <w:rFonts w:asciiTheme="majorHAnsi" w:hAnsiTheme="majorHAnsi" w:cs="Times New Roman"/>
              </w:rPr>
            </w:pPr>
            <w:r w:rsidRPr="00815292">
              <w:rPr>
                <w:rFonts w:asciiTheme="majorHAnsi" w:hAnsiTheme="majorHAnsi" w:cs="Times New Roman"/>
              </w:rPr>
              <w:t>SUS000008 / 1</w:t>
            </w:r>
            <w:r w:rsidR="002C71FF" w:rsidRPr="00815292">
              <w:rPr>
                <w:rFonts w:asciiTheme="majorHAnsi" w:hAnsiTheme="majorHAnsi" w:cs="Times New Roman"/>
              </w:rPr>
              <w:t>3</w:t>
            </w:r>
          </w:p>
        </w:tc>
        <w:tc>
          <w:tcPr>
            <w:tcW w:w="6840" w:type="dxa"/>
            <w:tcBorders>
              <w:top w:val="sing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Solid Waste Advisory Committee Minutes</w:t>
            </w:r>
            <w:r w:rsidR="001F67CE" w:rsidRPr="00815292">
              <w:rPr>
                <w:rFonts w:asciiTheme="majorHAnsi" w:hAnsiTheme="majorHAnsi" w:cs="Times New Roman"/>
              </w:rPr>
              <w:t xml:space="preserve"> – August 18, 1993</w:t>
            </w:r>
          </w:p>
        </w:tc>
        <w:tc>
          <w:tcPr>
            <w:tcW w:w="1350" w:type="dxa"/>
            <w:tcBorders>
              <w:top w:val="single" w:sz="4" w:space="0" w:color="auto"/>
              <w:bottom w:val="single" w:sz="4" w:space="0" w:color="auto"/>
            </w:tcBorders>
          </w:tcPr>
          <w:p w:rsidR="00EB0486" w:rsidRPr="00815292" w:rsidRDefault="00EB0486" w:rsidP="0016084F">
            <w:pPr>
              <w:pStyle w:val="NoSpacing"/>
              <w:rPr>
                <w:rFonts w:asciiTheme="majorHAnsi" w:hAnsiTheme="majorHAnsi" w:cs="Times New Roman"/>
              </w:rPr>
            </w:pPr>
            <w:r w:rsidRPr="00815292">
              <w:rPr>
                <w:rFonts w:asciiTheme="majorHAnsi" w:hAnsiTheme="majorHAnsi" w:cs="Times New Roman"/>
              </w:rPr>
              <w:t>08/18/1993</w:t>
            </w:r>
          </w:p>
        </w:tc>
      </w:tr>
      <w:tr w:rsidR="00EB0486" w:rsidRPr="00815292" w:rsidTr="00D772CE">
        <w:tc>
          <w:tcPr>
            <w:tcW w:w="1800" w:type="dxa"/>
            <w:tcBorders>
              <w:top w:val="single" w:sz="4" w:space="0" w:color="auto"/>
              <w:bottom w:val="single" w:sz="4" w:space="0" w:color="auto"/>
            </w:tcBorders>
          </w:tcPr>
          <w:p w:rsidR="00EB0486" w:rsidRPr="00815292" w:rsidRDefault="00EB0486" w:rsidP="002C71FF">
            <w:pPr>
              <w:pStyle w:val="NoSpacing"/>
              <w:jc w:val="both"/>
              <w:rPr>
                <w:rFonts w:asciiTheme="majorHAnsi" w:hAnsiTheme="majorHAnsi" w:cs="Times New Roman"/>
              </w:rPr>
            </w:pPr>
            <w:r w:rsidRPr="00815292">
              <w:rPr>
                <w:rFonts w:asciiTheme="majorHAnsi" w:hAnsiTheme="majorHAnsi" w:cs="Times New Roman"/>
              </w:rPr>
              <w:t>SUS000008 / 1</w:t>
            </w:r>
            <w:r w:rsidR="002C71FF" w:rsidRPr="00815292">
              <w:rPr>
                <w:rFonts w:asciiTheme="majorHAnsi" w:hAnsiTheme="majorHAnsi" w:cs="Times New Roman"/>
              </w:rPr>
              <w:t>4</w:t>
            </w:r>
          </w:p>
        </w:tc>
        <w:tc>
          <w:tcPr>
            <w:tcW w:w="6840" w:type="dxa"/>
            <w:tcBorders>
              <w:top w:val="sing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Joint Solid Waste Advisory Committee and Rate Review Committee Packet</w:t>
            </w:r>
            <w:r w:rsidR="001F67CE" w:rsidRPr="00815292">
              <w:rPr>
                <w:rFonts w:asciiTheme="majorHAnsi" w:hAnsiTheme="majorHAnsi" w:cs="Times New Roman"/>
              </w:rPr>
              <w:t xml:space="preserve"> – September 15, 1993</w:t>
            </w:r>
          </w:p>
        </w:tc>
        <w:tc>
          <w:tcPr>
            <w:tcW w:w="1350" w:type="dxa"/>
            <w:tcBorders>
              <w:top w:val="single" w:sz="4" w:space="0" w:color="auto"/>
              <w:bottom w:val="single" w:sz="4" w:space="0" w:color="auto"/>
            </w:tcBorders>
          </w:tcPr>
          <w:p w:rsidR="00EB0486" w:rsidRPr="00815292" w:rsidRDefault="00EB0486" w:rsidP="0016084F">
            <w:pPr>
              <w:pStyle w:val="NoSpacing"/>
              <w:rPr>
                <w:rFonts w:asciiTheme="majorHAnsi" w:hAnsiTheme="majorHAnsi" w:cs="Times New Roman"/>
              </w:rPr>
            </w:pPr>
            <w:r w:rsidRPr="00815292">
              <w:rPr>
                <w:rFonts w:asciiTheme="majorHAnsi" w:hAnsiTheme="majorHAnsi" w:cs="Times New Roman"/>
              </w:rPr>
              <w:t>09/15/1993</w:t>
            </w:r>
          </w:p>
        </w:tc>
      </w:tr>
      <w:tr w:rsidR="00EB0486" w:rsidRPr="00815292" w:rsidTr="00D772CE">
        <w:tc>
          <w:tcPr>
            <w:tcW w:w="1800" w:type="dxa"/>
            <w:tcBorders>
              <w:top w:val="single" w:sz="4" w:space="0" w:color="auto"/>
              <w:bottom w:val="single" w:sz="4" w:space="0" w:color="auto"/>
            </w:tcBorders>
          </w:tcPr>
          <w:p w:rsidR="00EB0486" w:rsidRPr="00815292" w:rsidRDefault="00EB0486" w:rsidP="002C71FF">
            <w:pPr>
              <w:pStyle w:val="NoSpacing"/>
              <w:jc w:val="both"/>
              <w:rPr>
                <w:rFonts w:asciiTheme="majorHAnsi" w:hAnsiTheme="majorHAnsi" w:cs="Times New Roman"/>
              </w:rPr>
            </w:pPr>
            <w:r w:rsidRPr="00815292">
              <w:rPr>
                <w:rFonts w:asciiTheme="majorHAnsi" w:hAnsiTheme="majorHAnsi" w:cs="Times New Roman"/>
              </w:rPr>
              <w:t>SUS000008 / 1</w:t>
            </w:r>
            <w:r w:rsidR="002C71FF" w:rsidRPr="00815292">
              <w:rPr>
                <w:rFonts w:asciiTheme="majorHAnsi" w:hAnsiTheme="majorHAnsi" w:cs="Times New Roman"/>
              </w:rPr>
              <w:t>5</w:t>
            </w:r>
          </w:p>
        </w:tc>
        <w:tc>
          <w:tcPr>
            <w:tcW w:w="6840" w:type="dxa"/>
            <w:tcBorders>
              <w:top w:val="sing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Solid Waste Advisory Committee Minutes</w:t>
            </w:r>
            <w:r w:rsidR="001F67CE" w:rsidRPr="00815292">
              <w:rPr>
                <w:rFonts w:asciiTheme="majorHAnsi" w:hAnsiTheme="majorHAnsi" w:cs="Times New Roman"/>
              </w:rPr>
              <w:t xml:space="preserve"> – September 15, 1993</w:t>
            </w:r>
          </w:p>
        </w:tc>
        <w:tc>
          <w:tcPr>
            <w:tcW w:w="1350" w:type="dxa"/>
            <w:tcBorders>
              <w:top w:val="single" w:sz="4" w:space="0" w:color="auto"/>
              <w:bottom w:val="single" w:sz="4" w:space="0" w:color="auto"/>
            </w:tcBorders>
          </w:tcPr>
          <w:p w:rsidR="00EB0486" w:rsidRPr="00815292" w:rsidRDefault="00EB0486" w:rsidP="0016084F">
            <w:pPr>
              <w:pStyle w:val="NoSpacing"/>
              <w:rPr>
                <w:rFonts w:asciiTheme="majorHAnsi" w:hAnsiTheme="majorHAnsi" w:cs="Times New Roman"/>
              </w:rPr>
            </w:pPr>
            <w:r w:rsidRPr="00815292">
              <w:rPr>
                <w:rFonts w:asciiTheme="majorHAnsi" w:hAnsiTheme="majorHAnsi" w:cs="Times New Roman"/>
              </w:rPr>
              <w:t>09/15/1993</w:t>
            </w:r>
          </w:p>
        </w:tc>
      </w:tr>
      <w:tr w:rsidR="00EB0486" w:rsidRPr="00815292" w:rsidTr="00D772CE">
        <w:tc>
          <w:tcPr>
            <w:tcW w:w="1800" w:type="dxa"/>
            <w:tcBorders>
              <w:top w:val="single" w:sz="4" w:space="0" w:color="auto"/>
              <w:bottom w:val="single" w:sz="4" w:space="0" w:color="auto"/>
            </w:tcBorders>
          </w:tcPr>
          <w:p w:rsidR="00EB0486" w:rsidRPr="00815292" w:rsidRDefault="00EB0486" w:rsidP="002C71FF">
            <w:pPr>
              <w:pStyle w:val="NoSpacing"/>
              <w:jc w:val="both"/>
              <w:rPr>
                <w:rFonts w:asciiTheme="majorHAnsi" w:hAnsiTheme="majorHAnsi" w:cs="Times New Roman"/>
              </w:rPr>
            </w:pPr>
            <w:r w:rsidRPr="00815292">
              <w:rPr>
                <w:rFonts w:asciiTheme="majorHAnsi" w:hAnsiTheme="majorHAnsi" w:cs="Times New Roman"/>
              </w:rPr>
              <w:t>SUS000008 / 1</w:t>
            </w:r>
            <w:r w:rsidR="002C71FF" w:rsidRPr="00815292">
              <w:rPr>
                <w:rFonts w:asciiTheme="majorHAnsi" w:hAnsiTheme="majorHAnsi" w:cs="Times New Roman"/>
              </w:rPr>
              <w:t>6</w:t>
            </w:r>
          </w:p>
        </w:tc>
        <w:tc>
          <w:tcPr>
            <w:tcW w:w="6840" w:type="dxa"/>
            <w:tcBorders>
              <w:top w:val="sing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 xml:space="preserve">Joint Solid Waste Advisory Committee and Rate Review Committee Packet </w:t>
            </w:r>
            <w:r w:rsidR="001F67CE" w:rsidRPr="00815292">
              <w:rPr>
                <w:rFonts w:asciiTheme="majorHAnsi" w:hAnsiTheme="majorHAnsi" w:cs="Times New Roman"/>
              </w:rPr>
              <w:t>– September 24, 1993</w:t>
            </w:r>
          </w:p>
        </w:tc>
        <w:tc>
          <w:tcPr>
            <w:tcW w:w="1350" w:type="dxa"/>
            <w:tcBorders>
              <w:top w:val="single" w:sz="4" w:space="0" w:color="auto"/>
              <w:bottom w:val="single" w:sz="4" w:space="0" w:color="auto"/>
            </w:tcBorders>
          </w:tcPr>
          <w:p w:rsidR="00EB0486" w:rsidRPr="00815292" w:rsidRDefault="00EB0486" w:rsidP="0016084F">
            <w:pPr>
              <w:pStyle w:val="NoSpacing"/>
              <w:rPr>
                <w:rFonts w:asciiTheme="majorHAnsi" w:hAnsiTheme="majorHAnsi" w:cs="Times New Roman"/>
              </w:rPr>
            </w:pPr>
            <w:r w:rsidRPr="00815292">
              <w:rPr>
                <w:rFonts w:asciiTheme="majorHAnsi" w:hAnsiTheme="majorHAnsi" w:cs="Times New Roman"/>
              </w:rPr>
              <w:t>09/24/1993</w:t>
            </w:r>
          </w:p>
        </w:tc>
      </w:tr>
      <w:tr w:rsidR="00EB0486" w:rsidRPr="00815292" w:rsidTr="00D772CE">
        <w:tc>
          <w:tcPr>
            <w:tcW w:w="1800" w:type="dxa"/>
            <w:tcBorders>
              <w:top w:val="single" w:sz="4" w:space="0" w:color="auto"/>
              <w:bottom w:val="single" w:sz="4" w:space="0" w:color="auto"/>
            </w:tcBorders>
          </w:tcPr>
          <w:p w:rsidR="00EB0486" w:rsidRPr="00815292" w:rsidRDefault="00EB0486" w:rsidP="002C71FF">
            <w:pPr>
              <w:pStyle w:val="NoSpacing"/>
              <w:jc w:val="both"/>
              <w:rPr>
                <w:rFonts w:asciiTheme="majorHAnsi" w:hAnsiTheme="majorHAnsi" w:cs="Times New Roman"/>
              </w:rPr>
            </w:pPr>
            <w:r w:rsidRPr="00815292">
              <w:rPr>
                <w:rFonts w:asciiTheme="majorHAnsi" w:hAnsiTheme="majorHAnsi" w:cs="Times New Roman"/>
              </w:rPr>
              <w:t>SUS000008 / 1</w:t>
            </w:r>
            <w:r w:rsidR="002C71FF" w:rsidRPr="00815292">
              <w:rPr>
                <w:rFonts w:asciiTheme="majorHAnsi" w:hAnsiTheme="majorHAnsi" w:cs="Times New Roman"/>
              </w:rPr>
              <w:t>7</w:t>
            </w:r>
            <w:r w:rsidRPr="00815292">
              <w:rPr>
                <w:rFonts w:asciiTheme="majorHAnsi" w:hAnsiTheme="majorHAnsi" w:cs="Times New Roman"/>
              </w:rPr>
              <w:t xml:space="preserve"> </w:t>
            </w:r>
          </w:p>
        </w:tc>
        <w:tc>
          <w:tcPr>
            <w:tcW w:w="6840" w:type="dxa"/>
            <w:tcBorders>
              <w:top w:val="sing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Joint Solid Waste Advisory Committee and Rate Review Committee Minutes*</w:t>
            </w:r>
            <w:r w:rsidR="001F67CE" w:rsidRPr="00815292">
              <w:rPr>
                <w:rFonts w:asciiTheme="majorHAnsi" w:hAnsiTheme="majorHAnsi" w:cs="Times New Roman"/>
              </w:rPr>
              <w:t xml:space="preserve"> - September 24, 1993</w:t>
            </w:r>
          </w:p>
        </w:tc>
        <w:tc>
          <w:tcPr>
            <w:tcW w:w="1350" w:type="dxa"/>
            <w:tcBorders>
              <w:top w:val="single" w:sz="4" w:space="0" w:color="auto"/>
              <w:bottom w:val="single" w:sz="4" w:space="0" w:color="auto"/>
            </w:tcBorders>
          </w:tcPr>
          <w:p w:rsidR="00EB0486" w:rsidRPr="00815292" w:rsidRDefault="00EB0486" w:rsidP="0016084F">
            <w:pPr>
              <w:pStyle w:val="NoSpacing"/>
              <w:rPr>
                <w:rFonts w:asciiTheme="majorHAnsi" w:hAnsiTheme="majorHAnsi" w:cs="Times New Roman"/>
              </w:rPr>
            </w:pPr>
            <w:r w:rsidRPr="00815292">
              <w:rPr>
                <w:rFonts w:asciiTheme="majorHAnsi" w:hAnsiTheme="majorHAnsi" w:cs="Times New Roman"/>
              </w:rPr>
              <w:t>09/24/1993</w:t>
            </w:r>
          </w:p>
        </w:tc>
      </w:tr>
      <w:tr w:rsidR="00EB0486" w:rsidRPr="00815292" w:rsidTr="00D772CE">
        <w:tc>
          <w:tcPr>
            <w:tcW w:w="1800" w:type="dxa"/>
            <w:tcBorders>
              <w:top w:val="single" w:sz="4" w:space="0" w:color="auto"/>
              <w:bottom w:val="single" w:sz="4" w:space="0" w:color="auto"/>
            </w:tcBorders>
          </w:tcPr>
          <w:p w:rsidR="00EB0486" w:rsidRPr="00815292" w:rsidRDefault="00EB0486" w:rsidP="002C71FF">
            <w:pPr>
              <w:pStyle w:val="NoSpacing"/>
              <w:jc w:val="both"/>
              <w:rPr>
                <w:rFonts w:asciiTheme="majorHAnsi" w:hAnsiTheme="majorHAnsi" w:cs="Times New Roman"/>
              </w:rPr>
            </w:pPr>
            <w:r w:rsidRPr="00815292">
              <w:rPr>
                <w:rFonts w:asciiTheme="majorHAnsi" w:hAnsiTheme="majorHAnsi" w:cs="Times New Roman"/>
              </w:rPr>
              <w:t>SUS000008 / 1</w:t>
            </w:r>
            <w:r w:rsidR="002C71FF" w:rsidRPr="00815292">
              <w:rPr>
                <w:rFonts w:asciiTheme="majorHAnsi" w:hAnsiTheme="majorHAnsi" w:cs="Times New Roman"/>
              </w:rPr>
              <w:t>8</w:t>
            </w:r>
          </w:p>
        </w:tc>
        <w:tc>
          <w:tcPr>
            <w:tcW w:w="6840" w:type="dxa"/>
            <w:tcBorders>
              <w:top w:val="sing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Joint Solid Waste Advisory Committee and Rate Review Committee Packet</w:t>
            </w:r>
            <w:r w:rsidR="001F67CE" w:rsidRPr="00815292">
              <w:rPr>
                <w:rFonts w:asciiTheme="majorHAnsi" w:hAnsiTheme="majorHAnsi" w:cs="Times New Roman"/>
              </w:rPr>
              <w:t xml:space="preserve"> – October 20, 1993</w:t>
            </w:r>
          </w:p>
        </w:tc>
        <w:tc>
          <w:tcPr>
            <w:tcW w:w="1350" w:type="dxa"/>
            <w:tcBorders>
              <w:top w:val="single" w:sz="4" w:space="0" w:color="auto"/>
              <w:bottom w:val="single" w:sz="4" w:space="0" w:color="auto"/>
            </w:tcBorders>
          </w:tcPr>
          <w:p w:rsidR="00EB0486" w:rsidRPr="00815292" w:rsidRDefault="00EB0486" w:rsidP="0016084F">
            <w:pPr>
              <w:pStyle w:val="NoSpacing"/>
              <w:rPr>
                <w:rFonts w:asciiTheme="majorHAnsi" w:hAnsiTheme="majorHAnsi" w:cs="Times New Roman"/>
              </w:rPr>
            </w:pPr>
            <w:r w:rsidRPr="00815292">
              <w:rPr>
                <w:rFonts w:asciiTheme="majorHAnsi" w:hAnsiTheme="majorHAnsi" w:cs="Times New Roman"/>
              </w:rPr>
              <w:t>10/20/1993</w:t>
            </w:r>
          </w:p>
        </w:tc>
      </w:tr>
      <w:tr w:rsidR="00EB0486" w:rsidRPr="00815292" w:rsidTr="00D772CE">
        <w:tc>
          <w:tcPr>
            <w:tcW w:w="1800" w:type="dxa"/>
            <w:tcBorders>
              <w:top w:val="single" w:sz="4" w:space="0" w:color="auto"/>
              <w:bottom w:val="single" w:sz="4" w:space="0" w:color="auto"/>
            </w:tcBorders>
          </w:tcPr>
          <w:p w:rsidR="00EB0486" w:rsidRPr="00815292" w:rsidRDefault="00EB0486" w:rsidP="002C71FF">
            <w:pPr>
              <w:pStyle w:val="NoSpacing"/>
              <w:jc w:val="both"/>
              <w:rPr>
                <w:rFonts w:asciiTheme="majorHAnsi" w:hAnsiTheme="majorHAnsi" w:cs="Times New Roman"/>
              </w:rPr>
            </w:pPr>
            <w:r w:rsidRPr="00815292">
              <w:rPr>
                <w:rFonts w:asciiTheme="majorHAnsi" w:hAnsiTheme="majorHAnsi" w:cs="Times New Roman"/>
              </w:rPr>
              <w:t>SUS000008 / 1</w:t>
            </w:r>
            <w:r w:rsidR="002C71FF" w:rsidRPr="00815292">
              <w:rPr>
                <w:rFonts w:asciiTheme="majorHAnsi" w:hAnsiTheme="majorHAnsi" w:cs="Times New Roman"/>
              </w:rPr>
              <w:t>9</w:t>
            </w:r>
          </w:p>
        </w:tc>
        <w:tc>
          <w:tcPr>
            <w:tcW w:w="6840" w:type="dxa"/>
            <w:tcBorders>
              <w:top w:val="sing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Joint Solid Waste Advisory Committee and Rate Review Committee Minutes</w:t>
            </w:r>
            <w:r w:rsidR="001F67CE" w:rsidRPr="00815292">
              <w:rPr>
                <w:rFonts w:asciiTheme="majorHAnsi" w:hAnsiTheme="majorHAnsi" w:cs="Times New Roman"/>
              </w:rPr>
              <w:t xml:space="preserve"> – October 20, 1993</w:t>
            </w:r>
          </w:p>
        </w:tc>
        <w:tc>
          <w:tcPr>
            <w:tcW w:w="1350" w:type="dxa"/>
            <w:tcBorders>
              <w:top w:val="single" w:sz="4" w:space="0" w:color="auto"/>
              <w:bottom w:val="single" w:sz="4" w:space="0" w:color="auto"/>
            </w:tcBorders>
          </w:tcPr>
          <w:p w:rsidR="00EB0486" w:rsidRPr="00815292" w:rsidRDefault="00EB0486" w:rsidP="0016084F">
            <w:pPr>
              <w:pStyle w:val="NoSpacing"/>
              <w:rPr>
                <w:rFonts w:asciiTheme="majorHAnsi" w:hAnsiTheme="majorHAnsi" w:cs="Times New Roman"/>
              </w:rPr>
            </w:pPr>
            <w:r w:rsidRPr="00815292">
              <w:rPr>
                <w:rFonts w:asciiTheme="majorHAnsi" w:hAnsiTheme="majorHAnsi" w:cs="Times New Roman"/>
              </w:rPr>
              <w:t>10/20/1993</w:t>
            </w:r>
          </w:p>
        </w:tc>
      </w:tr>
      <w:tr w:rsidR="00EB0486" w:rsidRPr="00815292" w:rsidTr="00D772CE">
        <w:tc>
          <w:tcPr>
            <w:tcW w:w="1800" w:type="dxa"/>
            <w:tcBorders>
              <w:top w:val="single" w:sz="4" w:space="0" w:color="auto"/>
              <w:bottom w:val="single" w:sz="4" w:space="0" w:color="auto"/>
            </w:tcBorders>
          </w:tcPr>
          <w:p w:rsidR="00EB0486" w:rsidRPr="00815292" w:rsidRDefault="00EB0486" w:rsidP="002C71FF">
            <w:pPr>
              <w:pStyle w:val="NoSpacing"/>
              <w:jc w:val="both"/>
              <w:rPr>
                <w:rFonts w:asciiTheme="majorHAnsi" w:hAnsiTheme="majorHAnsi" w:cs="Times New Roman"/>
              </w:rPr>
            </w:pPr>
            <w:r w:rsidRPr="00815292">
              <w:rPr>
                <w:rFonts w:asciiTheme="majorHAnsi" w:hAnsiTheme="majorHAnsi" w:cs="Times New Roman"/>
              </w:rPr>
              <w:t xml:space="preserve">SUS000008 / </w:t>
            </w:r>
            <w:r w:rsidR="002C71FF" w:rsidRPr="00815292">
              <w:rPr>
                <w:rFonts w:asciiTheme="majorHAnsi" w:hAnsiTheme="majorHAnsi" w:cs="Times New Roman"/>
              </w:rPr>
              <w:t>20</w:t>
            </w:r>
          </w:p>
        </w:tc>
        <w:tc>
          <w:tcPr>
            <w:tcW w:w="6840" w:type="dxa"/>
            <w:tcBorders>
              <w:top w:val="sing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Joint Solid Waste Advisory Committee and Rate Review Committee Packet</w:t>
            </w:r>
            <w:r w:rsidR="001F67CE" w:rsidRPr="00815292">
              <w:rPr>
                <w:rFonts w:asciiTheme="majorHAnsi" w:hAnsiTheme="majorHAnsi" w:cs="Times New Roman"/>
              </w:rPr>
              <w:t xml:space="preserve"> – November 17, 1993</w:t>
            </w:r>
          </w:p>
        </w:tc>
        <w:tc>
          <w:tcPr>
            <w:tcW w:w="1350" w:type="dxa"/>
            <w:tcBorders>
              <w:top w:val="single" w:sz="4" w:space="0" w:color="auto"/>
              <w:bottom w:val="single" w:sz="4" w:space="0" w:color="auto"/>
            </w:tcBorders>
          </w:tcPr>
          <w:p w:rsidR="00EB0486" w:rsidRPr="00815292" w:rsidRDefault="00EB0486" w:rsidP="0016084F">
            <w:pPr>
              <w:pStyle w:val="NoSpacing"/>
              <w:rPr>
                <w:rFonts w:asciiTheme="majorHAnsi" w:hAnsiTheme="majorHAnsi" w:cs="Times New Roman"/>
              </w:rPr>
            </w:pPr>
            <w:r w:rsidRPr="00815292">
              <w:rPr>
                <w:rFonts w:asciiTheme="majorHAnsi" w:hAnsiTheme="majorHAnsi" w:cs="Times New Roman"/>
              </w:rPr>
              <w:t>11/17/1993</w:t>
            </w:r>
          </w:p>
        </w:tc>
      </w:tr>
      <w:tr w:rsidR="00EB0486" w:rsidRPr="00815292" w:rsidTr="00D772CE">
        <w:tc>
          <w:tcPr>
            <w:tcW w:w="1800" w:type="dxa"/>
            <w:tcBorders>
              <w:top w:val="single" w:sz="4" w:space="0" w:color="auto"/>
              <w:bottom w:val="single" w:sz="4" w:space="0" w:color="auto"/>
            </w:tcBorders>
          </w:tcPr>
          <w:p w:rsidR="00EB0486" w:rsidRPr="00815292" w:rsidRDefault="00EB0486" w:rsidP="00031079">
            <w:pPr>
              <w:pStyle w:val="NoSpacing"/>
              <w:jc w:val="both"/>
              <w:rPr>
                <w:rFonts w:asciiTheme="majorHAnsi" w:hAnsiTheme="majorHAnsi" w:cs="Times New Roman"/>
              </w:rPr>
            </w:pPr>
            <w:r w:rsidRPr="00815292">
              <w:rPr>
                <w:rFonts w:asciiTheme="majorHAnsi" w:hAnsiTheme="majorHAnsi" w:cs="Times New Roman"/>
              </w:rPr>
              <w:t xml:space="preserve">SUS000008 / </w:t>
            </w:r>
            <w:r w:rsidR="00031079" w:rsidRPr="00815292">
              <w:rPr>
                <w:rFonts w:asciiTheme="majorHAnsi" w:hAnsiTheme="majorHAnsi" w:cs="Times New Roman"/>
              </w:rPr>
              <w:t>21</w:t>
            </w:r>
          </w:p>
        </w:tc>
        <w:tc>
          <w:tcPr>
            <w:tcW w:w="6840" w:type="dxa"/>
            <w:tcBorders>
              <w:top w:val="sing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Joint Solid Waste Advisory Committee and Rate Review Committee Minutes*</w:t>
            </w:r>
            <w:r w:rsidR="001F67CE" w:rsidRPr="00815292">
              <w:rPr>
                <w:rFonts w:asciiTheme="majorHAnsi" w:hAnsiTheme="majorHAnsi" w:cs="Times New Roman"/>
              </w:rPr>
              <w:t xml:space="preserve"> - November 17, 1993</w:t>
            </w:r>
          </w:p>
        </w:tc>
        <w:tc>
          <w:tcPr>
            <w:tcW w:w="1350" w:type="dxa"/>
            <w:tcBorders>
              <w:top w:val="single" w:sz="4" w:space="0" w:color="auto"/>
              <w:bottom w:val="single" w:sz="4" w:space="0" w:color="auto"/>
            </w:tcBorders>
          </w:tcPr>
          <w:p w:rsidR="00EB0486" w:rsidRPr="00815292" w:rsidRDefault="00EB0486" w:rsidP="0016084F">
            <w:pPr>
              <w:pStyle w:val="NoSpacing"/>
              <w:rPr>
                <w:rFonts w:asciiTheme="majorHAnsi" w:hAnsiTheme="majorHAnsi" w:cs="Times New Roman"/>
              </w:rPr>
            </w:pPr>
            <w:r w:rsidRPr="00815292">
              <w:rPr>
                <w:rFonts w:asciiTheme="majorHAnsi" w:hAnsiTheme="majorHAnsi" w:cs="Times New Roman"/>
              </w:rPr>
              <w:t>11/17/1993</w:t>
            </w:r>
          </w:p>
        </w:tc>
      </w:tr>
      <w:tr w:rsidR="00EB0486" w:rsidRPr="00815292" w:rsidTr="00D772CE">
        <w:tc>
          <w:tcPr>
            <w:tcW w:w="1800" w:type="dxa"/>
            <w:tcBorders>
              <w:top w:val="single" w:sz="4" w:space="0" w:color="auto"/>
              <w:bottom w:val="single" w:sz="4" w:space="0" w:color="auto"/>
            </w:tcBorders>
          </w:tcPr>
          <w:p w:rsidR="00EB0486" w:rsidRPr="00815292" w:rsidRDefault="00EB0486" w:rsidP="00031079">
            <w:pPr>
              <w:pStyle w:val="NoSpacing"/>
              <w:jc w:val="both"/>
              <w:rPr>
                <w:rFonts w:asciiTheme="majorHAnsi" w:hAnsiTheme="majorHAnsi" w:cs="Times New Roman"/>
              </w:rPr>
            </w:pPr>
            <w:r w:rsidRPr="00815292">
              <w:rPr>
                <w:rFonts w:asciiTheme="majorHAnsi" w:hAnsiTheme="majorHAnsi" w:cs="Times New Roman"/>
              </w:rPr>
              <w:t xml:space="preserve">SUS000008 / </w:t>
            </w:r>
            <w:r w:rsidR="00031079" w:rsidRPr="00815292">
              <w:rPr>
                <w:rFonts w:asciiTheme="majorHAnsi" w:hAnsiTheme="majorHAnsi" w:cs="Times New Roman"/>
              </w:rPr>
              <w:t>22</w:t>
            </w:r>
          </w:p>
        </w:tc>
        <w:tc>
          <w:tcPr>
            <w:tcW w:w="6840" w:type="dxa"/>
            <w:tcBorders>
              <w:top w:val="single" w:sz="4" w:space="0" w:color="auto"/>
              <w:bottom w:val="single" w:sz="4" w:space="0" w:color="auto"/>
            </w:tcBorders>
          </w:tcPr>
          <w:p w:rsidR="00EB0486" w:rsidRPr="00815292" w:rsidRDefault="00EB0486" w:rsidP="0016084F">
            <w:pPr>
              <w:pStyle w:val="NoSpacing"/>
              <w:rPr>
                <w:rFonts w:asciiTheme="majorHAnsi" w:hAnsiTheme="majorHAnsi" w:cs="Times New Roman"/>
              </w:rPr>
            </w:pPr>
            <w:r w:rsidRPr="00815292">
              <w:rPr>
                <w:rFonts w:asciiTheme="majorHAnsi" w:hAnsiTheme="majorHAnsi" w:cs="Times New Roman"/>
              </w:rPr>
              <w:t>Joint Solid Waste Advisory Committee and Rate Review Committee Packet</w:t>
            </w:r>
            <w:r w:rsidR="001F67CE" w:rsidRPr="00815292">
              <w:rPr>
                <w:rFonts w:asciiTheme="majorHAnsi" w:hAnsiTheme="majorHAnsi" w:cs="Times New Roman"/>
              </w:rPr>
              <w:t xml:space="preserve"> – December 15, 1993</w:t>
            </w:r>
          </w:p>
        </w:tc>
        <w:tc>
          <w:tcPr>
            <w:tcW w:w="1350" w:type="dxa"/>
            <w:tcBorders>
              <w:top w:val="single" w:sz="4" w:space="0" w:color="auto"/>
              <w:bottom w:val="single" w:sz="4" w:space="0" w:color="auto"/>
            </w:tcBorders>
          </w:tcPr>
          <w:p w:rsidR="00EB0486" w:rsidRPr="00815292" w:rsidRDefault="00EB0486" w:rsidP="0016084F">
            <w:pPr>
              <w:pStyle w:val="NoSpacing"/>
              <w:rPr>
                <w:rFonts w:asciiTheme="majorHAnsi" w:hAnsiTheme="majorHAnsi" w:cs="Times New Roman"/>
              </w:rPr>
            </w:pPr>
            <w:r w:rsidRPr="00815292">
              <w:rPr>
                <w:rFonts w:asciiTheme="majorHAnsi" w:hAnsiTheme="majorHAnsi" w:cs="Times New Roman"/>
              </w:rPr>
              <w:t>12/15/1993</w:t>
            </w:r>
          </w:p>
        </w:tc>
      </w:tr>
      <w:tr w:rsidR="00EB0486" w:rsidRPr="00815292" w:rsidTr="00D772CE">
        <w:tc>
          <w:tcPr>
            <w:tcW w:w="1800" w:type="dxa"/>
            <w:tcBorders>
              <w:top w:val="single" w:sz="4" w:space="0" w:color="auto"/>
              <w:bottom w:val="single" w:sz="4" w:space="0" w:color="auto"/>
            </w:tcBorders>
          </w:tcPr>
          <w:p w:rsidR="00EB0486" w:rsidRPr="00815292" w:rsidRDefault="00EB0486" w:rsidP="00031079">
            <w:pPr>
              <w:pStyle w:val="NoSpacing"/>
              <w:jc w:val="both"/>
              <w:rPr>
                <w:rFonts w:asciiTheme="majorHAnsi" w:hAnsiTheme="majorHAnsi" w:cs="Times New Roman"/>
              </w:rPr>
            </w:pPr>
            <w:r w:rsidRPr="00815292">
              <w:rPr>
                <w:rFonts w:asciiTheme="majorHAnsi" w:hAnsiTheme="majorHAnsi" w:cs="Times New Roman"/>
              </w:rPr>
              <w:t>SUS000008 / 2</w:t>
            </w:r>
            <w:r w:rsidR="00031079" w:rsidRPr="00815292">
              <w:rPr>
                <w:rFonts w:asciiTheme="majorHAnsi" w:hAnsiTheme="majorHAnsi" w:cs="Times New Roman"/>
              </w:rPr>
              <w:t>3</w:t>
            </w:r>
          </w:p>
        </w:tc>
        <w:tc>
          <w:tcPr>
            <w:tcW w:w="6840" w:type="dxa"/>
            <w:tcBorders>
              <w:top w:val="single" w:sz="4" w:space="0" w:color="auto"/>
              <w:bottom w:val="single" w:sz="4" w:space="0" w:color="auto"/>
            </w:tcBorders>
          </w:tcPr>
          <w:p w:rsidR="00EB0486" w:rsidRPr="00815292" w:rsidRDefault="00EB0486" w:rsidP="00882C44">
            <w:pPr>
              <w:pStyle w:val="NoSpacing"/>
              <w:rPr>
                <w:rFonts w:asciiTheme="majorHAnsi" w:hAnsiTheme="majorHAnsi" w:cs="Times New Roman"/>
              </w:rPr>
            </w:pPr>
            <w:r w:rsidRPr="00815292">
              <w:rPr>
                <w:rFonts w:asciiTheme="majorHAnsi" w:hAnsiTheme="majorHAnsi" w:cs="Times New Roman"/>
              </w:rPr>
              <w:t>Joint Solid Waste Advisory Committee and Rate Review Committee Minutes</w:t>
            </w:r>
            <w:r w:rsidR="001F67CE" w:rsidRPr="00815292">
              <w:rPr>
                <w:rFonts w:asciiTheme="majorHAnsi" w:hAnsiTheme="majorHAnsi" w:cs="Times New Roman"/>
              </w:rPr>
              <w:t xml:space="preserve"> – December 15, 1993</w:t>
            </w:r>
          </w:p>
        </w:tc>
        <w:tc>
          <w:tcPr>
            <w:tcW w:w="1350" w:type="dxa"/>
            <w:tcBorders>
              <w:top w:val="single" w:sz="4" w:space="0" w:color="auto"/>
              <w:bottom w:val="single" w:sz="4" w:space="0" w:color="auto"/>
            </w:tcBorders>
          </w:tcPr>
          <w:p w:rsidR="00EB0486" w:rsidRPr="00815292" w:rsidRDefault="00EB0486" w:rsidP="0016084F">
            <w:pPr>
              <w:pStyle w:val="NoSpacing"/>
              <w:rPr>
                <w:rFonts w:asciiTheme="majorHAnsi" w:hAnsiTheme="majorHAnsi" w:cs="Times New Roman"/>
              </w:rPr>
            </w:pPr>
            <w:r w:rsidRPr="00815292">
              <w:rPr>
                <w:rFonts w:asciiTheme="majorHAnsi" w:hAnsiTheme="majorHAnsi" w:cs="Times New Roman"/>
              </w:rPr>
              <w:t>12/15/1993</w:t>
            </w:r>
          </w:p>
        </w:tc>
      </w:tr>
    </w:tbl>
    <w:p w:rsidR="00A73FA6" w:rsidRPr="00815292" w:rsidRDefault="00A73FA6" w:rsidP="00882C44">
      <w:pPr>
        <w:pStyle w:val="NoSpacing"/>
        <w:rPr>
          <w:rFonts w:asciiTheme="majorHAnsi" w:hAnsiTheme="majorHAnsi" w:cs="Times New Roman"/>
        </w:rPr>
      </w:pPr>
    </w:p>
    <w:p w:rsidR="00A73FA6" w:rsidRPr="00815292" w:rsidRDefault="00A73FA6" w:rsidP="00A73FA6">
      <w:pPr>
        <w:pStyle w:val="NoSpacing"/>
        <w:rPr>
          <w:rFonts w:asciiTheme="majorHAnsi" w:hAnsiTheme="majorHAnsi" w:cs="Times New Roman"/>
          <w:b/>
        </w:rPr>
      </w:pPr>
      <w:r w:rsidRPr="00815292">
        <w:rPr>
          <w:rFonts w:asciiTheme="majorHAnsi" w:hAnsiTheme="majorHAnsi" w:cs="Times New Roman"/>
          <w:b/>
        </w:rPr>
        <w:t>(</w:t>
      </w:r>
      <w:r w:rsidR="00E675C5" w:rsidRPr="00815292">
        <w:rPr>
          <w:rFonts w:asciiTheme="majorHAnsi" w:hAnsiTheme="majorHAnsi" w:cs="Times New Roman"/>
          <w:b/>
        </w:rPr>
        <w:t>1994</w:t>
      </w:r>
      <w:r w:rsidRPr="00815292">
        <w:rPr>
          <w:rFonts w:asciiTheme="majorHAnsi" w:hAnsiTheme="majorHAnsi" w:cs="Times New Roman"/>
          <w:b/>
        </w:rPr>
        <w:t>)</w:t>
      </w:r>
    </w:p>
    <w:p w:rsidR="00A73FA6" w:rsidRPr="00815292" w:rsidRDefault="00A73FA6" w:rsidP="00A73FA6">
      <w:pPr>
        <w:pStyle w:val="NoSpacing"/>
        <w:rPr>
          <w:rFonts w:asciiTheme="majorHAnsi" w:hAnsiTheme="majorHAnsi" w:cs="Times New Roman"/>
          <w: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788"/>
        <w:gridCol w:w="1407"/>
      </w:tblGrid>
      <w:tr w:rsidR="00EB0486" w:rsidRPr="00815292" w:rsidTr="00D772CE">
        <w:tc>
          <w:tcPr>
            <w:tcW w:w="1800" w:type="dxa"/>
            <w:tcBorders>
              <w:bottom w:val="double" w:sz="4" w:space="0" w:color="auto"/>
            </w:tcBorders>
          </w:tcPr>
          <w:p w:rsidR="00EB0486" w:rsidRPr="00815292" w:rsidRDefault="00EB0486" w:rsidP="00E244B0">
            <w:pPr>
              <w:pStyle w:val="NoSpacing"/>
              <w:rPr>
                <w:rFonts w:asciiTheme="majorHAnsi" w:hAnsiTheme="majorHAnsi" w:cs="Times New Roman"/>
                <w:b/>
                <w:i/>
              </w:rPr>
            </w:pPr>
            <w:r w:rsidRPr="00815292">
              <w:rPr>
                <w:rFonts w:asciiTheme="majorHAnsi" w:hAnsiTheme="majorHAnsi" w:cs="Times New Roman"/>
                <w:i/>
              </w:rPr>
              <w:t>Box/Folder Nbr</w:t>
            </w:r>
          </w:p>
        </w:tc>
        <w:tc>
          <w:tcPr>
            <w:tcW w:w="6840" w:type="dxa"/>
            <w:tcBorders>
              <w:bottom w:val="double" w:sz="4" w:space="0" w:color="auto"/>
            </w:tcBorders>
          </w:tcPr>
          <w:p w:rsidR="00EB0486" w:rsidRPr="00815292" w:rsidRDefault="00EB0486" w:rsidP="00E244B0">
            <w:pPr>
              <w:pStyle w:val="NoSpacing"/>
              <w:rPr>
                <w:rFonts w:asciiTheme="majorHAnsi" w:hAnsiTheme="majorHAnsi" w:cs="Times New Roman"/>
                <w:i/>
              </w:rPr>
            </w:pPr>
            <w:r w:rsidRPr="00815292">
              <w:rPr>
                <w:rFonts w:asciiTheme="majorHAnsi" w:hAnsiTheme="majorHAnsi" w:cs="Times New Roman"/>
                <w:i/>
              </w:rPr>
              <w:t>Folder Description</w:t>
            </w:r>
          </w:p>
        </w:tc>
        <w:tc>
          <w:tcPr>
            <w:tcW w:w="1350" w:type="dxa"/>
            <w:tcBorders>
              <w:bottom w:val="double" w:sz="4" w:space="0" w:color="auto"/>
            </w:tcBorders>
          </w:tcPr>
          <w:p w:rsidR="00EB0486" w:rsidRPr="00815292" w:rsidRDefault="00EB0486" w:rsidP="00E244B0">
            <w:pPr>
              <w:pStyle w:val="NoSpacing"/>
              <w:rPr>
                <w:rFonts w:asciiTheme="majorHAnsi" w:hAnsiTheme="majorHAnsi" w:cs="Times New Roman"/>
                <w:i/>
              </w:rPr>
            </w:pPr>
            <w:r w:rsidRPr="00815292">
              <w:rPr>
                <w:rFonts w:asciiTheme="majorHAnsi" w:hAnsiTheme="majorHAnsi" w:cs="Times New Roman"/>
                <w:i/>
              </w:rPr>
              <w:t>Date</w:t>
            </w:r>
          </w:p>
        </w:tc>
      </w:tr>
      <w:tr w:rsidR="00EB0486" w:rsidRPr="00815292" w:rsidTr="00D772CE">
        <w:tc>
          <w:tcPr>
            <w:tcW w:w="1800" w:type="dxa"/>
            <w:tcBorders>
              <w:top w:val="double" w:sz="4" w:space="0" w:color="auto"/>
              <w:bottom w:val="single" w:sz="4" w:space="0" w:color="auto"/>
            </w:tcBorders>
          </w:tcPr>
          <w:p w:rsidR="00EB0486" w:rsidRPr="00815292" w:rsidRDefault="00EB0486" w:rsidP="00031079">
            <w:pPr>
              <w:pStyle w:val="NoSpacing"/>
              <w:rPr>
                <w:rFonts w:asciiTheme="majorHAnsi" w:hAnsiTheme="majorHAnsi" w:cs="Times New Roman"/>
              </w:rPr>
            </w:pPr>
            <w:r w:rsidRPr="00815292">
              <w:rPr>
                <w:rFonts w:asciiTheme="majorHAnsi" w:hAnsiTheme="majorHAnsi" w:cs="Times New Roman"/>
              </w:rPr>
              <w:t>SUS000008 / 2</w:t>
            </w:r>
            <w:r w:rsidR="00031079" w:rsidRPr="00815292">
              <w:rPr>
                <w:rFonts w:asciiTheme="majorHAnsi" w:hAnsiTheme="majorHAnsi" w:cs="Times New Roman"/>
              </w:rPr>
              <w:t>4</w:t>
            </w:r>
          </w:p>
        </w:tc>
        <w:tc>
          <w:tcPr>
            <w:tcW w:w="6840" w:type="dxa"/>
            <w:tcBorders>
              <w:top w:val="doub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January 19, 1994</w:t>
            </w:r>
          </w:p>
        </w:tc>
        <w:tc>
          <w:tcPr>
            <w:tcW w:w="1350" w:type="dxa"/>
            <w:tcBorders>
              <w:top w:val="doub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01/19/1994</w:t>
            </w:r>
          </w:p>
        </w:tc>
      </w:tr>
      <w:tr w:rsidR="00EB0486" w:rsidRPr="00815292" w:rsidTr="00D772CE">
        <w:tc>
          <w:tcPr>
            <w:tcW w:w="1800" w:type="dxa"/>
            <w:tcBorders>
              <w:top w:val="single" w:sz="4" w:space="0" w:color="auto"/>
              <w:bottom w:val="single" w:sz="4" w:space="0" w:color="auto"/>
            </w:tcBorders>
          </w:tcPr>
          <w:p w:rsidR="00EB0486" w:rsidRPr="00815292" w:rsidRDefault="00EB0486" w:rsidP="00031079">
            <w:pPr>
              <w:pStyle w:val="NoSpacing"/>
              <w:rPr>
                <w:rFonts w:asciiTheme="majorHAnsi" w:hAnsiTheme="majorHAnsi" w:cs="Times New Roman"/>
              </w:rPr>
            </w:pPr>
            <w:r w:rsidRPr="00815292">
              <w:rPr>
                <w:rFonts w:asciiTheme="majorHAnsi" w:hAnsiTheme="majorHAnsi" w:cs="Times New Roman"/>
              </w:rPr>
              <w:t>SUS000008 / 2</w:t>
            </w:r>
            <w:r w:rsidR="00031079" w:rsidRPr="00815292">
              <w:rPr>
                <w:rFonts w:asciiTheme="majorHAnsi" w:hAnsiTheme="majorHAnsi" w:cs="Times New Roman"/>
              </w:rPr>
              <w:t>5</w:t>
            </w:r>
          </w:p>
        </w:tc>
        <w:tc>
          <w:tcPr>
            <w:tcW w:w="684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January 19, 1994</w:t>
            </w:r>
          </w:p>
        </w:tc>
        <w:tc>
          <w:tcPr>
            <w:tcW w:w="135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01/19/1994</w:t>
            </w:r>
          </w:p>
        </w:tc>
      </w:tr>
      <w:tr w:rsidR="00EB0486" w:rsidRPr="00815292" w:rsidTr="00D772CE">
        <w:tc>
          <w:tcPr>
            <w:tcW w:w="1800" w:type="dxa"/>
            <w:tcBorders>
              <w:top w:val="single" w:sz="4" w:space="0" w:color="auto"/>
              <w:bottom w:val="single" w:sz="4" w:space="0" w:color="auto"/>
            </w:tcBorders>
          </w:tcPr>
          <w:p w:rsidR="00EB0486" w:rsidRPr="00815292" w:rsidRDefault="00EB0486" w:rsidP="00031079">
            <w:pPr>
              <w:pStyle w:val="NoSpacing"/>
              <w:rPr>
                <w:rFonts w:asciiTheme="majorHAnsi" w:hAnsiTheme="majorHAnsi" w:cs="Times New Roman"/>
              </w:rPr>
            </w:pPr>
            <w:r w:rsidRPr="00815292">
              <w:rPr>
                <w:rFonts w:asciiTheme="majorHAnsi" w:hAnsiTheme="majorHAnsi" w:cs="Times New Roman"/>
              </w:rPr>
              <w:t>SUS000008 / 2</w:t>
            </w:r>
            <w:r w:rsidR="00031079" w:rsidRPr="00815292">
              <w:rPr>
                <w:rFonts w:asciiTheme="majorHAnsi" w:hAnsiTheme="majorHAnsi" w:cs="Times New Roman"/>
              </w:rPr>
              <w:t>6</w:t>
            </w:r>
          </w:p>
        </w:tc>
        <w:tc>
          <w:tcPr>
            <w:tcW w:w="684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February 16, 1994</w:t>
            </w:r>
          </w:p>
        </w:tc>
        <w:tc>
          <w:tcPr>
            <w:tcW w:w="135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02/16/1994</w:t>
            </w:r>
          </w:p>
        </w:tc>
      </w:tr>
      <w:tr w:rsidR="00EB0486" w:rsidRPr="00815292" w:rsidTr="00D772CE">
        <w:tc>
          <w:tcPr>
            <w:tcW w:w="1800" w:type="dxa"/>
            <w:tcBorders>
              <w:top w:val="single" w:sz="4" w:space="0" w:color="auto"/>
              <w:bottom w:val="single" w:sz="4" w:space="0" w:color="auto"/>
            </w:tcBorders>
          </w:tcPr>
          <w:p w:rsidR="00EB0486" w:rsidRPr="00815292" w:rsidRDefault="00EB0486" w:rsidP="00031079">
            <w:pPr>
              <w:pStyle w:val="NoSpacing"/>
              <w:rPr>
                <w:rFonts w:asciiTheme="majorHAnsi" w:hAnsiTheme="majorHAnsi" w:cs="Times New Roman"/>
              </w:rPr>
            </w:pPr>
            <w:r w:rsidRPr="00815292">
              <w:rPr>
                <w:rFonts w:asciiTheme="majorHAnsi" w:hAnsiTheme="majorHAnsi" w:cs="Times New Roman"/>
              </w:rPr>
              <w:t>SUS000008 / 2</w:t>
            </w:r>
            <w:r w:rsidR="00031079" w:rsidRPr="00815292">
              <w:rPr>
                <w:rFonts w:asciiTheme="majorHAnsi" w:hAnsiTheme="majorHAnsi" w:cs="Times New Roman"/>
              </w:rPr>
              <w:t>7</w:t>
            </w:r>
          </w:p>
        </w:tc>
        <w:tc>
          <w:tcPr>
            <w:tcW w:w="6840" w:type="dxa"/>
            <w:tcBorders>
              <w:top w:val="single" w:sz="4" w:space="0" w:color="auto"/>
              <w:bottom w:val="single" w:sz="4" w:space="0" w:color="auto"/>
            </w:tcBorders>
          </w:tcPr>
          <w:p w:rsidR="00EB0486" w:rsidRPr="00815292" w:rsidRDefault="00EB0486" w:rsidP="004D1E9A">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February 16, 1994 </w:t>
            </w:r>
          </w:p>
        </w:tc>
        <w:tc>
          <w:tcPr>
            <w:tcW w:w="135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02/16/1994</w:t>
            </w:r>
          </w:p>
        </w:tc>
      </w:tr>
      <w:tr w:rsidR="00EB0486" w:rsidRPr="00815292" w:rsidTr="00D772CE">
        <w:tc>
          <w:tcPr>
            <w:tcW w:w="1800" w:type="dxa"/>
            <w:tcBorders>
              <w:top w:val="single" w:sz="4" w:space="0" w:color="auto"/>
              <w:bottom w:val="single" w:sz="4" w:space="0" w:color="auto"/>
            </w:tcBorders>
          </w:tcPr>
          <w:p w:rsidR="00EB0486" w:rsidRPr="00815292" w:rsidRDefault="00EB0486" w:rsidP="00031079">
            <w:pPr>
              <w:pStyle w:val="NoSpacing"/>
              <w:rPr>
                <w:rFonts w:asciiTheme="majorHAnsi" w:hAnsiTheme="majorHAnsi" w:cs="Times New Roman"/>
              </w:rPr>
            </w:pPr>
            <w:r w:rsidRPr="00815292">
              <w:rPr>
                <w:rFonts w:asciiTheme="majorHAnsi" w:hAnsiTheme="majorHAnsi" w:cs="Times New Roman"/>
              </w:rPr>
              <w:t>SUS000008 / 2</w:t>
            </w:r>
            <w:r w:rsidR="00031079" w:rsidRPr="00815292">
              <w:rPr>
                <w:rFonts w:asciiTheme="majorHAnsi" w:hAnsiTheme="majorHAnsi" w:cs="Times New Roman"/>
              </w:rPr>
              <w:t>8</w:t>
            </w:r>
          </w:p>
        </w:tc>
        <w:tc>
          <w:tcPr>
            <w:tcW w:w="684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March 9, 1994</w:t>
            </w:r>
          </w:p>
        </w:tc>
        <w:tc>
          <w:tcPr>
            <w:tcW w:w="135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03/09/1994</w:t>
            </w:r>
          </w:p>
        </w:tc>
      </w:tr>
      <w:tr w:rsidR="00EB0486" w:rsidRPr="00815292" w:rsidTr="00D772CE">
        <w:tc>
          <w:tcPr>
            <w:tcW w:w="1800" w:type="dxa"/>
            <w:tcBorders>
              <w:top w:val="single" w:sz="4" w:space="0" w:color="auto"/>
              <w:bottom w:val="single" w:sz="4" w:space="0" w:color="auto"/>
            </w:tcBorders>
          </w:tcPr>
          <w:p w:rsidR="00EB0486" w:rsidRPr="00815292" w:rsidRDefault="00EB0486" w:rsidP="00031079">
            <w:pPr>
              <w:pStyle w:val="NoSpacing"/>
              <w:rPr>
                <w:rFonts w:asciiTheme="majorHAnsi" w:hAnsiTheme="majorHAnsi" w:cs="Times New Roman"/>
              </w:rPr>
            </w:pPr>
            <w:r w:rsidRPr="00815292">
              <w:rPr>
                <w:rFonts w:asciiTheme="majorHAnsi" w:hAnsiTheme="majorHAnsi" w:cs="Times New Roman"/>
              </w:rPr>
              <w:t>SUS000008 / 2</w:t>
            </w:r>
            <w:r w:rsidR="00031079" w:rsidRPr="00815292">
              <w:rPr>
                <w:rFonts w:asciiTheme="majorHAnsi" w:hAnsiTheme="majorHAnsi" w:cs="Times New Roman"/>
              </w:rPr>
              <w:t>9</w:t>
            </w:r>
          </w:p>
        </w:tc>
        <w:tc>
          <w:tcPr>
            <w:tcW w:w="684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March 9, 1994</w:t>
            </w:r>
          </w:p>
        </w:tc>
        <w:tc>
          <w:tcPr>
            <w:tcW w:w="135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03/09/1994</w:t>
            </w:r>
          </w:p>
        </w:tc>
      </w:tr>
      <w:tr w:rsidR="00EB0486" w:rsidRPr="00815292" w:rsidTr="00D772CE">
        <w:tc>
          <w:tcPr>
            <w:tcW w:w="1800" w:type="dxa"/>
            <w:tcBorders>
              <w:top w:val="single" w:sz="4" w:space="0" w:color="auto"/>
              <w:bottom w:val="single" w:sz="4" w:space="0" w:color="auto"/>
            </w:tcBorders>
          </w:tcPr>
          <w:p w:rsidR="00EB0486" w:rsidRPr="00815292" w:rsidRDefault="00EB0486" w:rsidP="00031079">
            <w:pPr>
              <w:pStyle w:val="NoSpacing"/>
              <w:rPr>
                <w:rFonts w:asciiTheme="majorHAnsi" w:hAnsiTheme="majorHAnsi" w:cs="Times New Roman"/>
              </w:rPr>
            </w:pPr>
            <w:r w:rsidRPr="00815292">
              <w:rPr>
                <w:rFonts w:asciiTheme="majorHAnsi" w:hAnsiTheme="majorHAnsi" w:cs="Times New Roman"/>
              </w:rPr>
              <w:t xml:space="preserve">SUS000008 / </w:t>
            </w:r>
            <w:r w:rsidR="00031079" w:rsidRPr="00815292">
              <w:rPr>
                <w:rFonts w:asciiTheme="majorHAnsi" w:hAnsiTheme="majorHAnsi" w:cs="Times New Roman"/>
              </w:rPr>
              <w:t>30</w:t>
            </w:r>
          </w:p>
        </w:tc>
        <w:tc>
          <w:tcPr>
            <w:tcW w:w="684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March 16, 1994</w:t>
            </w:r>
          </w:p>
        </w:tc>
        <w:tc>
          <w:tcPr>
            <w:tcW w:w="135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03/16/1994</w:t>
            </w:r>
          </w:p>
        </w:tc>
      </w:tr>
      <w:tr w:rsidR="00EB0486" w:rsidRPr="00815292" w:rsidTr="00D772CE">
        <w:tc>
          <w:tcPr>
            <w:tcW w:w="1800" w:type="dxa"/>
            <w:tcBorders>
              <w:top w:val="single" w:sz="4" w:space="0" w:color="auto"/>
              <w:bottom w:val="single" w:sz="4" w:space="0" w:color="auto"/>
            </w:tcBorders>
          </w:tcPr>
          <w:p w:rsidR="00EB0486" w:rsidRPr="00815292" w:rsidRDefault="00EB0486" w:rsidP="00031079">
            <w:pPr>
              <w:pStyle w:val="NoSpacing"/>
              <w:rPr>
                <w:rFonts w:asciiTheme="majorHAnsi" w:hAnsiTheme="majorHAnsi" w:cs="Times New Roman"/>
              </w:rPr>
            </w:pPr>
            <w:r w:rsidRPr="00815292">
              <w:rPr>
                <w:rFonts w:asciiTheme="majorHAnsi" w:hAnsiTheme="majorHAnsi" w:cs="Times New Roman"/>
              </w:rPr>
              <w:t xml:space="preserve">SUS000008 / </w:t>
            </w:r>
            <w:r w:rsidR="00031079" w:rsidRPr="00815292">
              <w:rPr>
                <w:rFonts w:asciiTheme="majorHAnsi" w:hAnsiTheme="majorHAnsi" w:cs="Times New Roman"/>
              </w:rPr>
              <w:t>31</w:t>
            </w:r>
          </w:p>
        </w:tc>
        <w:tc>
          <w:tcPr>
            <w:tcW w:w="684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March 16, 1994</w:t>
            </w:r>
          </w:p>
        </w:tc>
        <w:tc>
          <w:tcPr>
            <w:tcW w:w="135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03/16/1994</w:t>
            </w:r>
          </w:p>
        </w:tc>
      </w:tr>
      <w:tr w:rsidR="00EB0486" w:rsidRPr="00815292" w:rsidTr="00D772CE">
        <w:tc>
          <w:tcPr>
            <w:tcW w:w="1800" w:type="dxa"/>
            <w:tcBorders>
              <w:top w:val="single" w:sz="4" w:space="0" w:color="auto"/>
              <w:bottom w:val="single" w:sz="4" w:space="0" w:color="auto"/>
            </w:tcBorders>
          </w:tcPr>
          <w:p w:rsidR="00EB0486" w:rsidRPr="00815292" w:rsidRDefault="00EB0486" w:rsidP="00031079">
            <w:pPr>
              <w:pStyle w:val="NoSpacing"/>
              <w:rPr>
                <w:rFonts w:asciiTheme="majorHAnsi" w:hAnsiTheme="majorHAnsi" w:cs="Times New Roman"/>
              </w:rPr>
            </w:pPr>
            <w:r w:rsidRPr="00815292">
              <w:rPr>
                <w:rFonts w:asciiTheme="majorHAnsi" w:hAnsiTheme="majorHAnsi" w:cs="Times New Roman"/>
              </w:rPr>
              <w:t xml:space="preserve">SUS000008 / </w:t>
            </w:r>
            <w:r w:rsidR="00031079" w:rsidRPr="00815292">
              <w:rPr>
                <w:rFonts w:asciiTheme="majorHAnsi" w:hAnsiTheme="majorHAnsi" w:cs="Times New Roman"/>
              </w:rPr>
              <w:t>32</w:t>
            </w:r>
          </w:p>
        </w:tc>
        <w:tc>
          <w:tcPr>
            <w:tcW w:w="684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April 13, 1994</w:t>
            </w:r>
          </w:p>
        </w:tc>
        <w:tc>
          <w:tcPr>
            <w:tcW w:w="135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04/13/1994</w:t>
            </w:r>
          </w:p>
        </w:tc>
      </w:tr>
      <w:tr w:rsidR="00EB0486" w:rsidRPr="00815292" w:rsidTr="00D772CE">
        <w:tc>
          <w:tcPr>
            <w:tcW w:w="1800" w:type="dxa"/>
            <w:tcBorders>
              <w:top w:val="single" w:sz="4" w:space="0" w:color="auto"/>
              <w:bottom w:val="single" w:sz="4" w:space="0" w:color="auto"/>
            </w:tcBorders>
          </w:tcPr>
          <w:p w:rsidR="00EB0486" w:rsidRPr="00815292" w:rsidRDefault="00EB0486" w:rsidP="00031079">
            <w:pPr>
              <w:pStyle w:val="NoSpacing"/>
              <w:rPr>
                <w:rFonts w:asciiTheme="majorHAnsi" w:hAnsiTheme="majorHAnsi" w:cs="Times New Roman"/>
              </w:rPr>
            </w:pPr>
            <w:r w:rsidRPr="00815292">
              <w:rPr>
                <w:rFonts w:asciiTheme="majorHAnsi" w:hAnsiTheme="majorHAnsi" w:cs="Times New Roman"/>
              </w:rPr>
              <w:t>SUS000008 / 3</w:t>
            </w:r>
            <w:r w:rsidR="00031079" w:rsidRPr="00815292">
              <w:rPr>
                <w:rFonts w:asciiTheme="majorHAnsi" w:hAnsiTheme="majorHAnsi" w:cs="Times New Roman"/>
              </w:rPr>
              <w:t>3</w:t>
            </w:r>
            <w:r w:rsidRPr="00815292">
              <w:rPr>
                <w:rFonts w:asciiTheme="majorHAnsi" w:hAnsiTheme="majorHAnsi" w:cs="Times New Roman"/>
              </w:rPr>
              <w:t xml:space="preserve"> </w:t>
            </w:r>
          </w:p>
        </w:tc>
        <w:tc>
          <w:tcPr>
            <w:tcW w:w="684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April 13, 1994</w:t>
            </w:r>
          </w:p>
        </w:tc>
        <w:tc>
          <w:tcPr>
            <w:tcW w:w="135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04/13/1994</w:t>
            </w:r>
          </w:p>
        </w:tc>
      </w:tr>
      <w:tr w:rsidR="00EB0486" w:rsidRPr="00815292" w:rsidTr="00D772CE">
        <w:tc>
          <w:tcPr>
            <w:tcW w:w="1800" w:type="dxa"/>
            <w:tcBorders>
              <w:top w:val="single" w:sz="4" w:space="0" w:color="auto"/>
              <w:bottom w:val="single" w:sz="4" w:space="0" w:color="auto"/>
            </w:tcBorders>
          </w:tcPr>
          <w:p w:rsidR="00EB0486" w:rsidRPr="00815292" w:rsidRDefault="00EB0486" w:rsidP="00031079">
            <w:pPr>
              <w:pStyle w:val="NoSpacing"/>
              <w:rPr>
                <w:rFonts w:asciiTheme="majorHAnsi" w:hAnsiTheme="majorHAnsi" w:cs="Times New Roman"/>
              </w:rPr>
            </w:pPr>
            <w:r w:rsidRPr="00815292">
              <w:rPr>
                <w:rFonts w:asciiTheme="majorHAnsi" w:hAnsiTheme="majorHAnsi" w:cs="Times New Roman"/>
              </w:rPr>
              <w:t>SUS000008 / 3</w:t>
            </w:r>
            <w:r w:rsidR="00031079" w:rsidRPr="00815292">
              <w:rPr>
                <w:rFonts w:asciiTheme="majorHAnsi" w:hAnsiTheme="majorHAnsi" w:cs="Times New Roman"/>
              </w:rPr>
              <w:t>4</w:t>
            </w:r>
          </w:p>
        </w:tc>
        <w:tc>
          <w:tcPr>
            <w:tcW w:w="684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April 20, 1994</w:t>
            </w:r>
          </w:p>
        </w:tc>
        <w:tc>
          <w:tcPr>
            <w:tcW w:w="135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04/20/1994</w:t>
            </w:r>
          </w:p>
        </w:tc>
      </w:tr>
      <w:tr w:rsidR="00EB0486" w:rsidRPr="00815292" w:rsidTr="00D772CE">
        <w:tc>
          <w:tcPr>
            <w:tcW w:w="1800" w:type="dxa"/>
            <w:tcBorders>
              <w:top w:val="single" w:sz="4" w:space="0" w:color="auto"/>
              <w:bottom w:val="single" w:sz="4" w:space="0" w:color="auto"/>
            </w:tcBorders>
          </w:tcPr>
          <w:p w:rsidR="00EB0486" w:rsidRPr="00815292" w:rsidRDefault="00EB0486" w:rsidP="00031079">
            <w:pPr>
              <w:pStyle w:val="NoSpacing"/>
              <w:rPr>
                <w:rFonts w:asciiTheme="majorHAnsi" w:hAnsiTheme="majorHAnsi" w:cs="Times New Roman"/>
              </w:rPr>
            </w:pPr>
            <w:r w:rsidRPr="00815292">
              <w:rPr>
                <w:rFonts w:asciiTheme="majorHAnsi" w:hAnsiTheme="majorHAnsi" w:cs="Times New Roman"/>
              </w:rPr>
              <w:t>SUS000008 / 3</w:t>
            </w:r>
            <w:r w:rsidR="00031079" w:rsidRPr="00815292">
              <w:rPr>
                <w:rFonts w:asciiTheme="majorHAnsi" w:hAnsiTheme="majorHAnsi" w:cs="Times New Roman"/>
              </w:rPr>
              <w:t>5</w:t>
            </w:r>
          </w:p>
        </w:tc>
        <w:tc>
          <w:tcPr>
            <w:tcW w:w="684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April 20, 1994</w:t>
            </w:r>
          </w:p>
        </w:tc>
        <w:tc>
          <w:tcPr>
            <w:tcW w:w="135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04/20/1994</w:t>
            </w:r>
          </w:p>
        </w:tc>
      </w:tr>
      <w:tr w:rsidR="00EB0486" w:rsidRPr="00815292" w:rsidTr="00D772CE">
        <w:tc>
          <w:tcPr>
            <w:tcW w:w="1800" w:type="dxa"/>
            <w:tcBorders>
              <w:top w:val="single" w:sz="4" w:space="0" w:color="auto"/>
              <w:bottom w:val="single" w:sz="4" w:space="0" w:color="auto"/>
            </w:tcBorders>
          </w:tcPr>
          <w:p w:rsidR="00EB0486" w:rsidRPr="00815292" w:rsidRDefault="00EB0486" w:rsidP="00031079">
            <w:pPr>
              <w:pStyle w:val="NoSpacing"/>
              <w:rPr>
                <w:rFonts w:asciiTheme="majorHAnsi" w:hAnsiTheme="majorHAnsi" w:cs="Times New Roman"/>
              </w:rPr>
            </w:pPr>
            <w:r w:rsidRPr="00815292">
              <w:rPr>
                <w:rFonts w:asciiTheme="majorHAnsi" w:hAnsiTheme="majorHAnsi" w:cs="Times New Roman"/>
              </w:rPr>
              <w:t>SUS000008 / 3</w:t>
            </w:r>
            <w:r w:rsidR="00031079" w:rsidRPr="00815292">
              <w:rPr>
                <w:rFonts w:asciiTheme="majorHAnsi" w:hAnsiTheme="majorHAnsi" w:cs="Times New Roman"/>
              </w:rPr>
              <w:t>6</w:t>
            </w:r>
          </w:p>
        </w:tc>
        <w:tc>
          <w:tcPr>
            <w:tcW w:w="684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Solid Waste Advisory Committee Packet and Minutes*</w:t>
            </w:r>
            <w:r w:rsidR="004D1E9A" w:rsidRPr="00815292">
              <w:rPr>
                <w:rFonts w:asciiTheme="majorHAnsi" w:hAnsiTheme="majorHAnsi" w:cs="Times New Roman"/>
              </w:rPr>
              <w:t xml:space="preserve"> - May 18, 1994</w:t>
            </w:r>
          </w:p>
        </w:tc>
        <w:tc>
          <w:tcPr>
            <w:tcW w:w="1350" w:type="dxa"/>
            <w:tcBorders>
              <w:top w:val="single" w:sz="4" w:space="0" w:color="auto"/>
              <w:bottom w:val="single" w:sz="4" w:space="0" w:color="auto"/>
            </w:tcBorders>
          </w:tcPr>
          <w:p w:rsidR="00EB0486" w:rsidRPr="00815292" w:rsidRDefault="00EB0486" w:rsidP="00E675C5">
            <w:pPr>
              <w:pStyle w:val="NoSpacing"/>
              <w:rPr>
                <w:rFonts w:asciiTheme="majorHAnsi" w:hAnsiTheme="majorHAnsi" w:cs="Times New Roman"/>
              </w:rPr>
            </w:pPr>
            <w:r w:rsidRPr="00815292">
              <w:rPr>
                <w:rFonts w:asciiTheme="majorHAnsi" w:hAnsiTheme="majorHAnsi" w:cs="Times New Roman"/>
              </w:rPr>
              <w:t>05/18/1994</w:t>
            </w:r>
          </w:p>
        </w:tc>
      </w:tr>
      <w:tr w:rsidR="00E879E3" w:rsidRPr="00815292" w:rsidTr="00D772CE">
        <w:tc>
          <w:tcPr>
            <w:tcW w:w="180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SUS000008 / 37</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Packet – June 15, 1994</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06/15/1994</w:t>
            </w:r>
          </w:p>
        </w:tc>
      </w:tr>
      <w:tr w:rsidR="00E879E3" w:rsidRPr="00815292" w:rsidTr="00D772CE">
        <w:tc>
          <w:tcPr>
            <w:tcW w:w="180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SUS000008 / 38</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Minutes* - June 15, 1994</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06/15/1994</w:t>
            </w:r>
          </w:p>
        </w:tc>
      </w:tr>
      <w:tr w:rsidR="004D1E9A" w:rsidRPr="00815292" w:rsidTr="00D772CE">
        <w:tc>
          <w:tcPr>
            <w:tcW w:w="1800"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SUS000008 / 39</w:t>
            </w:r>
          </w:p>
        </w:tc>
        <w:tc>
          <w:tcPr>
            <w:tcW w:w="6840"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Solid Waste Advisory Committee Packet – July 20, 1994</w:t>
            </w:r>
          </w:p>
        </w:tc>
        <w:tc>
          <w:tcPr>
            <w:tcW w:w="1350"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07/20/1994</w:t>
            </w:r>
          </w:p>
        </w:tc>
      </w:tr>
      <w:tr w:rsidR="004D1E9A" w:rsidRPr="00815292" w:rsidTr="00D772CE">
        <w:tc>
          <w:tcPr>
            <w:tcW w:w="1800"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SUS000008 / 40</w:t>
            </w:r>
          </w:p>
        </w:tc>
        <w:tc>
          <w:tcPr>
            <w:tcW w:w="6840"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Solid Waste Advisory Committee Minutes* - July 20, 1994</w:t>
            </w:r>
          </w:p>
        </w:tc>
        <w:tc>
          <w:tcPr>
            <w:tcW w:w="1350"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07/20/1994</w:t>
            </w:r>
          </w:p>
        </w:tc>
      </w:tr>
      <w:tr w:rsidR="004D1E9A" w:rsidRPr="00815292" w:rsidTr="00D772CE">
        <w:tc>
          <w:tcPr>
            <w:tcW w:w="1800"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SUS000008 / 41</w:t>
            </w:r>
          </w:p>
        </w:tc>
        <w:tc>
          <w:tcPr>
            <w:tcW w:w="6840"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Solid Waste Advisory Committee Packet – August 24, 1994</w:t>
            </w:r>
          </w:p>
        </w:tc>
        <w:tc>
          <w:tcPr>
            <w:tcW w:w="1350"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08/24/1994</w:t>
            </w:r>
          </w:p>
        </w:tc>
      </w:tr>
      <w:tr w:rsidR="004D1E9A" w:rsidRPr="00815292" w:rsidTr="00D772CE">
        <w:tc>
          <w:tcPr>
            <w:tcW w:w="1800"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SUS000008 / 42</w:t>
            </w:r>
          </w:p>
        </w:tc>
        <w:tc>
          <w:tcPr>
            <w:tcW w:w="6840"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Solid Waste Advisory Committee Minutes – August 24, 1994</w:t>
            </w:r>
          </w:p>
        </w:tc>
        <w:tc>
          <w:tcPr>
            <w:tcW w:w="1350"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08/24/1994</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43</w:t>
            </w:r>
          </w:p>
        </w:tc>
        <w:tc>
          <w:tcPr>
            <w:tcW w:w="6840" w:type="dxa"/>
            <w:tcBorders>
              <w:top w:val="single" w:sz="4" w:space="0" w:color="auto"/>
              <w:bottom w:val="single" w:sz="4" w:space="0" w:color="auto"/>
            </w:tcBorders>
          </w:tcPr>
          <w:p w:rsidR="004C047B" w:rsidRPr="00815292" w:rsidRDefault="004C047B" w:rsidP="00E675C5">
            <w:pPr>
              <w:pStyle w:val="NoSpacing"/>
              <w:rPr>
                <w:rFonts w:asciiTheme="majorHAnsi" w:hAnsiTheme="majorHAnsi" w:cs="Times New Roman"/>
              </w:rPr>
            </w:pPr>
            <w:r w:rsidRPr="00815292">
              <w:rPr>
                <w:rFonts w:asciiTheme="majorHAnsi" w:hAnsiTheme="majorHAnsi" w:cs="Times New Roman"/>
              </w:rPr>
              <w:t xml:space="preserve">Solid Waste Advisory Committee Packet </w:t>
            </w:r>
            <w:r w:rsidR="004D1E9A" w:rsidRPr="00815292">
              <w:rPr>
                <w:rFonts w:asciiTheme="majorHAnsi" w:hAnsiTheme="majorHAnsi" w:cs="Times New Roman"/>
              </w:rPr>
              <w:t>– September 21, 1994</w:t>
            </w:r>
          </w:p>
        </w:tc>
        <w:tc>
          <w:tcPr>
            <w:tcW w:w="1350" w:type="dxa"/>
            <w:tcBorders>
              <w:top w:val="single" w:sz="4" w:space="0" w:color="auto"/>
              <w:bottom w:val="single" w:sz="4" w:space="0" w:color="auto"/>
            </w:tcBorders>
          </w:tcPr>
          <w:p w:rsidR="004C047B" w:rsidRPr="00815292" w:rsidRDefault="004C047B" w:rsidP="00E675C5">
            <w:pPr>
              <w:pStyle w:val="NoSpacing"/>
              <w:rPr>
                <w:rFonts w:asciiTheme="majorHAnsi" w:hAnsiTheme="majorHAnsi" w:cs="Times New Roman"/>
              </w:rPr>
            </w:pPr>
            <w:r w:rsidRPr="00815292">
              <w:rPr>
                <w:rFonts w:asciiTheme="majorHAnsi" w:hAnsiTheme="majorHAnsi" w:cs="Times New Roman"/>
              </w:rPr>
              <w:t>09/21/1994</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44</w:t>
            </w:r>
          </w:p>
        </w:tc>
        <w:tc>
          <w:tcPr>
            <w:tcW w:w="6840" w:type="dxa"/>
            <w:tcBorders>
              <w:top w:val="single" w:sz="4" w:space="0" w:color="auto"/>
              <w:bottom w:val="single" w:sz="4" w:space="0" w:color="auto"/>
            </w:tcBorders>
          </w:tcPr>
          <w:p w:rsidR="004C047B" w:rsidRPr="00815292" w:rsidRDefault="004C047B" w:rsidP="00E675C5">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September 21, 1994</w:t>
            </w:r>
          </w:p>
        </w:tc>
        <w:tc>
          <w:tcPr>
            <w:tcW w:w="1350" w:type="dxa"/>
            <w:tcBorders>
              <w:top w:val="single" w:sz="4" w:space="0" w:color="auto"/>
              <w:bottom w:val="single" w:sz="4" w:space="0" w:color="auto"/>
            </w:tcBorders>
          </w:tcPr>
          <w:p w:rsidR="004C047B" w:rsidRPr="00815292" w:rsidRDefault="004C047B" w:rsidP="00E675C5">
            <w:pPr>
              <w:pStyle w:val="NoSpacing"/>
              <w:rPr>
                <w:rFonts w:asciiTheme="majorHAnsi" w:hAnsiTheme="majorHAnsi" w:cs="Times New Roman"/>
              </w:rPr>
            </w:pPr>
            <w:r w:rsidRPr="00815292">
              <w:rPr>
                <w:rFonts w:asciiTheme="majorHAnsi" w:hAnsiTheme="majorHAnsi" w:cs="Times New Roman"/>
              </w:rPr>
              <w:t>09/21/1994</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45</w:t>
            </w:r>
          </w:p>
        </w:tc>
        <w:tc>
          <w:tcPr>
            <w:tcW w:w="6840" w:type="dxa"/>
            <w:tcBorders>
              <w:top w:val="single" w:sz="4" w:space="0" w:color="auto"/>
              <w:bottom w:val="single" w:sz="4" w:space="0" w:color="auto"/>
            </w:tcBorders>
          </w:tcPr>
          <w:p w:rsidR="004C047B" w:rsidRPr="00815292" w:rsidRDefault="004C047B" w:rsidP="00E675C5">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October 19, 1994</w:t>
            </w:r>
          </w:p>
        </w:tc>
        <w:tc>
          <w:tcPr>
            <w:tcW w:w="1350" w:type="dxa"/>
            <w:tcBorders>
              <w:top w:val="single" w:sz="4" w:space="0" w:color="auto"/>
              <w:bottom w:val="single" w:sz="4" w:space="0" w:color="auto"/>
            </w:tcBorders>
          </w:tcPr>
          <w:p w:rsidR="004C047B" w:rsidRPr="00815292" w:rsidRDefault="004C047B" w:rsidP="00E675C5">
            <w:pPr>
              <w:pStyle w:val="NoSpacing"/>
              <w:rPr>
                <w:rFonts w:asciiTheme="majorHAnsi" w:hAnsiTheme="majorHAnsi" w:cs="Times New Roman"/>
              </w:rPr>
            </w:pPr>
            <w:r w:rsidRPr="00815292">
              <w:rPr>
                <w:rFonts w:asciiTheme="majorHAnsi" w:hAnsiTheme="majorHAnsi" w:cs="Times New Roman"/>
              </w:rPr>
              <w:t>10/19/1994</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46</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October 19, 1994</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10/19/1994</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47</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November 16, 1994</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11/16/1994</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48</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November 16, 1994</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11/16/1994</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49</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Notice of Cancellation</w:t>
            </w:r>
            <w:r w:rsidR="004D1E9A" w:rsidRPr="00815292">
              <w:rPr>
                <w:rFonts w:asciiTheme="majorHAnsi" w:hAnsiTheme="majorHAnsi" w:cs="Times New Roman"/>
              </w:rPr>
              <w:t xml:space="preserve"> – December 1994</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12/1994</w:t>
            </w:r>
          </w:p>
        </w:tc>
      </w:tr>
    </w:tbl>
    <w:p w:rsidR="00A73FA6" w:rsidRPr="00815292" w:rsidRDefault="00A73FA6" w:rsidP="00D772CE">
      <w:pPr>
        <w:pStyle w:val="NoSpacing"/>
        <w:rPr>
          <w:rFonts w:asciiTheme="majorHAnsi" w:hAnsiTheme="majorHAnsi" w:cs="Times New Roman"/>
        </w:rPr>
      </w:pPr>
    </w:p>
    <w:p w:rsidR="002C0744" w:rsidRPr="00815292" w:rsidRDefault="002C0744" w:rsidP="00D772CE">
      <w:pPr>
        <w:pStyle w:val="NoSpacing"/>
        <w:rPr>
          <w:rFonts w:asciiTheme="majorHAnsi" w:hAnsiTheme="majorHAnsi" w:cs="Times New Roman"/>
          <w:b/>
        </w:rPr>
      </w:pPr>
      <w:r w:rsidRPr="00815292">
        <w:rPr>
          <w:rFonts w:asciiTheme="majorHAnsi" w:hAnsiTheme="majorHAnsi" w:cs="Times New Roman"/>
          <w:b/>
        </w:rPr>
        <w:t>(1995)</w:t>
      </w:r>
    </w:p>
    <w:p w:rsidR="002C0744" w:rsidRPr="00815292" w:rsidRDefault="002C0744" w:rsidP="00D772CE">
      <w:pPr>
        <w:pStyle w:val="NoSpacing"/>
        <w:rPr>
          <w:rFonts w:asciiTheme="majorHAnsi" w:hAnsiTheme="majorHAnsi" w:cs="Times New Roman"/>
          <w: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788"/>
        <w:gridCol w:w="1407"/>
      </w:tblGrid>
      <w:tr w:rsidR="00EB0486" w:rsidRPr="00815292" w:rsidTr="00D772CE">
        <w:tc>
          <w:tcPr>
            <w:tcW w:w="1800" w:type="dxa"/>
            <w:tcBorders>
              <w:bottom w:val="double" w:sz="4" w:space="0" w:color="auto"/>
            </w:tcBorders>
          </w:tcPr>
          <w:p w:rsidR="00EB0486" w:rsidRPr="00815292" w:rsidRDefault="00EB0486" w:rsidP="00D772CE">
            <w:pPr>
              <w:pStyle w:val="NoSpacing"/>
              <w:rPr>
                <w:rFonts w:asciiTheme="majorHAnsi" w:hAnsiTheme="majorHAnsi" w:cs="Times New Roman"/>
                <w:b/>
                <w:i/>
              </w:rPr>
            </w:pPr>
            <w:r w:rsidRPr="00815292">
              <w:rPr>
                <w:rFonts w:asciiTheme="majorHAnsi" w:hAnsiTheme="majorHAnsi" w:cs="Times New Roman"/>
                <w:i/>
              </w:rPr>
              <w:t>Box/Folder Nbr</w:t>
            </w:r>
          </w:p>
        </w:tc>
        <w:tc>
          <w:tcPr>
            <w:tcW w:w="6840" w:type="dxa"/>
            <w:tcBorders>
              <w:bottom w:val="double" w:sz="4" w:space="0" w:color="auto"/>
            </w:tcBorders>
          </w:tcPr>
          <w:p w:rsidR="00EB0486" w:rsidRPr="00815292" w:rsidRDefault="00EB0486" w:rsidP="00D772CE">
            <w:pPr>
              <w:pStyle w:val="NoSpacing"/>
              <w:rPr>
                <w:rFonts w:asciiTheme="majorHAnsi" w:hAnsiTheme="majorHAnsi" w:cs="Times New Roman"/>
                <w:i/>
              </w:rPr>
            </w:pPr>
            <w:r w:rsidRPr="00815292">
              <w:rPr>
                <w:rFonts w:asciiTheme="majorHAnsi" w:hAnsiTheme="majorHAnsi" w:cs="Times New Roman"/>
                <w:i/>
              </w:rPr>
              <w:t>Folder Description</w:t>
            </w:r>
          </w:p>
        </w:tc>
        <w:tc>
          <w:tcPr>
            <w:tcW w:w="1350" w:type="dxa"/>
            <w:tcBorders>
              <w:bottom w:val="double" w:sz="4" w:space="0" w:color="auto"/>
            </w:tcBorders>
          </w:tcPr>
          <w:p w:rsidR="00EB0486" w:rsidRPr="00815292" w:rsidRDefault="00D772CE" w:rsidP="00D772CE">
            <w:pPr>
              <w:pStyle w:val="NoSpacing"/>
              <w:rPr>
                <w:rFonts w:asciiTheme="majorHAnsi" w:hAnsiTheme="majorHAnsi" w:cs="Times New Roman"/>
                <w:i/>
              </w:rPr>
            </w:pPr>
            <w:r w:rsidRPr="00815292">
              <w:rPr>
                <w:rFonts w:asciiTheme="majorHAnsi" w:hAnsiTheme="majorHAnsi" w:cs="Times New Roman"/>
                <w:i/>
              </w:rPr>
              <w:t>Date</w:t>
            </w:r>
          </w:p>
        </w:tc>
      </w:tr>
      <w:tr w:rsidR="004C047B" w:rsidRPr="00815292" w:rsidTr="00D772CE">
        <w:tc>
          <w:tcPr>
            <w:tcW w:w="1800" w:type="dxa"/>
            <w:tcBorders>
              <w:top w:val="doub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50</w:t>
            </w:r>
          </w:p>
        </w:tc>
        <w:tc>
          <w:tcPr>
            <w:tcW w:w="6840" w:type="dxa"/>
            <w:tcBorders>
              <w:top w:val="doub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January 18, 1995</w:t>
            </w:r>
          </w:p>
        </w:tc>
        <w:tc>
          <w:tcPr>
            <w:tcW w:w="1350" w:type="dxa"/>
            <w:tcBorders>
              <w:top w:val="doub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01/18/1995</w:t>
            </w:r>
          </w:p>
        </w:tc>
      </w:tr>
      <w:tr w:rsidR="004C047B" w:rsidRPr="00815292" w:rsidTr="004D1E9A">
        <w:trPr>
          <w:trHeight w:val="215"/>
        </w:trPr>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51</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January 18, 1995</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01/18/1995</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52</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February 15, 1995</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02/15/1995</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53</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Notice of Cancellation*</w:t>
            </w:r>
            <w:r w:rsidR="004D1E9A" w:rsidRPr="00815292">
              <w:rPr>
                <w:rFonts w:asciiTheme="majorHAnsi" w:hAnsiTheme="majorHAnsi" w:cs="Times New Roman"/>
              </w:rPr>
              <w:t xml:space="preserve"> - February 15, 1995</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02/15/1995</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54</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March 15, 1995</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03/15/1995</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55</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March 15, 1995</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03/15/1995</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56</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April 19, 1995</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04/19/1995</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57</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April 19, 1995</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04/19/1995</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58</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May 17, 1995</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05/17/1995</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59</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May 17, 1995</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05/17/1995</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60</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June 21, 1995</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06/21/1995</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61</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June 21, 1995</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06/21/1995</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62</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July 19, 1995</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07/19/1995</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63</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July 19, 1995</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07/19/1995</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64</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September 20, 1995</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09/20/1995</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65</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September 20, 1995</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09/20/1995</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66</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October 18, 1995</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10/18/1995</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67</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Notice of Meeting Cancellation*</w:t>
            </w:r>
            <w:r w:rsidR="004D1E9A" w:rsidRPr="00815292">
              <w:rPr>
                <w:rFonts w:asciiTheme="majorHAnsi" w:hAnsiTheme="majorHAnsi" w:cs="Times New Roman"/>
              </w:rPr>
              <w:t xml:space="preserve"> - October 18, 1995</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10/18/1995</w:t>
            </w:r>
          </w:p>
        </w:tc>
      </w:tr>
      <w:tr w:rsidR="004C047B" w:rsidRPr="00815292" w:rsidTr="00D772CE">
        <w:tc>
          <w:tcPr>
            <w:tcW w:w="1800"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68</w:t>
            </w:r>
          </w:p>
        </w:tc>
        <w:tc>
          <w:tcPr>
            <w:tcW w:w="684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November 8, 1995</w:t>
            </w:r>
          </w:p>
        </w:tc>
        <w:tc>
          <w:tcPr>
            <w:tcW w:w="1350" w:type="dxa"/>
            <w:tcBorders>
              <w:top w:val="single" w:sz="4" w:space="0" w:color="auto"/>
              <w:bottom w:val="single" w:sz="4" w:space="0" w:color="auto"/>
            </w:tcBorders>
          </w:tcPr>
          <w:p w:rsidR="004C047B" w:rsidRPr="00815292" w:rsidRDefault="004C047B" w:rsidP="00D772CE">
            <w:pPr>
              <w:pStyle w:val="NoSpacing"/>
              <w:rPr>
                <w:rFonts w:asciiTheme="majorHAnsi" w:hAnsiTheme="majorHAnsi" w:cs="Times New Roman"/>
              </w:rPr>
            </w:pPr>
            <w:r w:rsidRPr="00815292">
              <w:rPr>
                <w:rFonts w:asciiTheme="majorHAnsi" w:hAnsiTheme="majorHAnsi" w:cs="Times New Roman"/>
              </w:rPr>
              <w:t>11/08/1995</w:t>
            </w:r>
          </w:p>
        </w:tc>
      </w:tr>
      <w:tr w:rsidR="00EB0486" w:rsidRPr="00815292" w:rsidTr="00D772CE">
        <w:tc>
          <w:tcPr>
            <w:tcW w:w="1800" w:type="dxa"/>
            <w:tcBorders>
              <w:top w:val="single" w:sz="4" w:space="0" w:color="auto"/>
              <w:bottom w:val="single" w:sz="4" w:space="0" w:color="auto"/>
            </w:tcBorders>
          </w:tcPr>
          <w:p w:rsidR="00EB0486" w:rsidRPr="00815292" w:rsidRDefault="004C047B" w:rsidP="00031079">
            <w:pPr>
              <w:pStyle w:val="NoSpacing"/>
              <w:rPr>
                <w:rFonts w:asciiTheme="majorHAnsi" w:hAnsiTheme="majorHAnsi" w:cs="Times New Roman"/>
              </w:rPr>
            </w:pPr>
            <w:r w:rsidRPr="00815292">
              <w:rPr>
                <w:rFonts w:asciiTheme="majorHAnsi" w:hAnsiTheme="majorHAnsi" w:cs="Times New Roman"/>
              </w:rPr>
              <w:t>SUS000008 / 69</w:t>
            </w:r>
          </w:p>
        </w:tc>
        <w:tc>
          <w:tcPr>
            <w:tcW w:w="6840" w:type="dxa"/>
            <w:tcBorders>
              <w:top w:val="single" w:sz="4" w:space="0" w:color="auto"/>
              <w:bottom w:val="single" w:sz="4" w:space="0" w:color="auto"/>
            </w:tcBorders>
          </w:tcPr>
          <w:p w:rsidR="00EB0486" w:rsidRPr="00815292" w:rsidRDefault="00EB0486" w:rsidP="00D772CE">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November 8, 1995</w:t>
            </w:r>
          </w:p>
        </w:tc>
        <w:tc>
          <w:tcPr>
            <w:tcW w:w="1350" w:type="dxa"/>
            <w:tcBorders>
              <w:top w:val="single" w:sz="4" w:space="0" w:color="auto"/>
              <w:bottom w:val="single" w:sz="4" w:space="0" w:color="auto"/>
            </w:tcBorders>
          </w:tcPr>
          <w:p w:rsidR="00EB0486" w:rsidRPr="00815292" w:rsidRDefault="00EB0486" w:rsidP="00D772CE">
            <w:pPr>
              <w:pStyle w:val="NoSpacing"/>
              <w:rPr>
                <w:rFonts w:asciiTheme="majorHAnsi" w:hAnsiTheme="majorHAnsi" w:cs="Times New Roman"/>
              </w:rPr>
            </w:pPr>
            <w:r w:rsidRPr="00815292">
              <w:rPr>
                <w:rFonts w:asciiTheme="majorHAnsi" w:hAnsiTheme="majorHAnsi" w:cs="Times New Roman"/>
              </w:rPr>
              <w:t>11/08/1995</w:t>
            </w:r>
          </w:p>
        </w:tc>
      </w:tr>
    </w:tbl>
    <w:p w:rsidR="002D218A" w:rsidRPr="00815292" w:rsidRDefault="002D218A" w:rsidP="002D218A">
      <w:pPr>
        <w:pStyle w:val="NoSpacing"/>
        <w:rPr>
          <w:rFonts w:asciiTheme="majorHAnsi" w:hAnsiTheme="majorHAnsi" w:cs="Times New Roman"/>
          <w:b/>
        </w:rPr>
      </w:pPr>
    </w:p>
    <w:p w:rsidR="002D218A" w:rsidRPr="00815292" w:rsidRDefault="002D218A" w:rsidP="002D218A">
      <w:pPr>
        <w:pStyle w:val="NoSpacing"/>
        <w:rPr>
          <w:rFonts w:asciiTheme="majorHAnsi" w:hAnsiTheme="majorHAnsi" w:cs="Times New Roman"/>
          <w:b/>
        </w:rPr>
      </w:pPr>
      <w:r w:rsidRPr="00815292">
        <w:rPr>
          <w:rFonts w:asciiTheme="majorHAnsi" w:hAnsiTheme="majorHAnsi" w:cs="Times New Roman"/>
          <w:b/>
        </w:rPr>
        <w:t>(1996)</w:t>
      </w:r>
    </w:p>
    <w:p w:rsidR="002D218A" w:rsidRPr="00815292" w:rsidRDefault="002D218A" w:rsidP="002D218A">
      <w:pPr>
        <w:pStyle w:val="NoSpacing"/>
        <w:rPr>
          <w:rFonts w:asciiTheme="majorHAnsi" w:hAnsiTheme="majorHAnsi" w:cs="Times New Roman"/>
          <w: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632"/>
        <w:gridCol w:w="1486"/>
      </w:tblGrid>
      <w:tr w:rsidR="00EB0486" w:rsidRPr="00815292" w:rsidTr="00A97BA4">
        <w:tc>
          <w:tcPr>
            <w:tcW w:w="1872" w:type="dxa"/>
            <w:tcBorders>
              <w:bottom w:val="double" w:sz="4" w:space="0" w:color="auto"/>
            </w:tcBorders>
          </w:tcPr>
          <w:p w:rsidR="00EB0486" w:rsidRPr="00815292" w:rsidRDefault="00EB0486" w:rsidP="002D218A">
            <w:pPr>
              <w:pStyle w:val="NoSpacing"/>
              <w:rPr>
                <w:rFonts w:asciiTheme="majorHAnsi" w:hAnsiTheme="majorHAnsi" w:cs="Times New Roman"/>
                <w:b/>
                <w:i/>
              </w:rPr>
            </w:pPr>
            <w:r w:rsidRPr="00815292">
              <w:rPr>
                <w:rFonts w:asciiTheme="majorHAnsi" w:hAnsiTheme="majorHAnsi" w:cs="Times New Roman"/>
                <w:i/>
              </w:rPr>
              <w:t>Box/Folder Nbr</w:t>
            </w:r>
          </w:p>
        </w:tc>
        <w:tc>
          <w:tcPr>
            <w:tcW w:w="6632" w:type="dxa"/>
            <w:tcBorders>
              <w:bottom w:val="double" w:sz="4" w:space="0" w:color="auto"/>
            </w:tcBorders>
          </w:tcPr>
          <w:p w:rsidR="00EB0486" w:rsidRPr="00815292" w:rsidRDefault="00EB0486" w:rsidP="002D218A">
            <w:pPr>
              <w:pStyle w:val="NoSpacing"/>
              <w:rPr>
                <w:rFonts w:asciiTheme="majorHAnsi" w:hAnsiTheme="majorHAnsi" w:cs="Times New Roman"/>
                <w:i/>
              </w:rPr>
            </w:pPr>
            <w:r w:rsidRPr="00815292">
              <w:rPr>
                <w:rFonts w:asciiTheme="majorHAnsi" w:hAnsiTheme="majorHAnsi" w:cs="Times New Roman"/>
                <w:i/>
              </w:rPr>
              <w:t>Folder Description</w:t>
            </w:r>
          </w:p>
        </w:tc>
        <w:tc>
          <w:tcPr>
            <w:tcW w:w="1486" w:type="dxa"/>
            <w:tcBorders>
              <w:bottom w:val="double" w:sz="4" w:space="0" w:color="auto"/>
            </w:tcBorders>
          </w:tcPr>
          <w:p w:rsidR="00EB0486" w:rsidRPr="00815292" w:rsidRDefault="00D772CE" w:rsidP="002D218A">
            <w:pPr>
              <w:pStyle w:val="NoSpacing"/>
              <w:rPr>
                <w:rFonts w:asciiTheme="majorHAnsi" w:hAnsiTheme="majorHAnsi" w:cs="Times New Roman"/>
                <w:i/>
              </w:rPr>
            </w:pPr>
            <w:r w:rsidRPr="00815292">
              <w:rPr>
                <w:rFonts w:asciiTheme="majorHAnsi" w:hAnsiTheme="majorHAnsi" w:cs="Times New Roman"/>
                <w:i/>
              </w:rPr>
              <w:t>Date</w:t>
            </w:r>
          </w:p>
        </w:tc>
      </w:tr>
      <w:tr w:rsidR="004C047B" w:rsidRPr="00815292" w:rsidTr="00A97BA4">
        <w:tc>
          <w:tcPr>
            <w:tcW w:w="1872" w:type="dxa"/>
            <w:tcBorders>
              <w:top w:val="doub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70</w:t>
            </w:r>
          </w:p>
        </w:tc>
        <w:tc>
          <w:tcPr>
            <w:tcW w:w="6632" w:type="dxa"/>
            <w:tcBorders>
              <w:top w:val="double" w:sz="4" w:space="0" w:color="auto"/>
              <w:bottom w:val="single" w:sz="4" w:space="0" w:color="auto"/>
            </w:tcBorders>
          </w:tcPr>
          <w:p w:rsidR="004C047B" w:rsidRPr="00815292" w:rsidRDefault="004C047B" w:rsidP="002D218A">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January 17, 1996</w:t>
            </w:r>
          </w:p>
        </w:tc>
        <w:tc>
          <w:tcPr>
            <w:tcW w:w="1486" w:type="dxa"/>
            <w:tcBorders>
              <w:top w:val="double" w:sz="4" w:space="0" w:color="auto"/>
              <w:bottom w:val="single" w:sz="4" w:space="0" w:color="auto"/>
            </w:tcBorders>
          </w:tcPr>
          <w:p w:rsidR="004C047B" w:rsidRPr="00815292" w:rsidRDefault="004C047B" w:rsidP="002D218A">
            <w:pPr>
              <w:pStyle w:val="NoSpacing"/>
              <w:rPr>
                <w:rFonts w:asciiTheme="majorHAnsi" w:hAnsiTheme="majorHAnsi" w:cs="Times New Roman"/>
              </w:rPr>
            </w:pPr>
            <w:r w:rsidRPr="00815292">
              <w:rPr>
                <w:rFonts w:asciiTheme="majorHAnsi" w:hAnsiTheme="majorHAnsi" w:cs="Times New Roman"/>
              </w:rPr>
              <w:t>01/17/1996</w:t>
            </w:r>
          </w:p>
        </w:tc>
      </w:tr>
      <w:tr w:rsidR="004C047B" w:rsidRPr="00815292" w:rsidTr="00A97BA4">
        <w:tc>
          <w:tcPr>
            <w:tcW w:w="187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71</w:t>
            </w:r>
          </w:p>
        </w:tc>
        <w:tc>
          <w:tcPr>
            <w:tcW w:w="6632" w:type="dxa"/>
            <w:tcBorders>
              <w:top w:val="single" w:sz="4" w:space="0" w:color="auto"/>
              <w:bottom w:val="single" w:sz="4" w:space="0" w:color="auto"/>
            </w:tcBorders>
          </w:tcPr>
          <w:p w:rsidR="004C047B" w:rsidRPr="00815292" w:rsidRDefault="004C047B" w:rsidP="002D218A">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January 17, 1996</w:t>
            </w:r>
          </w:p>
        </w:tc>
        <w:tc>
          <w:tcPr>
            <w:tcW w:w="1486" w:type="dxa"/>
            <w:tcBorders>
              <w:top w:val="single" w:sz="4" w:space="0" w:color="auto"/>
              <w:bottom w:val="single" w:sz="4" w:space="0" w:color="auto"/>
            </w:tcBorders>
          </w:tcPr>
          <w:p w:rsidR="004C047B" w:rsidRPr="00815292" w:rsidRDefault="004C047B" w:rsidP="002D218A">
            <w:pPr>
              <w:pStyle w:val="NoSpacing"/>
              <w:rPr>
                <w:rFonts w:asciiTheme="majorHAnsi" w:hAnsiTheme="majorHAnsi" w:cs="Times New Roman"/>
              </w:rPr>
            </w:pPr>
            <w:r w:rsidRPr="00815292">
              <w:rPr>
                <w:rFonts w:asciiTheme="majorHAnsi" w:hAnsiTheme="majorHAnsi" w:cs="Times New Roman"/>
              </w:rPr>
              <w:t>01/17/1996</w:t>
            </w:r>
          </w:p>
        </w:tc>
      </w:tr>
      <w:tr w:rsidR="004C047B" w:rsidRPr="00815292" w:rsidTr="00A97BA4">
        <w:tc>
          <w:tcPr>
            <w:tcW w:w="187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72</w:t>
            </w:r>
          </w:p>
        </w:tc>
        <w:tc>
          <w:tcPr>
            <w:tcW w:w="6632" w:type="dxa"/>
            <w:tcBorders>
              <w:top w:val="single" w:sz="4" w:space="0" w:color="auto"/>
              <w:bottom w:val="single" w:sz="4" w:space="0" w:color="auto"/>
            </w:tcBorders>
          </w:tcPr>
          <w:p w:rsidR="004C047B" w:rsidRPr="00815292" w:rsidRDefault="004C047B" w:rsidP="002D218A">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February 17, 1996</w:t>
            </w:r>
          </w:p>
        </w:tc>
        <w:tc>
          <w:tcPr>
            <w:tcW w:w="1486" w:type="dxa"/>
            <w:tcBorders>
              <w:top w:val="single" w:sz="4" w:space="0" w:color="auto"/>
              <w:bottom w:val="single" w:sz="4" w:space="0" w:color="auto"/>
            </w:tcBorders>
          </w:tcPr>
          <w:p w:rsidR="004C047B" w:rsidRPr="00815292" w:rsidRDefault="004C047B" w:rsidP="002D218A">
            <w:pPr>
              <w:pStyle w:val="NoSpacing"/>
              <w:rPr>
                <w:rFonts w:asciiTheme="majorHAnsi" w:hAnsiTheme="majorHAnsi" w:cs="Times New Roman"/>
              </w:rPr>
            </w:pPr>
            <w:r w:rsidRPr="00815292">
              <w:rPr>
                <w:rFonts w:asciiTheme="majorHAnsi" w:hAnsiTheme="majorHAnsi" w:cs="Times New Roman"/>
              </w:rPr>
              <w:t>02/17/1996</w:t>
            </w:r>
          </w:p>
        </w:tc>
      </w:tr>
      <w:tr w:rsidR="00E879E3" w:rsidRPr="00815292" w:rsidTr="00A97BA4">
        <w:tc>
          <w:tcPr>
            <w:tcW w:w="1872"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SUS000008 / 73</w:t>
            </w:r>
          </w:p>
        </w:tc>
        <w:tc>
          <w:tcPr>
            <w:tcW w:w="6632"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Minutes – February 17, 1996</w:t>
            </w:r>
          </w:p>
        </w:tc>
        <w:tc>
          <w:tcPr>
            <w:tcW w:w="1486"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02/17/1996</w:t>
            </w:r>
          </w:p>
        </w:tc>
      </w:tr>
      <w:tr w:rsidR="00E879E3" w:rsidRPr="00815292" w:rsidTr="00A97BA4">
        <w:tc>
          <w:tcPr>
            <w:tcW w:w="1872"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SUS000008 / 74</w:t>
            </w:r>
          </w:p>
        </w:tc>
        <w:tc>
          <w:tcPr>
            <w:tcW w:w="6632"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Packet – March 20, 1996</w:t>
            </w:r>
          </w:p>
        </w:tc>
        <w:tc>
          <w:tcPr>
            <w:tcW w:w="1486"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03/20/1996</w:t>
            </w:r>
          </w:p>
        </w:tc>
      </w:tr>
      <w:tr w:rsidR="00E879E3" w:rsidRPr="00815292" w:rsidTr="00A97BA4">
        <w:tc>
          <w:tcPr>
            <w:tcW w:w="1872"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SUS000008 / 75</w:t>
            </w:r>
          </w:p>
        </w:tc>
        <w:tc>
          <w:tcPr>
            <w:tcW w:w="6632"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Minutes – March 20, 1996</w:t>
            </w:r>
          </w:p>
        </w:tc>
        <w:tc>
          <w:tcPr>
            <w:tcW w:w="1486"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03/20/1996</w:t>
            </w:r>
          </w:p>
        </w:tc>
      </w:tr>
      <w:tr w:rsidR="004D1E9A" w:rsidRPr="00815292" w:rsidTr="00A97BA4">
        <w:tc>
          <w:tcPr>
            <w:tcW w:w="1872"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SUS000008 / 76</w:t>
            </w:r>
          </w:p>
        </w:tc>
        <w:tc>
          <w:tcPr>
            <w:tcW w:w="6632"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Solid Waste Advisory Committee Packet – April 17, 1996</w:t>
            </w:r>
          </w:p>
        </w:tc>
        <w:tc>
          <w:tcPr>
            <w:tcW w:w="1486"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04/17/1996</w:t>
            </w:r>
          </w:p>
        </w:tc>
      </w:tr>
      <w:tr w:rsidR="004D1E9A" w:rsidRPr="00815292" w:rsidTr="00A97BA4">
        <w:tc>
          <w:tcPr>
            <w:tcW w:w="1872"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SUS000008 / 77</w:t>
            </w:r>
          </w:p>
        </w:tc>
        <w:tc>
          <w:tcPr>
            <w:tcW w:w="6632"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Solid Waste Advisory Committee Minutes – April 17, 1996</w:t>
            </w:r>
          </w:p>
        </w:tc>
        <w:tc>
          <w:tcPr>
            <w:tcW w:w="1486"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04/17/1996</w:t>
            </w:r>
          </w:p>
        </w:tc>
      </w:tr>
      <w:tr w:rsidR="004D1E9A" w:rsidRPr="00815292" w:rsidTr="00A97BA4">
        <w:tc>
          <w:tcPr>
            <w:tcW w:w="1872"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SUS000008 / 78</w:t>
            </w:r>
          </w:p>
        </w:tc>
        <w:tc>
          <w:tcPr>
            <w:tcW w:w="6632"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Solid Waste Advisory Committee Packet – May 15, 1996</w:t>
            </w:r>
          </w:p>
        </w:tc>
        <w:tc>
          <w:tcPr>
            <w:tcW w:w="1486"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05/15/1996</w:t>
            </w:r>
          </w:p>
        </w:tc>
      </w:tr>
      <w:tr w:rsidR="004D1E9A" w:rsidRPr="00815292" w:rsidTr="00A97BA4">
        <w:tc>
          <w:tcPr>
            <w:tcW w:w="1872"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SUS000008 / 79</w:t>
            </w:r>
          </w:p>
        </w:tc>
        <w:tc>
          <w:tcPr>
            <w:tcW w:w="6632"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Solid Waste Advisory Committee Minutes – May 15, 1996</w:t>
            </w:r>
          </w:p>
        </w:tc>
        <w:tc>
          <w:tcPr>
            <w:tcW w:w="1486"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05/15/1996</w:t>
            </w:r>
          </w:p>
        </w:tc>
      </w:tr>
      <w:tr w:rsidR="004D1E9A" w:rsidRPr="00815292" w:rsidTr="00A97BA4">
        <w:tc>
          <w:tcPr>
            <w:tcW w:w="1872"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SUS000008 / 80</w:t>
            </w:r>
          </w:p>
        </w:tc>
        <w:tc>
          <w:tcPr>
            <w:tcW w:w="6632"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Solid Waste Advisory Committee Packet – June 19, 1996</w:t>
            </w:r>
          </w:p>
        </w:tc>
        <w:tc>
          <w:tcPr>
            <w:tcW w:w="1486"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06/19/1996</w:t>
            </w:r>
          </w:p>
        </w:tc>
      </w:tr>
      <w:tr w:rsidR="004D1E9A" w:rsidRPr="00815292" w:rsidTr="00A97BA4">
        <w:tc>
          <w:tcPr>
            <w:tcW w:w="1872"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SUS000008 / 81</w:t>
            </w:r>
          </w:p>
        </w:tc>
        <w:tc>
          <w:tcPr>
            <w:tcW w:w="6632"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Solid Waste Advisory Committee Minutes – June 19, 1996</w:t>
            </w:r>
          </w:p>
        </w:tc>
        <w:tc>
          <w:tcPr>
            <w:tcW w:w="1486" w:type="dxa"/>
            <w:tcBorders>
              <w:top w:val="single" w:sz="4" w:space="0" w:color="auto"/>
              <w:bottom w:val="single" w:sz="4" w:space="0" w:color="auto"/>
            </w:tcBorders>
          </w:tcPr>
          <w:p w:rsidR="004D1E9A" w:rsidRPr="00815292" w:rsidRDefault="004D1E9A" w:rsidP="004D1E9A">
            <w:pPr>
              <w:pStyle w:val="NoSpacing"/>
              <w:rPr>
                <w:rFonts w:asciiTheme="majorHAnsi" w:hAnsiTheme="majorHAnsi" w:cs="Times New Roman"/>
              </w:rPr>
            </w:pPr>
            <w:r w:rsidRPr="00815292">
              <w:rPr>
                <w:rFonts w:asciiTheme="majorHAnsi" w:hAnsiTheme="majorHAnsi" w:cs="Times New Roman"/>
              </w:rPr>
              <w:t>06/19/1996</w:t>
            </w:r>
          </w:p>
        </w:tc>
      </w:tr>
      <w:tr w:rsidR="004C047B" w:rsidRPr="00815292" w:rsidTr="00A97BA4">
        <w:tc>
          <w:tcPr>
            <w:tcW w:w="187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82</w:t>
            </w:r>
          </w:p>
        </w:tc>
        <w:tc>
          <w:tcPr>
            <w:tcW w:w="6632" w:type="dxa"/>
            <w:tcBorders>
              <w:top w:val="single" w:sz="4" w:space="0" w:color="auto"/>
              <w:bottom w:val="single" w:sz="4" w:space="0" w:color="auto"/>
            </w:tcBorders>
          </w:tcPr>
          <w:p w:rsidR="004C047B" w:rsidRPr="00815292" w:rsidRDefault="004C047B" w:rsidP="002D218A">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July 17, 1996</w:t>
            </w:r>
          </w:p>
        </w:tc>
        <w:tc>
          <w:tcPr>
            <w:tcW w:w="1486" w:type="dxa"/>
            <w:tcBorders>
              <w:top w:val="single" w:sz="4" w:space="0" w:color="auto"/>
              <w:bottom w:val="single" w:sz="4" w:space="0" w:color="auto"/>
            </w:tcBorders>
          </w:tcPr>
          <w:p w:rsidR="004C047B" w:rsidRPr="00815292" w:rsidRDefault="004C047B" w:rsidP="002D218A">
            <w:pPr>
              <w:pStyle w:val="NoSpacing"/>
              <w:rPr>
                <w:rFonts w:asciiTheme="majorHAnsi" w:hAnsiTheme="majorHAnsi" w:cs="Times New Roman"/>
              </w:rPr>
            </w:pPr>
            <w:r w:rsidRPr="00815292">
              <w:rPr>
                <w:rFonts w:asciiTheme="majorHAnsi" w:hAnsiTheme="majorHAnsi" w:cs="Times New Roman"/>
              </w:rPr>
              <w:t>07/17/1996</w:t>
            </w:r>
          </w:p>
        </w:tc>
      </w:tr>
      <w:tr w:rsidR="004C047B" w:rsidRPr="00815292" w:rsidTr="00A97BA4">
        <w:tc>
          <w:tcPr>
            <w:tcW w:w="187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83</w:t>
            </w:r>
          </w:p>
        </w:tc>
        <w:tc>
          <w:tcPr>
            <w:tcW w:w="6632" w:type="dxa"/>
            <w:tcBorders>
              <w:top w:val="single" w:sz="4" w:space="0" w:color="auto"/>
              <w:bottom w:val="single" w:sz="4" w:space="0" w:color="auto"/>
            </w:tcBorders>
          </w:tcPr>
          <w:p w:rsidR="004C047B" w:rsidRPr="00815292" w:rsidRDefault="004C047B" w:rsidP="002D218A">
            <w:pPr>
              <w:pStyle w:val="NoSpacing"/>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July 17, 1996</w:t>
            </w:r>
          </w:p>
        </w:tc>
        <w:tc>
          <w:tcPr>
            <w:tcW w:w="1486" w:type="dxa"/>
            <w:tcBorders>
              <w:top w:val="single" w:sz="4" w:space="0" w:color="auto"/>
              <w:bottom w:val="single" w:sz="4" w:space="0" w:color="auto"/>
            </w:tcBorders>
          </w:tcPr>
          <w:p w:rsidR="004C047B" w:rsidRPr="00815292" w:rsidRDefault="004C047B" w:rsidP="002D218A">
            <w:pPr>
              <w:pStyle w:val="NoSpacing"/>
              <w:rPr>
                <w:rFonts w:asciiTheme="majorHAnsi" w:hAnsiTheme="majorHAnsi" w:cs="Times New Roman"/>
              </w:rPr>
            </w:pPr>
            <w:r w:rsidRPr="00815292">
              <w:rPr>
                <w:rFonts w:asciiTheme="majorHAnsi" w:hAnsiTheme="majorHAnsi" w:cs="Times New Roman"/>
              </w:rPr>
              <w:t>07/17/1996</w:t>
            </w:r>
          </w:p>
        </w:tc>
      </w:tr>
      <w:tr w:rsidR="004C047B" w:rsidRPr="00815292" w:rsidTr="00A97BA4">
        <w:tc>
          <w:tcPr>
            <w:tcW w:w="1872" w:type="dxa"/>
            <w:tcBorders>
              <w:top w:val="single" w:sz="4" w:space="0" w:color="auto"/>
              <w:bottom w:val="single" w:sz="4" w:space="0" w:color="auto"/>
            </w:tcBorders>
          </w:tcPr>
          <w:p w:rsidR="004C047B" w:rsidRPr="00815292" w:rsidRDefault="004C047B" w:rsidP="008C6CD1">
            <w:pPr>
              <w:pStyle w:val="NoSpacing"/>
              <w:ind w:right="79"/>
              <w:rPr>
                <w:rFonts w:asciiTheme="majorHAnsi" w:hAnsiTheme="majorHAnsi" w:cs="Times New Roman"/>
              </w:rPr>
            </w:pPr>
            <w:r w:rsidRPr="00815292">
              <w:rPr>
                <w:rFonts w:asciiTheme="majorHAnsi" w:hAnsiTheme="majorHAnsi" w:cs="Times New Roman"/>
              </w:rPr>
              <w:t>SUS000008 / 84</w:t>
            </w:r>
          </w:p>
        </w:tc>
        <w:tc>
          <w:tcPr>
            <w:tcW w:w="6632" w:type="dxa"/>
            <w:tcBorders>
              <w:top w:val="single" w:sz="4" w:space="0" w:color="auto"/>
              <w:bottom w:val="single" w:sz="4" w:space="0" w:color="auto"/>
            </w:tcBorders>
          </w:tcPr>
          <w:p w:rsidR="004C047B" w:rsidRPr="00815292" w:rsidRDefault="004C047B" w:rsidP="002D218A">
            <w:pPr>
              <w:pStyle w:val="NoSpacing"/>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September 18, 1996</w:t>
            </w:r>
          </w:p>
        </w:tc>
        <w:tc>
          <w:tcPr>
            <w:tcW w:w="1486" w:type="dxa"/>
            <w:tcBorders>
              <w:top w:val="single" w:sz="4" w:space="0" w:color="auto"/>
              <w:bottom w:val="single" w:sz="4" w:space="0" w:color="auto"/>
            </w:tcBorders>
          </w:tcPr>
          <w:p w:rsidR="004C047B" w:rsidRPr="00815292" w:rsidRDefault="004C047B" w:rsidP="002D218A">
            <w:pPr>
              <w:pStyle w:val="NoSpacing"/>
              <w:rPr>
                <w:rFonts w:asciiTheme="majorHAnsi" w:hAnsiTheme="majorHAnsi" w:cs="Times New Roman"/>
              </w:rPr>
            </w:pPr>
            <w:r w:rsidRPr="00815292">
              <w:rPr>
                <w:rFonts w:asciiTheme="majorHAnsi" w:hAnsiTheme="majorHAnsi" w:cs="Times New Roman"/>
              </w:rPr>
              <w:t>09/18/1996</w:t>
            </w:r>
          </w:p>
        </w:tc>
      </w:tr>
      <w:tr w:rsidR="004C047B" w:rsidRPr="00815292" w:rsidTr="00A97BA4">
        <w:tc>
          <w:tcPr>
            <w:tcW w:w="1872" w:type="dxa"/>
            <w:tcBorders>
              <w:top w:val="single" w:sz="4" w:space="0" w:color="auto"/>
              <w:bottom w:val="single" w:sz="4" w:space="0" w:color="auto"/>
            </w:tcBorders>
          </w:tcPr>
          <w:p w:rsidR="004C047B" w:rsidRPr="00815292" w:rsidRDefault="004C047B" w:rsidP="008C6CD1">
            <w:pPr>
              <w:pStyle w:val="NoSpacing"/>
              <w:ind w:right="79"/>
              <w:rPr>
                <w:rFonts w:asciiTheme="majorHAnsi" w:hAnsiTheme="majorHAnsi" w:cs="Times New Roman"/>
              </w:rPr>
            </w:pPr>
            <w:r w:rsidRPr="00815292">
              <w:rPr>
                <w:rFonts w:asciiTheme="majorHAnsi" w:hAnsiTheme="majorHAnsi" w:cs="Times New Roman"/>
              </w:rPr>
              <w:t>SUS000008 / 85</w:t>
            </w:r>
          </w:p>
        </w:tc>
        <w:tc>
          <w:tcPr>
            <w:tcW w:w="6632" w:type="dxa"/>
            <w:tcBorders>
              <w:top w:val="single" w:sz="4" w:space="0" w:color="auto"/>
              <w:bottom w:val="single" w:sz="4" w:space="0" w:color="auto"/>
            </w:tcBorders>
          </w:tcPr>
          <w:p w:rsidR="004C047B" w:rsidRPr="00815292" w:rsidRDefault="004C047B" w:rsidP="00D772CE">
            <w:pPr>
              <w:pStyle w:val="NoSpacing"/>
              <w:ind w:right="79"/>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September 18, 1996</w:t>
            </w:r>
          </w:p>
        </w:tc>
        <w:tc>
          <w:tcPr>
            <w:tcW w:w="1486" w:type="dxa"/>
            <w:tcBorders>
              <w:top w:val="single" w:sz="4" w:space="0" w:color="auto"/>
              <w:bottom w:val="single" w:sz="4" w:space="0" w:color="auto"/>
            </w:tcBorders>
          </w:tcPr>
          <w:p w:rsidR="004C047B" w:rsidRPr="00815292" w:rsidRDefault="004C047B" w:rsidP="00D772CE">
            <w:pPr>
              <w:pStyle w:val="NoSpacing"/>
              <w:ind w:right="79"/>
              <w:rPr>
                <w:rFonts w:asciiTheme="majorHAnsi" w:hAnsiTheme="majorHAnsi" w:cs="Times New Roman"/>
              </w:rPr>
            </w:pPr>
            <w:r w:rsidRPr="00815292">
              <w:rPr>
                <w:rFonts w:asciiTheme="majorHAnsi" w:hAnsiTheme="majorHAnsi" w:cs="Times New Roman"/>
              </w:rPr>
              <w:t>09/18/1996</w:t>
            </w:r>
          </w:p>
        </w:tc>
      </w:tr>
      <w:tr w:rsidR="004C047B" w:rsidRPr="00815292" w:rsidTr="00A97BA4">
        <w:tc>
          <w:tcPr>
            <w:tcW w:w="1872" w:type="dxa"/>
            <w:tcBorders>
              <w:top w:val="single" w:sz="4" w:space="0" w:color="auto"/>
              <w:bottom w:val="single" w:sz="4" w:space="0" w:color="auto"/>
            </w:tcBorders>
          </w:tcPr>
          <w:p w:rsidR="004C047B" w:rsidRPr="00815292" w:rsidRDefault="004C047B" w:rsidP="008C6CD1">
            <w:pPr>
              <w:pStyle w:val="NoSpacing"/>
              <w:ind w:right="79"/>
              <w:rPr>
                <w:rFonts w:asciiTheme="majorHAnsi" w:hAnsiTheme="majorHAnsi" w:cs="Times New Roman"/>
              </w:rPr>
            </w:pPr>
            <w:r w:rsidRPr="00815292">
              <w:rPr>
                <w:rFonts w:asciiTheme="majorHAnsi" w:hAnsiTheme="majorHAnsi" w:cs="Times New Roman"/>
              </w:rPr>
              <w:t>SUS000008 / 86</w:t>
            </w:r>
          </w:p>
        </w:tc>
        <w:tc>
          <w:tcPr>
            <w:tcW w:w="6632" w:type="dxa"/>
            <w:tcBorders>
              <w:top w:val="single" w:sz="4" w:space="0" w:color="auto"/>
              <w:bottom w:val="single" w:sz="4" w:space="0" w:color="auto"/>
            </w:tcBorders>
          </w:tcPr>
          <w:p w:rsidR="004C047B" w:rsidRPr="00815292" w:rsidRDefault="004C047B" w:rsidP="00D772CE">
            <w:pPr>
              <w:pStyle w:val="NoSpacing"/>
              <w:ind w:right="79"/>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October 20, 1996</w:t>
            </w:r>
          </w:p>
        </w:tc>
        <w:tc>
          <w:tcPr>
            <w:tcW w:w="1486" w:type="dxa"/>
            <w:tcBorders>
              <w:top w:val="single" w:sz="4" w:space="0" w:color="auto"/>
              <w:bottom w:val="single" w:sz="4" w:space="0" w:color="auto"/>
            </w:tcBorders>
          </w:tcPr>
          <w:p w:rsidR="004C047B" w:rsidRPr="00815292" w:rsidRDefault="004C047B" w:rsidP="00D772CE">
            <w:pPr>
              <w:pStyle w:val="NoSpacing"/>
              <w:ind w:right="79"/>
              <w:rPr>
                <w:rFonts w:asciiTheme="majorHAnsi" w:hAnsiTheme="majorHAnsi" w:cs="Times New Roman"/>
              </w:rPr>
            </w:pPr>
            <w:r w:rsidRPr="00815292">
              <w:rPr>
                <w:rFonts w:asciiTheme="majorHAnsi" w:hAnsiTheme="majorHAnsi" w:cs="Times New Roman"/>
              </w:rPr>
              <w:t>10/20/1996</w:t>
            </w:r>
          </w:p>
        </w:tc>
      </w:tr>
      <w:tr w:rsidR="004C047B" w:rsidRPr="00815292" w:rsidTr="00A97BA4">
        <w:tc>
          <w:tcPr>
            <w:tcW w:w="1872" w:type="dxa"/>
            <w:tcBorders>
              <w:top w:val="single" w:sz="4" w:space="0" w:color="auto"/>
              <w:bottom w:val="single" w:sz="4" w:space="0" w:color="auto"/>
            </w:tcBorders>
          </w:tcPr>
          <w:p w:rsidR="004C047B" w:rsidRPr="00815292" w:rsidRDefault="004C047B" w:rsidP="008C6CD1">
            <w:pPr>
              <w:pStyle w:val="NoSpacing"/>
              <w:ind w:right="79"/>
              <w:rPr>
                <w:rFonts w:asciiTheme="majorHAnsi" w:hAnsiTheme="majorHAnsi" w:cs="Times New Roman"/>
              </w:rPr>
            </w:pPr>
            <w:r w:rsidRPr="00815292">
              <w:rPr>
                <w:rFonts w:asciiTheme="majorHAnsi" w:hAnsiTheme="majorHAnsi" w:cs="Times New Roman"/>
              </w:rPr>
              <w:t>SUS000008 / 87</w:t>
            </w:r>
          </w:p>
        </w:tc>
        <w:tc>
          <w:tcPr>
            <w:tcW w:w="6632" w:type="dxa"/>
            <w:tcBorders>
              <w:top w:val="single" w:sz="4" w:space="0" w:color="auto"/>
              <w:bottom w:val="single" w:sz="4" w:space="0" w:color="auto"/>
            </w:tcBorders>
          </w:tcPr>
          <w:p w:rsidR="004C047B" w:rsidRPr="00815292" w:rsidRDefault="004C047B" w:rsidP="00D772CE">
            <w:pPr>
              <w:pStyle w:val="NoSpacing"/>
              <w:ind w:right="79"/>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October 20, 1996</w:t>
            </w:r>
          </w:p>
        </w:tc>
        <w:tc>
          <w:tcPr>
            <w:tcW w:w="1486" w:type="dxa"/>
            <w:tcBorders>
              <w:top w:val="single" w:sz="4" w:space="0" w:color="auto"/>
              <w:bottom w:val="single" w:sz="4" w:space="0" w:color="auto"/>
            </w:tcBorders>
          </w:tcPr>
          <w:p w:rsidR="004C047B" w:rsidRPr="00815292" w:rsidRDefault="004C047B" w:rsidP="00D772CE">
            <w:pPr>
              <w:pStyle w:val="NoSpacing"/>
              <w:ind w:right="79"/>
              <w:rPr>
                <w:rFonts w:asciiTheme="majorHAnsi" w:hAnsiTheme="majorHAnsi" w:cs="Times New Roman"/>
              </w:rPr>
            </w:pPr>
            <w:r w:rsidRPr="00815292">
              <w:rPr>
                <w:rFonts w:asciiTheme="majorHAnsi" w:hAnsiTheme="majorHAnsi" w:cs="Times New Roman"/>
              </w:rPr>
              <w:t>10/20/1996</w:t>
            </w:r>
          </w:p>
        </w:tc>
      </w:tr>
      <w:tr w:rsidR="004C047B" w:rsidRPr="00815292" w:rsidTr="00A97BA4">
        <w:tc>
          <w:tcPr>
            <w:tcW w:w="1872" w:type="dxa"/>
            <w:tcBorders>
              <w:top w:val="single" w:sz="4" w:space="0" w:color="auto"/>
              <w:bottom w:val="single" w:sz="4" w:space="0" w:color="auto"/>
            </w:tcBorders>
          </w:tcPr>
          <w:p w:rsidR="004C047B" w:rsidRPr="00815292" w:rsidRDefault="004C047B" w:rsidP="008C6CD1">
            <w:pPr>
              <w:pStyle w:val="NoSpacing"/>
              <w:ind w:right="79"/>
              <w:rPr>
                <w:rFonts w:asciiTheme="majorHAnsi" w:hAnsiTheme="majorHAnsi" w:cs="Times New Roman"/>
              </w:rPr>
            </w:pPr>
            <w:r w:rsidRPr="00815292">
              <w:rPr>
                <w:rFonts w:asciiTheme="majorHAnsi" w:hAnsiTheme="majorHAnsi" w:cs="Times New Roman"/>
              </w:rPr>
              <w:t>SUS000008 / 88</w:t>
            </w:r>
          </w:p>
        </w:tc>
        <w:tc>
          <w:tcPr>
            <w:tcW w:w="6632" w:type="dxa"/>
            <w:tcBorders>
              <w:top w:val="single" w:sz="4" w:space="0" w:color="auto"/>
              <w:bottom w:val="single" w:sz="4" w:space="0" w:color="auto"/>
            </w:tcBorders>
          </w:tcPr>
          <w:p w:rsidR="004C047B" w:rsidRPr="00815292" w:rsidRDefault="004C047B" w:rsidP="00D772CE">
            <w:pPr>
              <w:pStyle w:val="NoSpacing"/>
              <w:ind w:right="79"/>
              <w:rPr>
                <w:rFonts w:asciiTheme="majorHAnsi" w:hAnsiTheme="majorHAnsi" w:cs="Times New Roman"/>
              </w:rPr>
            </w:pPr>
            <w:r w:rsidRPr="00815292">
              <w:rPr>
                <w:rFonts w:asciiTheme="majorHAnsi" w:hAnsiTheme="majorHAnsi" w:cs="Times New Roman"/>
              </w:rPr>
              <w:t>Solid Waste Advisory Committee Packet</w:t>
            </w:r>
            <w:r w:rsidR="004D1E9A" w:rsidRPr="00815292">
              <w:rPr>
                <w:rFonts w:asciiTheme="majorHAnsi" w:hAnsiTheme="majorHAnsi" w:cs="Times New Roman"/>
              </w:rPr>
              <w:t xml:space="preserve"> – November 20, 1996</w:t>
            </w:r>
          </w:p>
        </w:tc>
        <w:tc>
          <w:tcPr>
            <w:tcW w:w="1486" w:type="dxa"/>
            <w:tcBorders>
              <w:top w:val="single" w:sz="4" w:space="0" w:color="auto"/>
              <w:bottom w:val="single" w:sz="4" w:space="0" w:color="auto"/>
            </w:tcBorders>
          </w:tcPr>
          <w:p w:rsidR="004C047B" w:rsidRPr="00815292" w:rsidRDefault="004C047B" w:rsidP="00D772CE">
            <w:pPr>
              <w:pStyle w:val="NoSpacing"/>
              <w:ind w:right="79"/>
              <w:rPr>
                <w:rFonts w:asciiTheme="majorHAnsi" w:hAnsiTheme="majorHAnsi" w:cs="Times New Roman"/>
              </w:rPr>
            </w:pPr>
            <w:r w:rsidRPr="00815292">
              <w:rPr>
                <w:rFonts w:asciiTheme="majorHAnsi" w:hAnsiTheme="majorHAnsi" w:cs="Times New Roman"/>
              </w:rPr>
              <w:t>11/20/1996</w:t>
            </w:r>
          </w:p>
        </w:tc>
      </w:tr>
      <w:tr w:rsidR="00EB0486" w:rsidRPr="00815292" w:rsidTr="00A97BA4">
        <w:tc>
          <w:tcPr>
            <w:tcW w:w="1872" w:type="dxa"/>
            <w:tcBorders>
              <w:top w:val="single" w:sz="4" w:space="0" w:color="auto"/>
              <w:bottom w:val="single" w:sz="4" w:space="0" w:color="auto"/>
            </w:tcBorders>
          </w:tcPr>
          <w:p w:rsidR="00EB0486" w:rsidRPr="00815292" w:rsidRDefault="004C047B" w:rsidP="00A34304">
            <w:pPr>
              <w:pStyle w:val="NoSpacing"/>
              <w:ind w:right="79"/>
              <w:rPr>
                <w:rFonts w:asciiTheme="majorHAnsi" w:hAnsiTheme="majorHAnsi" w:cs="Times New Roman"/>
              </w:rPr>
            </w:pPr>
            <w:r w:rsidRPr="00815292">
              <w:rPr>
                <w:rFonts w:asciiTheme="majorHAnsi" w:hAnsiTheme="majorHAnsi" w:cs="Times New Roman"/>
              </w:rPr>
              <w:t>SUS000008 / 89</w:t>
            </w:r>
          </w:p>
        </w:tc>
        <w:tc>
          <w:tcPr>
            <w:tcW w:w="6632" w:type="dxa"/>
            <w:tcBorders>
              <w:top w:val="single" w:sz="4" w:space="0" w:color="auto"/>
              <w:bottom w:val="single" w:sz="4" w:space="0" w:color="auto"/>
            </w:tcBorders>
          </w:tcPr>
          <w:p w:rsidR="00EB0486" w:rsidRPr="00815292" w:rsidRDefault="00EB0486" w:rsidP="00D772CE">
            <w:pPr>
              <w:pStyle w:val="NoSpacing"/>
              <w:ind w:right="79"/>
              <w:rPr>
                <w:rFonts w:asciiTheme="majorHAnsi" w:hAnsiTheme="majorHAnsi" w:cs="Times New Roman"/>
              </w:rPr>
            </w:pPr>
            <w:r w:rsidRPr="00815292">
              <w:rPr>
                <w:rFonts w:asciiTheme="majorHAnsi" w:hAnsiTheme="majorHAnsi" w:cs="Times New Roman"/>
              </w:rPr>
              <w:t>Solid Waste Advisory Committee Minutes</w:t>
            </w:r>
            <w:r w:rsidR="004D1E9A" w:rsidRPr="00815292">
              <w:rPr>
                <w:rFonts w:asciiTheme="majorHAnsi" w:hAnsiTheme="majorHAnsi" w:cs="Times New Roman"/>
              </w:rPr>
              <w:t xml:space="preserve"> – November 20, 1996</w:t>
            </w:r>
          </w:p>
        </w:tc>
        <w:tc>
          <w:tcPr>
            <w:tcW w:w="1486" w:type="dxa"/>
            <w:tcBorders>
              <w:top w:val="single" w:sz="4" w:space="0" w:color="auto"/>
              <w:bottom w:val="single" w:sz="4" w:space="0" w:color="auto"/>
            </w:tcBorders>
          </w:tcPr>
          <w:p w:rsidR="00EB0486" w:rsidRPr="00815292" w:rsidRDefault="00EB0486" w:rsidP="00D772CE">
            <w:pPr>
              <w:pStyle w:val="NoSpacing"/>
              <w:ind w:right="79"/>
              <w:rPr>
                <w:rFonts w:asciiTheme="majorHAnsi" w:hAnsiTheme="majorHAnsi" w:cs="Times New Roman"/>
              </w:rPr>
            </w:pPr>
            <w:r w:rsidRPr="00815292">
              <w:rPr>
                <w:rFonts w:asciiTheme="majorHAnsi" w:hAnsiTheme="majorHAnsi" w:cs="Times New Roman"/>
              </w:rPr>
              <w:t>11/20/1996</w:t>
            </w:r>
          </w:p>
        </w:tc>
      </w:tr>
    </w:tbl>
    <w:p w:rsidR="002D218A" w:rsidRPr="00815292" w:rsidRDefault="002D218A" w:rsidP="002D218A">
      <w:pPr>
        <w:pStyle w:val="NoSpacing"/>
        <w:rPr>
          <w:rFonts w:asciiTheme="majorHAnsi" w:hAnsiTheme="majorHAnsi" w:cs="Times New Roman"/>
        </w:rPr>
      </w:pPr>
    </w:p>
    <w:p w:rsidR="00B10BFC" w:rsidRPr="00815292" w:rsidRDefault="00B10BFC" w:rsidP="00B10BFC">
      <w:pPr>
        <w:pStyle w:val="NoSpacing"/>
        <w:rPr>
          <w:rFonts w:asciiTheme="majorHAnsi" w:hAnsiTheme="majorHAnsi" w:cs="Times New Roman"/>
          <w:b/>
        </w:rPr>
      </w:pPr>
      <w:r w:rsidRPr="00815292">
        <w:rPr>
          <w:rFonts w:asciiTheme="majorHAnsi" w:hAnsiTheme="majorHAnsi" w:cs="Times New Roman"/>
          <w:b/>
        </w:rPr>
        <w:t>(1997)</w:t>
      </w:r>
    </w:p>
    <w:p w:rsidR="00B10BFC" w:rsidRPr="00815292" w:rsidRDefault="00B10BFC" w:rsidP="00B10BFC">
      <w:pPr>
        <w:pStyle w:val="NoSpacing"/>
        <w:rPr>
          <w:rFonts w:asciiTheme="majorHAnsi" w:hAnsiTheme="majorHAnsi" w:cs="Times New Roman"/>
          <w: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2"/>
        <w:gridCol w:w="6527"/>
        <w:gridCol w:w="1501"/>
      </w:tblGrid>
      <w:tr w:rsidR="00EB0486" w:rsidRPr="00815292" w:rsidTr="00A97BA4">
        <w:tc>
          <w:tcPr>
            <w:tcW w:w="1962" w:type="dxa"/>
            <w:tcBorders>
              <w:bottom w:val="double" w:sz="4" w:space="0" w:color="auto"/>
            </w:tcBorders>
          </w:tcPr>
          <w:p w:rsidR="00EB0486" w:rsidRPr="00815292" w:rsidRDefault="00EB0486" w:rsidP="00B10BFC">
            <w:pPr>
              <w:pStyle w:val="NoSpacing"/>
              <w:rPr>
                <w:rFonts w:asciiTheme="majorHAnsi" w:hAnsiTheme="majorHAnsi" w:cs="Times New Roman"/>
                <w:b/>
                <w:i/>
              </w:rPr>
            </w:pPr>
            <w:r w:rsidRPr="00815292">
              <w:rPr>
                <w:rFonts w:asciiTheme="majorHAnsi" w:hAnsiTheme="majorHAnsi" w:cs="Times New Roman"/>
                <w:i/>
              </w:rPr>
              <w:t>Box/Folder Nbr</w:t>
            </w:r>
          </w:p>
        </w:tc>
        <w:tc>
          <w:tcPr>
            <w:tcW w:w="6527" w:type="dxa"/>
            <w:tcBorders>
              <w:bottom w:val="double" w:sz="4" w:space="0" w:color="auto"/>
            </w:tcBorders>
          </w:tcPr>
          <w:p w:rsidR="00EB0486" w:rsidRPr="00815292" w:rsidRDefault="00EB0486" w:rsidP="00B10BFC">
            <w:pPr>
              <w:pStyle w:val="NoSpacing"/>
              <w:rPr>
                <w:rFonts w:asciiTheme="majorHAnsi" w:hAnsiTheme="majorHAnsi" w:cs="Times New Roman"/>
                <w:i/>
              </w:rPr>
            </w:pPr>
            <w:r w:rsidRPr="00815292">
              <w:rPr>
                <w:rFonts w:asciiTheme="majorHAnsi" w:hAnsiTheme="majorHAnsi" w:cs="Times New Roman"/>
                <w:i/>
              </w:rPr>
              <w:t>Folder Description</w:t>
            </w:r>
          </w:p>
        </w:tc>
        <w:tc>
          <w:tcPr>
            <w:tcW w:w="1501" w:type="dxa"/>
            <w:tcBorders>
              <w:bottom w:val="double" w:sz="4" w:space="0" w:color="auto"/>
            </w:tcBorders>
          </w:tcPr>
          <w:p w:rsidR="00EB0486" w:rsidRPr="00815292" w:rsidRDefault="00E16CB5" w:rsidP="00E16CB5">
            <w:pPr>
              <w:pStyle w:val="NoSpacing"/>
              <w:rPr>
                <w:rFonts w:asciiTheme="majorHAnsi" w:hAnsiTheme="majorHAnsi" w:cs="Times New Roman"/>
                <w:i/>
              </w:rPr>
            </w:pPr>
            <w:r w:rsidRPr="00815292">
              <w:rPr>
                <w:rFonts w:asciiTheme="majorHAnsi" w:hAnsiTheme="majorHAnsi" w:cs="Times New Roman"/>
                <w:i/>
              </w:rPr>
              <w:t>Date</w:t>
            </w:r>
          </w:p>
        </w:tc>
      </w:tr>
      <w:tr w:rsidR="004C047B" w:rsidRPr="00815292" w:rsidTr="00A97BA4">
        <w:tc>
          <w:tcPr>
            <w:tcW w:w="1962" w:type="dxa"/>
            <w:tcBorders>
              <w:top w:val="doub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90</w:t>
            </w:r>
          </w:p>
        </w:tc>
        <w:tc>
          <w:tcPr>
            <w:tcW w:w="6527" w:type="dxa"/>
            <w:tcBorders>
              <w:top w:val="doub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Orientation Packet</w:t>
            </w:r>
            <w:r w:rsidR="004B225B" w:rsidRPr="00815292">
              <w:rPr>
                <w:rFonts w:asciiTheme="majorHAnsi" w:hAnsiTheme="majorHAnsi" w:cs="Times New Roman"/>
              </w:rPr>
              <w:t xml:space="preserve"> – January 10, 1997</w:t>
            </w:r>
          </w:p>
        </w:tc>
        <w:tc>
          <w:tcPr>
            <w:tcW w:w="1501" w:type="dxa"/>
            <w:tcBorders>
              <w:top w:val="doub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01/10/1997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91</w:t>
            </w:r>
          </w:p>
        </w:tc>
        <w:tc>
          <w:tcPr>
            <w:tcW w:w="6527" w:type="dxa"/>
            <w:tcBorders>
              <w:top w:val="single" w:sz="4" w:space="0" w:color="auto"/>
              <w:bottom w:val="single" w:sz="4" w:space="0" w:color="auto"/>
            </w:tcBorders>
          </w:tcPr>
          <w:p w:rsidR="004C047B" w:rsidRPr="00815292" w:rsidRDefault="004C047B" w:rsidP="00F41AD1">
            <w:pPr>
              <w:pStyle w:val="NoSpacing"/>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January 15,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01/15/1997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92</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January 15,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01/15/1997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 xml:space="preserve">SUS000008 / 93 </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February 19, 1997</w:t>
            </w:r>
          </w:p>
        </w:tc>
        <w:tc>
          <w:tcPr>
            <w:tcW w:w="1501" w:type="dxa"/>
            <w:tcBorders>
              <w:top w:val="single" w:sz="4" w:space="0" w:color="auto"/>
              <w:bottom w:val="single" w:sz="4" w:space="0" w:color="auto"/>
            </w:tcBorders>
          </w:tcPr>
          <w:p w:rsidR="004C047B" w:rsidRPr="00815292" w:rsidRDefault="004C047B" w:rsidP="00F41AD1">
            <w:pPr>
              <w:pStyle w:val="NoSpacing"/>
              <w:rPr>
                <w:rFonts w:asciiTheme="majorHAnsi" w:hAnsiTheme="majorHAnsi" w:cs="Times New Roman"/>
              </w:rPr>
            </w:pPr>
            <w:r w:rsidRPr="00815292">
              <w:rPr>
                <w:rFonts w:asciiTheme="majorHAnsi" w:hAnsiTheme="majorHAnsi" w:cs="Times New Roman"/>
              </w:rPr>
              <w:t>02/19/1997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94</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February 19,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02/19/1997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95</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Notice of Cancellation</w:t>
            </w:r>
            <w:r w:rsidR="004B225B" w:rsidRPr="00815292">
              <w:rPr>
                <w:rFonts w:asciiTheme="majorHAnsi" w:hAnsiTheme="majorHAnsi" w:cs="Times New Roman"/>
              </w:rPr>
              <w:t xml:space="preserve"> – March 19,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03/19/1997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96</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April 16,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04/16/1997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97</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April 16,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04/16/1997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98</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May 21,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05/21/1997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99</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May 21,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05/21/1997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100</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June 18,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06/18/1997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101</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June 18,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06/18/1997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102</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July 16,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07/16/1997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103</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July 16,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07/16/1997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104</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August 6,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08/06/1997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105</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August 6,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08/06/1997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106</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September 17,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09/17/1997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107</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September 17,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09/17/1997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108</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November 19,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11/19/1997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109</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November 19,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11/19/1997</w:t>
            </w:r>
          </w:p>
        </w:tc>
      </w:tr>
      <w:tr w:rsidR="004C047B" w:rsidRPr="00815292" w:rsidTr="00A97BA4">
        <w:tc>
          <w:tcPr>
            <w:tcW w:w="1962" w:type="dxa"/>
            <w:tcBorders>
              <w:top w:val="single" w:sz="4" w:space="0" w:color="auto"/>
              <w:bottom w:val="single" w:sz="4" w:space="0" w:color="auto"/>
            </w:tcBorders>
          </w:tcPr>
          <w:p w:rsidR="004C047B" w:rsidRPr="00815292" w:rsidRDefault="004C047B" w:rsidP="008C6CD1">
            <w:pPr>
              <w:pStyle w:val="NoSpacing"/>
              <w:rPr>
                <w:rFonts w:asciiTheme="majorHAnsi" w:hAnsiTheme="majorHAnsi" w:cs="Times New Roman"/>
              </w:rPr>
            </w:pPr>
            <w:r w:rsidRPr="00815292">
              <w:rPr>
                <w:rFonts w:asciiTheme="majorHAnsi" w:hAnsiTheme="majorHAnsi" w:cs="Times New Roman"/>
              </w:rPr>
              <w:t>SUS000008 / 110</w:t>
            </w:r>
          </w:p>
        </w:tc>
        <w:tc>
          <w:tcPr>
            <w:tcW w:w="6527"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December 17, 1997</w:t>
            </w:r>
          </w:p>
        </w:tc>
        <w:tc>
          <w:tcPr>
            <w:tcW w:w="1501" w:type="dxa"/>
            <w:tcBorders>
              <w:top w:val="single" w:sz="4" w:space="0" w:color="auto"/>
              <w:bottom w:val="single" w:sz="4" w:space="0" w:color="auto"/>
            </w:tcBorders>
          </w:tcPr>
          <w:p w:rsidR="004C047B" w:rsidRPr="00815292" w:rsidRDefault="004C047B" w:rsidP="00B10BFC">
            <w:pPr>
              <w:pStyle w:val="NoSpacing"/>
              <w:rPr>
                <w:rFonts w:asciiTheme="majorHAnsi" w:hAnsiTheme="majorHAnsi" w:cs="Times New Roman"/>
              </w:rPr>
            </w:pPr>
            <w:r w:rsidRPr="00815292">
              <w:rPr>
                <w:rFonts w:asciiTheme="majorHAnsi" w:hAnsiTheme="majorHAnsi" w:cs="Times New Roman"/>
              </w:rPr>
              <w:t>12/17/1997</w:t>
            </w:r>
          </w:p>
        </w:tc>
      </w:tr>
      <w:tr w:rsidR="00EB0486" w:rsidRPr="00815292" w:rsidTr="00A97BA4">
        <w:tc>
          <w:tcPr>
            <w:tcW w:w="1962" w:type="dxa"/>
            <w:tcBorders>
              <w:top w:val="single" w:sz="4" w:space="0" w:color="auto"/>
              <w:bottom w:val="single" w:sz="4" w:space="0" w:color="auto"/>
            </w:tcBorders>
          </w:tcPr>
          <w:p w:rsidR="00EB0486" w:rsidRPr="00815292" w:rsidRDefault="004C047B" w:rsidP="00A34304">
            <w:pPr>
              <w:pStyle w:val="NoSpacing"/>
              <w:rPr>
                <w:rFonts w:asciiTheme="majorHAnsi" w:hAnsiTheme="majorHAnsi" w:cs="Times New Roman"/>
              </w:rPr>
            </w:pPr>
            <w:r w:rsidRPr="00815292">
              <w:rPr>
                <w:rFonts w:asciiTheme="majorHAnsi" w:hAnsiTheme="majorHAnsi" w:cs="Times New Roman"/>
              </w:rPr>
              <w:t>SUS000008 / 111</w:t>
            </w:r>
          </w:p>
        </w:tc>
        <w:tc>
          <w:tcPr>
            <w:tcW w:w="6527" w:type="dxa"/>
            <w:tcBorders>
              <w:top w:val="single" w:sz="4" w:space="0" w:color="auto"/>
              <w:bottom w:val="single" w:sz="4" w:space="0" w:color="auto"/>
            </w:tcBorders>
          </w:tcPr>
          <w:p w:rsidR="00EB0486" w:rsidRPr="00815292" w:rsidRDefault="00EB0486" w:rsidP="00B10BFC">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December 17, 1997</w:t>
            </w:r>
          </w:p>
        </w:tc>
        <w:tc>
          <w:tcPr>
            <w:tcW w:w="1501" w:type="dxa"/>
            <w:tcBorders>
              <w:top w:val="single" w:sz="4" w:space="0" w:color="auto"/>
              <w:bottom w:val="single" w:sz="4" w:space="0" w:color="auto"/>
            </w:tcBorders>
          </w:tcPr>
          <w:p w:rsidR="00EB0486" w:rsidRPr="00815292" w:rsidRDefault="00EB0486" w:rsidP="00B10BFC">
            <w:pPr>
              <w:pStyle w:val="NoSpacing"/>
              <w:rPr>
                <w:rFonts w:asciiTheme="majorHAnsi" w:hAnsiTheme="majorHAnsi" w:cs="Times New Roman"/>
              </w:rPr>
            </w:pPr>
            <w:r w:rsidRPr="00815292">
              <w:rPr>
                <w:rFonts w:asciiTheme="majorHAnsi" w:hAnsiTheme="majorHAnsi" w:cs="Times New Roman"/>
              </w:rPr>
              <w:t>12/17/1997*</w:t>
            </w:r>
          </w:p>
        </w:tc>
      </w:tr>
    </w:tbl>
    <w:p w:rsidR="00A97BA4" w:rsidRPr="00815292" w:rsidRDefault="00A97BA4" w:rsidP="00A835CF">
      <w:pPr>
        <w:pStyle w:val="NoSpacing"/>
        <w:rPr>
          <w:rFonts w:asciiTheme="majorHAnsi" w:hAnsiTheme="majorHAnsi" w:cs="Times New Roman"/>
          <w:b/>
        </w:rPr>
      </w:pPr>
    </w:p>
    <w:p w:rsidR="00A835CF" w:rsidRPr="00815292" w:rsidRDefault="00A835CF" w:rsidP="00A835CF">
      <w:pPr>
        <w:pStyle w:val="NoSpacing"/>
        <w:rPr>
          <w:rFonts w:asciiTheme="majorHAnsi" w:hAnsiTheme="majorHAnsi" w:cs="Times New Roman"/>
          <w:b/>
        </w:rPr>
      </w:pPr>
      <w:r w:rsidRPr="00815292">
        <w:rPr>
          <w:rFonts w:asciiTheme="majorHAnsi" w:hAnsiTheme="majorHAnsi" w:cs="Times New Roman"/>
          <w:b/>
        </w:rPr>
        <w:t>(1998)</w:t>
      </w:r>
    </w:p>
    <w:p w:rsidR="00A835CF" w:rsidRPr="00815292" w:rsidRDefault="00A835CF" w:rsidP="00A835CF">
      <w:pPr>
        <w:pStyle w:val="NoSpacing"/>
        <w:rPr>
          <w:rFonts w:asciiTheme="majorHAnsi" w:hAnsiTheme="majorHAnsi" w:cs="Times New Roman"/>
          <w: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632"/>
        <w:gridCol w:w="1486"/>
      </w:tblGrid>
      <w:tr w:rsidR="00EB0486" w:rsidRPr="00815292" w:rsidTr="00A97BA4">
        <w:tc>
          <w:tcPr>
            <w:tcW w:w="1872" w:type="dxa"/>
            <w:tcBorders>
              <w:bottom w:val="double" w:sz="4" w:space="0" w:color="auto"/>
            </w:tcBorders>
          </w:tcPr>
          <w:p w:rsidR="00EB0486" w:rsidRPr="00815292" w:rsidRDefault="00EB0486" w:rsidP="00E16CB5">
            <w:pPr>
              <w:pStyle w:val="NoSpacing"/>
              <w:ind w:right="79"/>
              <w:rPr>
                <w:rFonts w:asciiTheme="majorHAnsi" w:hAnsiTheme="majorHAnsi" w:cs="Times New Roman"/>
                <w:b/>
                <w:i/>
              </w:rPr>
            </w:pPr>
            <w:r w:rsidRPr="00815292">
              <w:rPr>
                <w:rFonts w:asciiTheme="majorHAnsi" w:hAnsiTheme="majorHAnsi" w:cs="Times New Roman"/>
                <w:i/>
              </w:rPr>
              <w:t>Box/Folder Nbr</w:t>
            </w:r>
          </w:p>
        </w:tc>
        <w:tc>
          <w:tcPr>
            <w:tcW w:w="6632" w:type="dxa"/>
            <w:tcBorders>
              <w:bottom w:val="double" w:sz="4" w:space="0" w:color="auto"/>
            </w:tcBorders>
          </w:tcPr>
          <w:p w:rsidR="00EB0486" w:rsidRPr="00815292" w:rsidRDefault="00EB0486" w:rsidP="00E16CB5">
            <w:pPr>
              <w:pStyle w:val="NoSpacing"/>
              <w:ind w:right="79"/>
              <w:rPr>
                <w:rFonts w:asciiTheme="majorHAnsi" w:hAnsiTheme="majorHAnsi" w:cs="Times New Roman"/>
                <w:i/>
              </w:rPr>
            </w:pPr>
            <w:r w:rsidRPr="00815292">
              <w:rPr>
                <w:rFonts w:asciiTheme="majorHAnsi" w:hAnsiTheme="majorHAnsi" w:cs="Times New Roman"/>
                <w:i/>
              </w:rPr>
              <w:t>Folder Description</w:t>
            </w:r>
          </w:p>
        </w:tc>
        <w:tc>
          <w:tcPr>
            <w:tcW w:w="1486" w:type="dxa"/>
            <w:tcBorders>
              <w:bottom w:val="double" w:sz="4" w:space="0" w:color="auto"/>
            </w:tcBorders>
          </w:tcPr>
          <w:p w:rsidR="00EB0486" w:rsidRPr="00815292" w:rsidRDefault="00E16CB5" w:rsidP="00E16CB5">
            <w:pPr>
              <w:pStyle w:val="NoSpacing"/>
              <w:ind w:right="79"/>
              <w:rPr>
                <w:rFonts w:asciiTheme="majorHAnsi" w:hAnsiTheme="majorHAnsi" w:cs="Times New Roman"/>
                <w:i/>
              </w:rPr>
            </w:pPr>
            <w:r w:rsidRPr="00815292">
              <w:rPr>
                <w:rFonts w:asciiTheme="majorHAnsi" w:hAnsiTheme="majorHAnsi" w:cs="Times New Roman"/>
                <w:i/>
              </w:rPr>
              <w:t>Date</w:t>
            </w:r>
          </w:p>
        </w:tc>
      </w:tr>
      <w:tr w:rsidR="00EB0486" w:rsidRPr="00815292" w:rsidTr="00A97BA4">
        <w:tc>
          <w:tcPr>
            <w:tcW w:w="1872" w:type="dxa"/>
            <w:tcBorders>
              <w:top w:val="double" w:sz="4" w:space="0" w:color="auto"/>
              <w:bottom w:val="single" w:sz="4" w:space="0" w:color="auto"/>
            </w:tcBorders>
          </w:tcPr>
          <w:p w:rsidR="00EB0486" w:rsidRPr="00815292" w:rsidRDefault="00EB0486" w:rsidP="00E16CB5">
            <w:pPr>
              <w:pStyle w:val="NoSpacing"/>
              <w:ind w:right="79"/>
              <w:rPr>
                <w:rFonts w:asciiTheme="majorHAnsi" w:hAnsiTheme="majorHAnsi" w:cs="Times New Roman"/>
              </w:rPr>
            </w:pPr>
            <w:r w:rsidRPr="00815292">
              <w:rPr>
                <w:rFonts w:asciiTheme="majorHAnsi" w:hAnsiTheme="majorHAnsi" w:cs="Times New Roman"/>
              </w:rPr>
              <w:t>SUS000009 / 1</w:t>
            </w:r>
          </w:p>
        </w:tc>
        <w:tc>
          <w:tcPr>
            <w:tcW w:w="6632" w:type="dxa"/>
            <w:tcBorders>
              <w:top w:val="double" w:sz="4" w:space="0" w:color="auto"/>
              <w:bottom w:val="single" w:sz="4" w:space="0" w:color="auto"/>
            </w:tcBorders>
          </w:tcPr>
          <w:p w:rsidR="00EB0486" w:rsidRPr="00815292" w:rsidRDefault="00EB0486" w:rsidP="00E16CB5">
            <w:pPr>
              <w:pStyle w:val="NoSpacing"/>
              <w:ind w:right="79"/>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January 21, 1998</w:t>
            </w:r>
          </w:p>
        </w:tc>
        <w:tc>
          <w:tcPr>
            <w:tcW w:w="1486" w:type="dxa"/>
            <w:tcBorders>
              <w:top w:val="double" w:sz="4" w:space="0" w:color="auto"/>
              <w:bottom w:val="single" w:sz="4" w:space="0" w:color="auto"/>
            </w:tcBorders>
          </w:tcPr>
          <w:p w:rsidR="00EB0486" w:rsidRPr="00815292" w:rsidRDefault="00EB0486" w:rsidP="00E16CB5">
            <w:pPr>
              <w:pStyle w:val="NoSpacing"/>
              <w:ind w:right="79"/>
              <w:rPr>
                <w:rFonts w:asciiTheme="majorHAnsi" w:hAnsiTheme="majorHAnsi" w:cs="Times New Roman"/>
              </w:rPr>
            </w:pPr>
            <w:r w:rsidRPr="00815292">
              <w:rPr>
                <w:rFonts w:asciiTheme="majorHAnsi" w:hAnsiTheme="majorHAnsi" w:cs="Times New Roman"/>
              </w:rPr>
              <w:t>01/21/1998</w:t>
            </w:r>
          </w:p>
        </w:tc>
      </w:tr>
      <w:tr w:rsidR="00EB0486" w:rsidRPr="00815292" w:rsidTr="00A97BA4">
        <w:tc>
          <w:tcPr>
            <w:tcW w:w="1872" w:type="dxa"/>
            <w:tcBorders>
              <w:top w:val="single" w:sz="4" w:space="0" w:color="auto"/>
              <w:bottom w:val="single" w:sz="4" w:space="0" w:color="auto"/>
            </w:tcBorders>
          </w:tcPr>
          <w:p w:rsidR="00EB0486" w:rsidRPr="00815292" w:rsidRDefault="00EB0486" w:rsidP="00E16CB5">
            <w:pPr>
              <w:pStyle w:val="NoSpacing"/>
              <w:ind w:right="79"/>
              <w:rPr>
                <w:rFonts w:asciiTheme="majorHAnsi" w:hAnsiTheme="majorHAnsi" w:cs="Times New Roman"/>
              </w:rPr>
            </w:pPr>
            <w:r w:rsidRPr="00815292">
              <w:rPr>
                <w:rFonts w:asciiTheme="majorHAnsi" w:hAnsiTheme="majorHAnsi" w:cs="Times New Roman"/>
              </w:rPr>
              <w:t>SUS000009 / 2</w:t>
            </w:r>
          </w:p>
        </w:tc>
        <w:tc>
          <w:tcPr>
            <w:tcW w:w="6632" w:type="dxa"/>
            <w:tcBorders>
              <w:top w:val="single" w:sz="4" w:space="0" w:color="auto"/>
              <w:bottom w:val="single" w:sz="4" w:space="0" w:color="auto"/>
            </w:tcBorders>
          </w:tcPr>
          <w:p w:rsidR="00EB0486" w:rsidRPr="00815292" w:rsidRDefault="00EB0486" w:rsidP="00E16CB5">
            <w:pPr>
              <w:pStyle w:val="NoSpacing"/>
              <w:ind w:right="79"/>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January 21, 1998</w:t>
            </w:r>
          </w:p>
        </w:tc>
        <w:tc>
          <w:tcPr>
            <w:tcW w:w="1486" w:type="dxa"/>
            <w:tcBorders>
              <w:top w:val="single" w:sz="4" w:space="0" w:color="auto"/>
              <w:bottom w:val="single" w:sz="4" w:space="0" w:color="auto"/>
            </w:tcBorders>
          </w:tcPr>
          <w:p w:rsidR="00EB0486" w:rsidRPr="00815292" w:rsidRDefault="00EB0486" w:rsidP="00E16CB5">
            <w:pPr>
              <w:pStyle w:val="NoSpacing"/>
              <w:ind w:right="79"/>
              <w:rPr>
                <w:rFonts w:asciiTheme="majorHAnsi" w:hAnsiTheme="majorHAnsi" w:cs="Times New Roman"/>
              </w:rPr>
            </w:pPr>
            <w:r w:rsidRPr="00815292">
              <w:rPr>
                <w:rFonts w:asciiTheme="majorHAnsi" w:hAnsiTheme="majorHAnsi" w:cs="Times New Roman"/>
              </w:rPr>
              <w:t>01/21/1998</w:t>
            </w:r>
          </w:p>
        </w:tc>
      </w:tr>
      <w:tr w:rsidR="004B225B" w:rsidRPr="00815292" w:rsidTr="00A97BA4">
        <w:tc>
          <w:tcPr>
            <w:tcW w:w="1872"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SUS000009 / 3</w:t>
            </w:r>
          </w:p>
        </w:tc>
        <w:tc>
          <w:tcPr>
            <w:tcW w:w="6632"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Solid Waste Advisory Committee Packet – February 18, 1998</w:t>
            </w:r>
          </w:p>
        </w:tc>
        <w:tc>
          <w:tcPr>
            <w:tcW w:w="1486"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02/18/1998</w:t>
            </w:r>
          </w:p>
        </w:tc>
      </w:tr>
      <w:tr w:rsidR="004B225B" w:rsidRPr="00815292" w:rsidTr="00A97BA4">
        <w:tc>
          <w:tcPr>
            <w:tcW w:w="1872"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SUS000009 / 4</w:t>
            </w:r>
          </w:p>
        </w:tc>
        <w:tc>
          <w:tcPr>
            <w:tcW w:w="6632"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Solid Waste Advisory Committee Minutes – February 18, 1998</w:t>
            </w:r>
          </w:p>
        </w:tc>
        <w:tc>
          <w:tcPr>
            <w:tcW w:w="1486"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02/18/1998</w:t>
            </w:r>
          </w:p>
        </w:tc>
      </w:tr>
      <w:tr w:rsidR="004B225B" w:rsidRPr="00815292" w:rsidTr="00A97BA4">
        <w:tc>
          <w:tcPr>
            <w:tcW w:w="1872"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SUS000009 / 5</w:t>
            </w:r>
          </w:p>
        </w:tc>
        <w:tc>
          <w:tcPr>
            <w:tcW w:w="6632"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Solid Waste Advisory Committee Packet – March 18, 1998</w:t>
            </w:r>
          </w:p>
        </w:tc>
        <w:tc>
          <w:tcPr>
            <w:tcW w:w="1486"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03/18/1998</w:t>
            </w:r>
          </w:p>
        </w:tc>
      </w:tr>
      <w:tr w:rsidR="004B225B" w:rsidRPr="00815292" w:rsidTr="00A97BA4">
        <w:tc>
          <w:tcPr>
            <w:tcW w:w="1872"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SUS000009 / 6</w:t>
            </w:r>
          </w:p>
        </w:tc>
        <w:tc>
          <w:tcPr>
            <w:tcW w:w="6632"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Solid Waste Advisory Committee Minutes – March 18, 1998</w:t>
            </w:r>
          </w:p>
        </w:tc>
        <w:tc>
          <w:tcPr>
            <w:tcW w:w="1486"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03/18/1998</w:t>
            </w:r>
          </w:p>
        </w:tc>
      </w:tr>
      <w:tr w:rsidR="004B225B" w:rsidRPr="00815292" w:rsidTr="00A97BA4">
        <w:tc>
          <w:tcPr>
            <w:tcW w:w="1872"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SUS000009 / 7</w:t>
            </w:r>
          </w:p>
        </w:tc>
        <w:tc>
          <w:tcPr>
            <w:tcW w:w="6632"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Solid Waste Advisory Committee Packet – April 15, 1998</w:t>
            </w:r>
          </w:p>
        </w:tc>
        <w:tc>
          <w:tcPr>
            <w:tcW w:w="1486"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04/15/1998</w:t>
            </w:r>
          </w:p>
        </w:tc>
      </w:tr>
      <w:tr w:rsidR="004B225B" w:rsidRPr="00815292" w:rsidTr="00A97BA4">
        <w:tc>
          <w:tcPr>
            <w:tcW w:w="1872"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SUS000009 / 8</w:t>
            </w:r>
          </w:p>
        </w:tc>
        <w:tc>
          <w:tcPr>
            <w:tcW w:w="6632"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Solid Waste Advisory Committee Minutes – April 15, 1998</w:t>
            </w:r>
          </w:p>
        </w:tc>
        <w:tc>
          <w:tcPr>
            <w:tcW w:w="1486"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04/15/1998</w:t>
            </w:r>
          </w:p>
        </w:tc>
      </w:tr>
      <w:tr w:rsidR="004B225B" w:rsidRPr="00815292" w:rsidTr="00A97BA4">
        <w:tc>
          <w:tcPr>
            <w:tcW w:w="1872"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SUS000009 / 9</w:t>
            </w:r>
          </w:p>
        </w:tc>
        <w:tc>
          <w:tcPr>
            <w:tcW w:w="6632"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Solid Waste Advisory Committee Packet – May 20, 1998</w:t>
            </w:r>
          </w:p>
        </w:tc>
        <w:tc>
          <w:tcPr>
            <w:tcW w:w="1486" w:type="dxa"/>
            <w:tcBorders>
              <w:top w:val="single" w:sz="4" w:space="0" w:color="auto"/>
              <w:bottom w:val="single" w:sz="4" w:space="0" w:color="auto"/>
            </w:tcBorders>
          </w:tcPr>
          <w:p w:rsidR="004B225B" w:rsidRPr="00815292" w:rsidRDefault="004B225B" w:rsidP="004B225B">
            <w:pPr>
              <w:pStyle w:val="NoSpacing"/>
              <w:ind w:right="79"/>
              <w:rPr>
                <w:rFonts w:asciiTheme="majorHAnsi" w:hAnsiTheme="majorHAnsi" w:cs="Times New Roman"/>
              </w:rPr>
            </w:pPr>
            <w:r w:rsidRPr="00815292">
              <w:rPr>
                <w:rFonts w:asciiTheme="majorHAnsi" w:hAnsiTheme="majorHAnsi" w:cs="Times New Roman"/>
              </w:rPr>
              <w:t>05/20/1998</w:t>
            </w:r>
          </w:p>
        </w:tc>
      </w:tr>
      <w:tr w:rsidR="00EB0486" w:rsidRPr="00815292" w:rsidTr="00A97BA4">
        <w:tc>
          <w:tcPr>
            <w:tcW w:w="1872" w:type="dxa"/>
            <w:tcBorders>
              <w:top w:val="single" w:sz="4" w:space="0" w:color="auto"/>
              <w:bottom w:val="single" w:sz="4" w:space="0" w:color="auto"/>
            </w:tcBorders>
          </w:tcPr>
          <w:p w:rsidR="00EB0486" w:rsidRPr="00815292" w:rsidRDefault="00EB0486" w:rsidP="00E16CB5">
            <w:pPr>
              <w:pStyle w:val="NoSpacing"/>
              <w:ind w:right="79"/>
              <w:rPr>
                <w:rFonts w:asciiTheme="majorHAnsi" w:hAnsiTheme="majorHAnsi" w:cs="Times New Roman"/>
              </w:rPr>
            </w:pPr>
            <w:r w:rsidRPr="00815292">
              <w:rPr>
                <w:rFonts w:asciiTheme="majorHAnsi" w:hAnsiTheme="majorHAnsi" w:cs="Times New Roman"/>
              </w:rPr>
              <w:t>SUS000009 / 10</w:t>
            </w:r>
          </w:p>
        </w:tc>
        <w:tc>
          <w:tcPr>
            <w:tcW w:w="6632" w:type="dxa"/>
            <w:tcBorders>
              <w:top w:val="single" w:sz="4" w:space="0" w:color="auto"/>
              <w:bottom w:val="single" w:sz="4" w:space="0" w:color="auto"/>
            </w:tcBorders>
          </w:tcPr>
          <w:p w:rsidR="00EB0486" w:rsidRPr="00815292" w:rsidRDefault="00EB0486" w:rsidP="00E16CB5">
            <w:pPr>
              <w:pStyle w:val="NoSpacing"/>
              <w:ind w:right="79"/>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May 20, 1998</w:t>
            </w:r>
          </w:p>
        </w:tc>
        <w:tc>
          <w:tcPr>
            <w:tcW w:w="1486" w:type="dxa"/>
            <w:tcBorders>
              <w:top w:val="single" w:sz="4" w:space="0" w:color="auto"/>
              <w:bottom w:val="single" w:sz="4" w:space="0" w:color="auto"/>
            </w:tcBorders>
          </w:tcPr>
          <w:p w:rsidR="00EB0486" w:rsidRPr="00815292" w:rsidRDefault="00EB0486" w:rsidP="00E16CB5">
            <w:pPr>
              <w:pStyle w:val="NoSpacing"/>
              <w:ind w:right="79"/>
              <w:rPr>
                <w:rFonts w:asciiTheme="majorHAnsi" w:hAnsiTheme="majorHAnsi" w:cs="Times New Roman"/>
              </w:rPr>
            </w:pPr>
            <w:r w:rsidRPr="00815292">
              <w:rPr>
                <w:rFonts w:asciiTheme="majorHAnsi" w:hAnsiTheme="majorHAnsi" w:cs="Times New Roman"/>
              </w:rPr>
              <w:t>05/20/1998</w:t>
            </w:r>
          </w:p>
        </w:tc>
      </w:tr>
      <w:tr w:rsidR="00EB0486" w:rsidRPr="00815292" w:rsidTr="00A97BA4">
        <w:tc>
          <w:tcPr>
            <w:tcW w:w="1872" w:type="dxa"/>
            <w:tcBorders>
              <w:top w:val="single" w:sz="4" w:space="0" w:color="auto"/>
              <w:bottom w:val="single" w:sz="4" w:space="0" w:color="auto"/>
            </w:tcBorders>
          </w:tcPr>
          <w:p w:rsidR="00EB0486" w:rsidRPr="00815292" w:rsidRDefault="00EB0486" w:rsidP="00E16CB5">
            <w:pPr>
              <w:pStyle w:val="NoSpacing"/>
              <w:ind w:right="79"/>
              <w:rPr>
                <w:rFonts w:asciiTheme="majorHAnsi" w:hAnsiTheme="majorHAnsi" w:cs="Times New Roman"/>
              </w:rPr>
            </w:pPr>
            <w:r w:rsidRPr="00815292">
              <w:rPr>
                <w:rFonts w:asciiTheme="majorHAnsi" w:hAnsiTheme="majorHAnsi" w:cs="Times New Roman"/>
              </w:rPr>
              <w:t>SUS000009 / 11</w:t>
            </w:r>
          </w:p>
        </w:tc>
        <w:tc>
          <w:tcPr>
            <w:tcW w:w="6632" w:type="dxa"/>
            <w:tcBorders>
              <w:top w:val="single" w:sz="4" w:space="0" w:color="auto"/>
              <w:bottom w:val="single" w:sz="4" w:space="0" w:color="auto"/>
            </w:tcBorders>
          </w:tcPr>
          <w:p w:rsidR="00EB0486" w:rsidRPr="00815292" w:rsidRDefault="00EB0486" w:rsidP="00E16CB5">
            <w:pPr>
              <w:pStyle w:val="NoSpacing"/>
              <w:ind w:right="79"/>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June 17, 1998</w:t>
            </w:r>
          </w:p>
        </w:tc>
        <w:tc>
          <w:tcPr>
            <w:tcW w:w="1486" w:type="dxa"/>
            <w:tcBorders>
              <w:top w:val="single" w:sz="4" w:space="0" w:color="auto"/>
              <w:bottom w:val="single" w:sz="4" w:space="0" w:color="auto"/>
            </w:tcBorders>
          </w:tcPr>
          <w:p w:rsidR="00EB0486" w:rsidRPr="00815292" w:rsidRDefault="00EB0486" w:rsidP="00E16CB5">
            <w:pPr>
              <w:pStyle w:val="NoSpacing"/>
              <w:ind w:right="79"/>
              <w:rPr>
                <w:rFonts w:asciiTheme="majorHAnsi" w:hAnsiTheme="majorHAnsi" w:cs="Times New Roman"/>
              </w:rPr>
            </w:pPr>
            <w:r w:rsidRPr="00815292">
              <w:rPr>
                <w:rFonts w:asciiTheme="majorHAnsi" w:hAnsiTheme="majorHAnsi" w:cs="Times New Roman"/>
              </w:rPr>
              <w:t>06/17/1998</w:t>
            </w:r>
          </w:p>
        </w:tc>
      </w:tr>
      <w:tr w:rsidR="00EB0486" w:rsidRPr="00815292" w:rsidTr="00A97BA4">
        <w:tc>
          <w:tcPr>
            <w:tcW w:w="1872" w:type="dxa"/>
            <w:tcBorders>
              <w:top w:val="single" w:sz="4" w:space="0" w:color="auto"/>
              <w:bottom w:val="single" w:sz="4" w:space="0" w:color="auto"/>
            </w:tcBorders>
          </w:tcPr>
          <w:p w:rsidR="00EB0486" w:rsidRPr="00815292" w:rsidRDefault="00EB0486" w:rsidP="00E16CB5">
            <w:pPr>
              <w:pStyle w:val="NoSpacing"/>
              <w:ind w:right="79"/>
              <w:rPr>
                <w:rFonts w:asciiTheme="majorHAnsi" w:hAnsiTheme="majorHAnsi" w:cs="Times New Roman"/>
              </w:rPr>
            </w:pPr>
            <w:r w:rsidRPr="00815292">
              <w:rPr>
                <w:rFonts w:asciiTheme="majorHAnsi" w:hAnsiTheme="majorHAnsi" w:cs="Times New Roman"/>
              </w:rPr>
              <w:t>SUS000009 / 12</w:t>
            </w:r>
          </w:p>
        </w:tc>
        <w:tc>
          <w:tcPr>
            <w:tcW w:w="6632" w:type="dxa"/>
            <w:tcBorders>
              <w:top w:val="single" w:sz="4" w:space="0" w:color="auto"/>
              <w:bottom w:val="single" w:sz="4" w:space="0" w:color="auto"/>
            </w:tcBorders>
          </w:tcPr>
          <w:p w:rsidR="00EB0486" w:rsidRPr="00815292" w:rsidRDefault="00EB0486" w:rsidP="00E16CB5">
            <w:pPr>
              <w:pStyle w:val="NoSpacing"/>
              <w:ind w:right="79"/>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June 17, 1998</w:t>
            </w:r>
          </w:p>
        </w:tc>
        <w:tc>
          <w:tcPr>
            <w:tcW w:w="1486" w:type="dxa"/>
            <w:tcBorders>
              <w:top w:val="single" w:sz="4" w:space="0" w:color="auto"/>
              <w:bottom w:val="single" w:sz="4" w:space="0" w:color="auto"/>
            </w:tcBorders>
          </w:tcPr>
          <w:p w:rsidR="00EB0486" w:rsidRPr="00815292" w:rsidRDefault="00EB0486" w:rsidP="00E16CB5">
            <w:pPr>
              <w:pStyle w:val="NoSpacing"/>
              <w:ind w:right="79"/>
              <w:rPr>
                <w:rFonts w:asciiTheme="majorHAnsi" w:hAnsiTheme="majorHAnsi" w:cs="Times New Roman"/>
              </w:rPr>
            </w:pPr>
            <w:r w:rsidRPr="00815292">
              <w:rPr>
                <w:rFonts w:asciiTheme="majorHAnsi" w:hAnsiTheme="majorHAnsi" w:cs="Times New Roman"/>
              </w:rPr>
              <w:t>06/17/1998</w:t>
            </w:r>
          </w:p>
        </w:tc>
      </w:tr>
      <w:tr w:rsidR="00EB0486" w:rsidRPr="00815292" w:rsidTr="00A97BA4">
        <w:tc>
          <w:tcPr>
            <w:tcW w:w="1872" w:type="dxa"/>
            <w:tcBorders>
              <w:top w:val="single" w:sz="4" w:space="0" w:color="auto"/>
              <w:bottom w:val="single" w:sz="4" w:space="0" w:color="auto"/>
            </w:tcBorders>
          </w:tcPr>
          <w:p w:rsidR="00EB0486" w:rsidRPr="00815292" w:rsidRDefault="00EB0486" w:rsidP="00E16CB5">
            <w:pPr>
              <w:pStyle w:val="NoSpacing"/>
              <w:ind w:right="79"/>
              <w:rPr>
                <w:rFonts w:asciiTheme="majorHAnsi" w:hAnsiTheme="majorHAnsi" w:cs="Times New Roman"/>
              </w:rPr>
            </w:pPr>
            <w:r w:rsidRPr="00815292">
              <w:rPr>
                <w:rFonts w:asciiTheme="majorHAnsi" w:hAnsiTheme="majorHAnsi" w:cs="Times New Roman"/>
              </w:rPr>
              <w:t>SUS000009 / 13</w:t>
            </w:r>
          </w:p>
        </w:tc>
        <w:tc>
          <w:tcPr>
            <w:tcW w:w="6632" w:type="dxa"/>
            <w:tcBorders>
              <w:top w:val="single" w:sz="4" w:space="0" w:color="auto"/>
              <w:bottom w:val="single" w:sz="4" w:space="0" w:color="auto"/>
            </w:tcBorders>
          </w:tcPr>
          <w:p w:rsidR="00EB0486" w:rsidRPr="00815292" w:rsidRDefault="00EB0486" w:rsidP="00E16CB5">
            <w:pPr>
              <w:pStyle w:val="NoSpacing"/>
              <w:ind w:right="79"/>
              <w:rPr>
                <w:rFonts w:asciiTheme="majorHAnsi" w:hAnsiTheme="majorHAnsi" w:cs="Times New Roman"/>
              </w:rPr>
            </w:pPr>
            <w:r w:rsidRPr="00815292">
              <w:rPr>
                <w:rFonts w:asciiTheme="majorHAnsi" w:hAnsiTheme="majorHAnsi" w:cs="Times New Roman"/>
              </w:rPr>
              <w:t>Solid Waste Advisory Committee Notice of Cancellation</w:t>
            </w:r>
            <w:r w:rsidR="004B225B" w:rsidRPr="00815292">
              <w:rPr>
                <w:rFonts w:asciiTheme="majorHAnsi" w:hAnsiTheme="majorHAnsi" w:cs="Times New Roman"/>
              </w:rPr>
              <w:t xml:space="preserve"> – July 15, 1998</w:t>
            </w:r>
          </w:p>
        </w:tc>
        <w:tc>
          <w:tcPr>
            <w:tcW w:w="1486" w:type="dxa"/>
            <w:tcBorders>
              <w:top w:val="single" w:sz="4" w:space="0" w:color="auto"/>
              <w:bottom w:val="single" w:sz="4" w:space="0" w:color="auto"/>
            </w:tcBorders>
          </w:tcPr>
          <w:p w:rsidR="00EB0486" w:rsidRPr="00815292" w:rsidRDefault="00EB0486" w:rsidP="00E16CB5">
            <w:pPr>
              <w:pStyle w:val="NoSpacing"/>
              <w:ind w:right="79"/>
              <w:rPr>
                <w:rFonts w:asciiTheme="majorHAnsi" w:hAnsiTheme="majorHAnsi" w:cs="Times New Roman"/>
              </w:rPr>
            </w:pPr>
            <w:r w:rsidRPr="00815292">
              <w:rPr>
                <w:rFonts w:asciiTheme="majorHAnsi" w:hAnsiTheme="majorHAnsi" w:cs="Times New Roman"/>
              </w:rPr>
              <w:t>07/15/1998</w:t>
            </w:r>
          </w:p>
        </w:tc>
      </w:tr>
      <w:tr w:rsidR="00EB0486" w:rsidRPr="00815292" w:rsidTr="00A97BA4">
        <w:tc>
          <w:tcPr>
            <w:tcW w:w="1872"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SUS000009 / 14</w:t>
            </w:r>
          </w:p>
        </w:tc>
        <w:tc>
          <w:tcPr>
            <w:tcW w:w="6632"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Solid Waste Advisory Committee Notice of Cancellation</w:t>
            </w:r>
            <w:r w:rsidR="004B225B" w:rsidRPr="00815292">
              <w:rPr>
                <w:rFonts w:asciiTheme="majorHAnsi" w:hAnsiTheme="majorHAnsi" w:cs="Times New Roman"/>
              </w:rPr>
              <w:t xml:space="preserve"> – August 19, 1998</w:t>
            </w:r>
          </w:p>
        </w:tc>
        <w:tc>
          <w:tcPr>
            <w:tcW w:w="1486"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08/19/1998</w:t>
            </w:r>
          </w:p>
        </w:tc>
      </w:tr>
      <w:tr w:rsidR="00EB0486" w:rsidRPr="00815292" w:rsidTr="00A97BA4">
        <w:tc>
          <w:tcPr>
            <w:tcW w:w="1872"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SUS000009 / 15</w:t>
            </w:r>
          </w:p>
        </w:tc>
        <w:tc>
          <w:tcPr>
            <w:tcW w:w="6632"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September 16, 1998</w:t>
            </w:r>
          </w:p>
        </w:tc>
        <w:tc>
          <w:tcPr>
            <w:tcW w:w="1486"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09/16/1998</w:t>
            </w:r>
          </w:p>
        </w:tc>
      </w:tr>
      <w:tr w:rsidR="00EB0486" w:rsidRPr="00815292" w:rsidTr="00A97BA4">
        <w:tc>
          <w:tcPr>
            <w:tcW w:w="1872"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SUS000009 / 16</w:t>
            </w:r>
          </w:p>
        </w:tc>
        <w:tc>
          <w:tcPr>
            <w:tcW w:w="6632"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September 16, 1998</w:t>
            </w:r>
          </w:p>
        </w:tc>
        <w:tc>
          <w:tcPr>
            <w:tcW w:w="1486"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09/16/1998</w:t>
            </w:r>
          </w:p>
        </w:tc>
      </w:tr>
      <w:tr w:rsidR="00EB0486" w:rsidRPr="00815292" w:rsidTr="00A97BA4">
        <w:tc>
          <w:tcPr>
            <w:tcW w:w="1872"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SUS000009 / 17</w:t>
            </w:r>
          </w:p>
        </w:tc>
        <w:tc>
          <w:tcPr>
            <w:tcW w:w="6632" w:type="dxa"/>
            <w:tcBorders>
              <w:top w:val="single" w:sz="4" w:space="0" w:color="auto"/>
              <w:bottom w:val="single" w:sz="4" w:space="0" w:color="auto"/>
            </w:tcBorders>
          </w:tcPr>
          <w:p w:rsidR="00EB0486" w:rsidRPr="00815292" w:rsidRDefault="00EB0486" w:rsidP="00FA4BA8">
            <w:pPr>
              <w:pStyle w:val="NoSpacing"/>
              <w:rPr>
                <w:rFonts w:asciiTheme="majorHAnsi" w:hAnsiTheme="majorHAnsi" w:cs="Times New Roman"/>
              </w:rPr>
            </w:pPr>
            <w:r w:rsidRPr="00815292">
              <w:rPr>
                <w:rFonts w:asciiTheme="majorHAnsi" w:hAnsiTheme="majorHAnsi" w:cs="Times New Roman"/>
              </w:rPr>
              <w:t>Solid Waste Advisory Committee Notice of Cancellation</w:t>
            </w:r>
            <w:r w:rsidR="004B225B" w:rsidRPr="00815292">
              <w:rPr>
                <w:rFonts w:asciiTheme="majorHAnsi" w:hAnsiTheme="majorHAnsi" w:cs="Times New Roman"/>
              </w:rPr>
              <w:t xml:space="preserve"> – October 21, 1998</w:t>
            </w:r>
          </w:p>
        </w:tc>
        <w:tc>
          <w:tcPr>
            <w:tcW w:w="1486"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10/21/1998</w:t>
            </w:r>
          </w:p>
        </w:tc>
      </w:tr>
      <w:tr w:rsidR="00EB0486" w:rsidRPr="00815292" w:rsidTr="00A97BA4">
        <w:tc>
          <w:tcPr>
            <w:tcW w:w="1872"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SUS000009 / 18</w:t>
            </w:r>
          </w:p>
        </w:tc>
        <w:tc>
          <w:tcPr>
            <w:tcW w:w="6632"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November 18, 1998</w:t>
            </w:r>
          </w:p>
        </w:tc>
        <w:tc>
          <w:tcPr>
            <w:tcW w:w="1486"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11/18/1998</w:t>
            </w:r>
          </w:p>
        </w:tc>
      </w:tr>
      <w:tr w:rsidR="00EB0486" w:rsidRPr="00815292" w:rsidTr="00A97BA4">
        <w:tc>
          <w:tcPr>
            <w:tcW w:w="1872"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SUS000009 / 19</w:t>
            </w:r>
          </w:p>
        </w:tc>
        <w:tc>
          <w:tcPr>
            <w:tcW w:w="6632"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November 18, 1998</w:t>
            </w:r>
          </w:p>
        </w:tc>
        <w:tc>
          <w:tcPr>
            <w:tcW w:w="1486"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11/18/1998</w:t>
            </w:r>
          </w:p>
        </w:tc>
      </w:tr>
      <w:tr w:rsidR="00EB0486" w:rsidRPr="00815292" w:rsidTr="00A97BA4">
        <w:tc>
          <w:tcPr>
            <w:tcW w:w="1872"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SUS000009 / 20</w:t>
            </w:r>
          </w:p>
        </w:tc>
        <w:tc>
          <w:tcPr>
            <w:tcW w:w="6632"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Solid Waste Advisory Committee Notice of Cancellation</w:t>
            </w:r>
            <w:r w:rsidR="004B225B" w:rsidRPr="00815292">
              <w:rPr>
                <w:rFonts w:asciiTheme="majorHAnsi" w:hAnsiTheme="majorHAnsi" w:cs="Times New Roman"/>
              </w:rPr>
              <w:t xml:space="preserve"> – December 16, 1998</w:t>
            </w:r>
          </w:p>
        </w:tc>
        <w:tc>
          <w:tcPr>
            <w:tcW w:w="1486" w:type="dxa"/>
            <w:tcBorders>
              <w:top w:val="single" w:sz="4" w:space="0" w:color="auto"/>
              <w:bottom w:val="single" w:sz="4" w:space="0" w:color="auto"/>
            </w:tcBorders>
          </w:tcPr>
          <w:p w:rsidR="00EB0486" w:rsidRPr="00815292" w:rsidRDefault="00EB0486" w:rsidP="00A835CF">
            <w:pPr>
              <w:pStyle w:val="NoSpacing"/>
              <w:rPr>
                <w:rFonts w:asciiTheme="majorHAnsi" w:hAnsiTheme="majorHAnsi" w:cs="Times New Roman"/>
              </w:rPr>
            </w:pPr>
            <w:r w:rsidRPr="00815292">
              <w:rPr>
                <w:rFonts w:asciiTheme="majorHAnsi" w:hAnsiTheme="majorHAnsi" w:cs="Times New Roman"/>
              </w:rPr>
              <w:t>12/16/1998</w:t>
            </w:r>
          </w:p>
        </w:tc>
      </w:tr>
    </w:tbl>
    <w:p w:rsidR="00FA4BA8" w:rsidRPr="00815292" w:rsidRDefault="00FA4BA8" w:rsidP="00FA4BA8">
      <w:pPr>
        <w:pStyle w:val="NoSpacing"/>
        <w:rPr>
          <w:rFonts w:asciiTheme="majorHAnsi" w:hAnsiTheme="majorHAnsi" w:cs="Times New Roman"/>
        </w:rPr>
      </w:pPr>
    </w:p>
    <w:p w:rsidR="00FA4BA8" w:rsidRPr="00815292" w:rsidRDefault="00FA4BA8" w:rsidP="00FA4BA8">
      <w:pPr>
        <w:pStyle w:val="NoSpacing"/>
        <w:rPr>
          <w:rFonts w:asciiTheme="majorHAnsi" w:hAnsiTheme="majorHAnsi" w:cs="Times New Roman"/>
          <w:b/>
        </w:rPr>
      </w:pPr>
      <w:r w:rsidRPr="00815292">
        <w:rPr>
          <w:rFonts w:asciiTheme="majorHAnsi" w:hAnsiTheme="majorHAnsi" w:cs="Times New Roman"/>
          <w:b/>
        </w:rPr>
        <w:t>(1999)</w:t>
      </w:r>
    </w:p>
    <w:p w:rsidR="00FA4BA8" w:rsidRPr="00815292" w:rsidRDefault="00FA4BA8" w:rsidP="00FA4BA8">
      <w:pPr>
        <w:pStyle w:val="NoSpacing"/>
        <w:rPr>
          <w:rFonts w:asciiTheme="majorHAnsi" w:hAnsiTheme="majorHAnsi" w:cs="Times New Roman"/>
          <w: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788"/>
        <w:gridCol w:w="1407"/>
      </w:tblGrid>
      <w:tr w:rsidR="00EB0486" w:rsidRPr="00815292" w:rsidTr="00037B7F">
        <w:tc>
          <w:tcPr>
            <w:tcW w:w="1800" w:type="dxa"/>
            <w:tcBorders>
              <w:bottom w:val="double" w:sz="4" w:space="0" w:color="auto"/>
            </w:tcBorders>
          </w:tcPr>
          <w:p w:rsidR="00EB0486" w:rsidRPr="00815292" w:rsidRDefault="00EB0486" w:rsidP="0061338E">
            <w:pPr>
              <w:pStyle w:val="NoSpacing"/>
              <w:rPr>
                <w:rFonts w:asciiTheme="majorHAnsi" w:hAnsiTheme="majorHAnsi" w:cs="Times New Roman"/>
                <w:b/>
                <w:i/>
              </w:rPr>
            </w:pPr>
            <w:r w:rsidRPr="00815292">
              <w:rPr>
                <w:rFonts w:asciiTheme="majorHAnsi" w:hAnsiTheme="majorHAnsi" w:cs="Times New Roman"/>
                <w:i/>
              </w:rPr>
              <w:t>Box/Folder Nbr</w:t>
            </w:r>
          </w:p>
        </w:tc>
        <w:tc>
          <w:tcPr>
            <w:tcW w:w="6840" w:type="dxa"/>
            <w:tcBorders>
              <w:bottom w:val="double" w:sz="4" w:space="0" w:color="auto"/>
            </w:tcBorders>
          </w:tcPr>
          <w:p w:rsidR="00EB0486" w:rsidRPr="00815292" w:rsidRDefault="00EB0486" w:rsidP="0061338E">
            <w:pPr>
              <w:pStyle w:val="NoSpacing"/>
              <w:rPr>
                <w:rFonts w:asciiTheme="majorHAnsi" w:hAnsiTheme="majorHAnsi" w:cs="Times New Roman"/>
                <w:i/>
              </w:rPr>
            </w:pPr>
            <w:r w:rsidRPr="00815292">
              <w:rPr>
                <w:rFonts w:asciiTheme="majorHAnsi" w:hAnsiTheme="majorHAnsi" w:cs="Times New Roman"/>
                <w:i/>
              </w:rPr>
              <w:t>Folder Description</w:t>
            </w:r>
          </w:p>
        </w:tc>
        <w:tc>
          <w:tcPr>
            <w:tcW w:w="1350" w:type="dxa"/>
            <w:tcBorders>
              <w:bottom w:val="double" w:sz="4" w:space="0" w:color="auto"/>
            </w:tcBorders>
          </w:tcPr>
          <w:p w:rsidR="00EB0486" w:rsidRPr="00815292" w:rsidRDefault="00EB0486" w:rsidP="00037B7F">
            <w:pPr>
              <w:pStyle w:val="NoSpacing"/>
              <w:rPr>
                <w:rFonts w:asciiTheme="majorHAnsi" w:hAnsiTheme="majorHAnsi" w:cs="Times New Roman"/>
                <w:i/>
              </w:rPr>
            </w:pPr>
            <w:r w:rsidRPr="00815292">
              <w:rPr>
                <w:rFonts w:asciiTheme="majorHAnsi" w:hAnsiTheme="majorHAnsi" w:cs="Times New Roman"/>
                <w:i/>
              </w:rPr>
              <w:t>Date</w:t>
            </w:r>
          </w:p>
        </w:tc>
      </w:tr>
      <w:tr w:rsidR="00EB0486" w:rsidRPr="00815292" w:rsidTr="00037B7F">
        <w:tc>
          <w:tcPr>
            <w:tcW w:w="1800" w:type="dxa"/>
            <w:tcBorders>
              <w:top w:val="doub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21</w:t>
            </w:r>
          </w:p>
        </w:tc>
        <w:tc>
          <w:tcPr>
            <w:tcW w:w="6840" w:type="dxa"/>
            <w:tcBorders>
              <w:top w:val="doub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Notice of Cancellation</w:t>
            </w:r>
            <w:r w:rsidR="004B225B" w:rsidRPr="00815292">
              <w:rPr>
                <w:rFonts w:asciiTheme="majorHAnsi" w:hAnsiTheme="majorHAnsi" w:cs="Times New Roman"/>
              </w:rPr>
              <w:t xml:space="preserve"> – January 20, 1999</w:t>
            </w:r>
          </w:p>
        </w:tc>
        <w:tc>
          <w:tcPr>
            <w:tcW w:w="1350" w:type="dxa"/>
            <w:tcBorders>
              <w:top w:val="doub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01/20/1999</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22</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 xml:space="preserve">Solid Waste Advisory Committee Packet </w:t>
            </w:r>
            <w:r w:rsidR="004B225B" w:rsidRPr="00815292">
              <w:rPr>
                <w:rFonts w:asciiTheme="majorHAnsi" w:hAnsiTheme="majorHAnsi" w:cs="Times New Roman"/>
              </w:rPr>
              <w:t>– February 17, 1999</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02/17/1999</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23</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February 17, 1999</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02/17/1999</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24</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March 17, 1999</w:t>
            </w:r>
          </w:p>
        </w:tc>
        <w:tc>
          <w:tcPr>
            <w:tcW w:w="1350" w:type="dxa"/>
            <w:tcBorders>
              <w:top w:val="single" w:sz="4" w:space="0" w:color="auto"/>
              <w:bottom w:val="single" w:sz="4" w:space="0" w:color="auto"/>
            </w:tcBorders>
          </w:tcPr>
          <w:p w:rsidR="00EB0486" w:rsidRPr="00815292" w:rsidRDefault="00EB0486" w:rsidP="00FA4BA8">
            <w:pPr>
              <w:pStyle w:val="NoSpacing"/>
              <w:rPr>
                <w:rFonts w:asciiTheme="majorHAnsi" w:hAnsiTheme="majorHAnsi" w:cs="Times New Roman"/>
              </w:rPr>
            </w:pPr>
            <w:r w:rsidRPr="00815292">
              <w:rPr>
                <w:rFonts w:asciiTheme="majorHAnsi" w:hAnsiTheme="majorHAnsi" w:cs="Times New Roman"/>
              </w:rPr>
              <w:t>03/17/1999</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25</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March 17, 1999</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03/17/1999</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26</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April 21, 1999</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04/21/1999</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27</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April 21, 1999</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04/21/1999</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28</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Notice of Cancellation</w:t>
            </w:r>
            <w:r w:rsidR="004B225B" w:rsidRPr="00815292">
              <w:rPr>
                <w:rFonts w:asciiTheme="majorHAnsi" w:hAnsiTheme="majorHAnsi" w:cs="Times New Roman"/>
              </w:rPr>
              <w:t xml:space="preserve"> – May 19, 1999</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05/19/1999</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29</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By-Laws Revised</w:t>
            </w:r>
            <w:r w:rsidR="004B225B" w:rsidRPr="00815292">
              <w:rPr>
                <w:rFonts w:asciiTheme="majorHAnsi" w:hAnsiTheme="majorHAnsi" w:cs="Times New Roman"/>
              </w:rPr>
              <w:t xml:space="preserve"> – June 23, 1999</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06/23/1999</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30</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June 23, 1999</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06/23/1999</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31</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June 23, 1999</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06/23/1999</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32</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July 21, 1999</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07/21/1999</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33</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July 21, 1999</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07/21/1999</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34</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August 18, 1999</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08/18/1999</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35</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Minutes</w:t>
            </w:r>
            <w:r w:rsidR="004B225B" w:rsidRPr="00815292">
              <w:rPr>
                <w:rFonts w:asciiTheme="majorHAnsi" w:hAnsiTheme="majorHAnsi" w:cs="Times New Roman"/>
              </w:rPr>
              <w:t xml:space="preserve"> – August 18, 1999</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08/18/1999</w:t>
            </w:r>
          </w:p>
        </w:tc>
      </w:tr>
      <w:tr w:rsidR="00EB0486" w:rsidRPr="00815292" w:rsidTr="00A97BA4">
        <w:tc>
          <w:tcPr>
            <w:tcW w:w="1800" w:type="dxa"/>
            <w:tcBorders>
              <w:top w:val="single" w:sz="4" w:space="0" w:color="auto"/>
              <w:bottom w:val="doub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36</w:t>
            </w:r>
          </w:p>
        </w:tc>
        <w:tc>
          <w:tcPr>
            <w:tcW w:w="6840" w:type="dxa"/>
            <w:tcBorders>
              <w:top w:val="single" w:sz="4" w:space="0" w:color="auto"/>
              <w:bottom w:val="doub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Packet</w:t>
            </w:r>
            <w:r w:rsidR="004B225B" w:rsidRPr="00815292">
              <w:rPr>
                <w:rFonts w:asciiTheme="majorHAnsi" w:hAnsiTheme="majorHAnsi" w:cs="Times New Roman"/>
              </w:rPr>
              <w:t xml:space="preserve"> – September 22, 1999</w:t>
            </w:r>
          </w:p>
        </w:tc>
        <w:tc>
          <w:tcPr>
            <w:tcW w:w="1350" w:type="dxa"/>
            <w:tcBorders>
              <w:top w:val="single" w:sz="4" w:space="0" w:color="auto"/>
              <w:bottom w:val="doub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09/22/1999</w:t>
            </w:r>
          </w:p>
        </w:tc>
      </w:tr>
      <w:tr w:rsidR="00E879E3" w:rsidRPr="00815292" w:rsidTr="00A97BA4">
        <w:tc>
          <w:tcPr>
            <w:tcW w:w="1800" w:type="dxa"/>
            <w:tcBorders>
              <w:top w:val="doub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37</w:t>
            </w:r>
          </w:p>
        </w:tc>
        <w:tc>
          <w:tcPr>
            <w:tcW w:w="6840" w:type="dxa"/>
            <w:tcBorders>
              <w:top w:val="doub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Minutes – September 22, 1999</w:t>
            </w:r>
          </w:p>
        </w:tc>
        <w:tc>
          <w:tcPr>
            <w:tcW w:w="1350" w:type="dxa"/>
            <w:tcBorders>
              <w:top w:val="doub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09/22/1999</w:t>
            </w:r>
          </w:p>
        </w:tc>
      </w:tr>
      <w:tr w:rsidR="00E879E3" w:rsidRPr="00815292" w:rsidTr="00A97BA4">
        <w:trPr>
          <w:trHeight w:val="278"/>
        </w:trPr>
        <w:tc>
          <w:tcPr>
            <w:tcW w:w="180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38</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Packet – October 20, 1999</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10/20/1999</w:t>
            </w:r>
          </w:p>
        </w:tc>
      </w:tr>
      <w:tr w:rsidR="00E879E3" w:rsidRPr="00815292" w:rsidTr="00A97BA4">
        <w:tc>
          <w:tcPr>
            <w:tcW w:w="180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39</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Minutes – October 20, 1999</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10/20/1999</w:t>
            </w:r>
          </w:p>
        </w:tc>
      </w:tr>
      <w:tr w:rsidR="00E879E3" w:rsidRPr="00815292" w:rsidTr="00A97BA4">
        <w:tc>
          <w:tcPr>
            <w:tcW w:w="180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40</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Packet  - November 17, 1999</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11/17/1999</w:t>
            </w:r>
          </w:p>
        </w:tc>
      </w:tr>
      <w:tr w:rsidR="00E879E3" w:rsidRPr="00815292" w:rsidTr="00A97BA4">
        <w:tc>
          <w:tcPr>
            <w:tcW w:w="180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41</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Minutes – November 17, 1999</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11/17/1999</w:t>
            </w:r>
          </w:p>
        </w:tc>
      </w:tr>
      <w:tr w:rsidR="00E879E3" w:rsidRPr="00815292" w:rsidTr="00A97BA4">
        <w:tc>
          <w:tcPr>
            <w:tcW w:w="180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42</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Packet – December 15, 1999</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12/15/1999</w:t>
            </w:r>
          </w:p>
        </w:tc>
      </w:tr>
      <w:tr w:rsidR="00E879E3" w:rsidRPr="00815292" w:rsidTr="00A97BA4">
        <w:tc>
          <w:tcPr>
            <w:tcW w:w="180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43</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Minutes – December 15 - 1999</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12/15/1999</w:t>
            </w:r>
          </w:p>
        </w:tc>
      </w:tr>
    </w:tbl>
    <w:p w:rsidR="00FA4BA8" w:rsidRPr="00815292" w:rsidRDefault="00FA4BA8" w:rsidP="00FA4BA8">
      <w:pPr>
        <w:pStyle w:val="NoSpacing"/>
        <w:rPr>
          <w:rFonts w:asciiTheme="majorHAnsi" w:hAnsiTheme="majorHAnsi" w:cs="Times New Roman"/>
        </w:rPr>
      </w:pPr>
    </w:p>
    <w:p w:rsidR="0061338E" w:rsidRPr="00815292" w:rsidRDefault="0061338E" w:rsidP="0061338E">
      <w:pPr>
        <w:pStyle w:val="NoSpacing"/>
        <w:rPr>
          <w:rFonts w:asciiTheme="majorHAnsi" w:hAnsiTheme="majorHAnsi" w:cs="Times New Roman"/>
          <w:b/>
        </w:rPr>
      </w:pPr>
      <w:r w:rsidRPr="00815292">
        <w:rPr>
          <w:rFonts w:asciiTheme="majorHAnsi" w:hAnsiTheme="majorHAnsi" w:cs="Times New Roman"/>
          <w:b/>
        </w:rPr>
        <w:t>(2000)</w:t>
      </w:r>
    </w:p>
    <w:p w:rsidR="0061338E" w:rsidRPr="00815292" w:rsidRDefault="0061338E" w:rsidP="0061338E">
      <w:pPr>
        <w:pStyle w:val="NoSpacing"/>
        <w:rPr>
          <w:rFonts w:asciiTheme="majorHAnsi" w:hAnsiTheme="majorHAnsi" w:cs="Times New Roman"/>
          <w: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788"/>
        <w:gridCol w:w="1407"/>
      </w:tblGrid>
      <w:tr w:rsidR="00EB0486" w:rsidRPr="00815292" w:rsidTr="00037B7F">
        <w:tc>
          <w:tcPr>
            <w:tcW w:w="1800" w:type="dxa"/>
            <w:tcBorders>
              <w:bottom w:val="double" w:sz="4" w:space="0" w:color="auto"/>
            </w:tcBorders>
          </w:tcPr>
          <w:p w:rsidR="00EB0486" w:rsidRPr="00815292" w:rsidRDefault="00EB0486" w:rsidP="0061338E">
            <w:pPr>
              <w:pStyle w:val="NoSpacing"/>
              <w:rPr>
                <w:rFonts w:asciiTheme="majorHAnsi" w:hAnsiTheme="majorHAnsi" w:cs="Times New Roman"/>
                <w:b/>
                <w:i/>
              </w:rPr>
            </w:pPr>
            <w:r w:rsidRPr="00815292">
              <w:rPr>
                <w:rFonts w:asciiTheme="majorHAnsi" w:hAnsiTheme="majorHAnsi" w:cs="Times New Roman"/>
                <w:i/>
              </w:rPr>
              <w:t>Box/Folder Nbr</w:t>
            </w:r>
          </w:p>
        </w:tc>
        <w:tc>
          <w:tcPr>
            <w:tcW w:w="6840" w:type="dxa"/>
            <w:tcBorders>
              <w:bottom w:val="double" w:sz="4" w:space="0" w:color="auto"/>
            </w:tcBorders>
          </w:tcPr>
          <w:p w:rsidR="00EB0486" w:rsidRPr="00815292" w:rsidRDefault="00EB0486" w:rsidP="0061338E">
            <w:pPr>
              <w:pStyle w:val="NoSpacing"/>
              <w:rPr>
                <w:rFonts w:asciiTheme="majorHAnsi" w:hAnsiTheme="majorHAnsi" w:cs="Times New Roman"/>
                <w:i/>
              </w:rPr>
            </w:pPr>
            <w:r w:rsidRPr="00815292">
              <w:rPr>
                <w:rFonts w:asciiTheme="majorHAnsi" w:hAnsiTheme="majorHAnsi" w:cs="Times New Roman"/>
                <w:i/>
              </w:rPr>
              <w:t>Folder Description</w:t>
            </w:r>
          </w:p>
        </w:tc>
        <w:tc>
          <w:tcPr>
            <w:tcW w:w="1350" w:type="dxa"/>
            <w:tcBorders>
              <w:bottom w:val="double" w:sz="4" w:space="0" w:color="auto"/>
            </w:tcBorders>
          </w:tcPr>
          <w:p w:rsidR="00EB0486" w:rsidRPr="00815292" w:rsidRDefault="00037B7F" w:rsidP="0061338E">
            <w:pPr>
              <w:pStyle w:val="NoSpacing"/>
              <w:rPr>
                <w:rFonts w:asciiTheme="majorHAnsi" w:hAnsiTheme="majorHAnsi" w:cs="Times New Roman"/>
                <w:i/>
              </w:rPr>
            </w:pPr>
            <w:r w:rsidRPr="00815292">
              <w:rPr>
                <w:rFonts w:asciiTheme="majorHAnsi" w:hAnsiTheme="majorHAnsi" w:cs="Times New Roman"/>
                <w:i/>
              </w:rPr>
              <w:t>Date</w:t>
            </w:r>
          </w:p>
        </w:tc>
      </w:tr>
      <w:tr w:rsidR="00EB0486" w:rsidRPr="00815292" w:rsidTr="00037B7F">
        <w:tc>
          <w:tcPr>
            <w:tcW w:w="1800" w:type="dxa"/>
            <w:tcBorders>
              <w:top w:val="doub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44</w:t>
            </w:r>
          </w:p>
        </w:tc>
        <w:tc>
          <w:tcPr>
            <w:tcW w:w="6840" w:type="dxa"/>
            <w:tcBorders>
              <w:top w:val="doub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Packet</w:t>
            </w:r>
            <w:r w:rsidR="00C43FD6" w:rsidRPr="00815292">
              <w:rPr>
                <w:rFonts w:asciiTheme="majorHAnsi" w:hAnsiTheme="majorHAnsi" w:cs="Times New Roman"/>
              </w:rPr>
              <w:t xml:space="preserve"> – January 19, 2000</w:t>
            </w:r>
          </w:p>
        </w:tc>
        <w:tc>
          <w:tcPr>
            <w:tcW w:w="1350" w:type="dxa"/>
            <w:tcBorders>
              <w:top w:val="doub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01/19/2000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45</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Minutes</w:t>
            </w:r>
            <w:r w:rsidR="00C43FD6" w:rsidRPr="00815292">
              <w:rPr>
                <w:rFonts w:asciiTheme="majorHAnsi" w:hAnsiTheme="majorHAnsi" w:cs="Times New Roman"/>
              </w:rPr>
              <w:t xml:space="preserve"> – January 19,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01/19/2000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46</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Packet</w:t>
            </w:r>
            <w:r w:rsidR="00C43FD6" w:rsidRPr="00815292">
              <w:rPr>
                <w:rFonts w:asciiTheme="majorHAnsi" w:hAnsiTheme="majorHAnsi" w:cs="Times New Roman"/>
              </w:rPr>
              <w:t xml:space="preserve"> – February 23,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02/23/2000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47</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Minutes</w:t>
            </w:r>
            <w:r w:rsidR="00C43FD6" w:rsidRPr="00815292">
              <w:rPr>
                <w:rFonts w:asciiTheme="majorHAnsi" w:hAnsiTheme="majorHAnsi" w:cs="Times New Roman"/>
              </w:rPr>
              <w:t xml:space="preserve"> – February 23,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02/23/2000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48</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Packet</w:t>
            </w:r>
            <w:r w:rsidR="00C43FD6" w:rsidRPr="00815292">
              <w:rPr>
                <w:rFonts w:asciiTheme="majorHAnsi" w:hAnsiTheme="majorHAnsi" w:cs="Times New Roman"/>
              </w:rPr>
              <w:t xml:space="preserve"> – March 22,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03/22/2000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49</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Minutes</w:t>
            </w:r>
            <w:r w:rsidR="00C43FD6" w:rsidRPr="00815292">
              <w:rPr>
                <w:rFonts w:asciiTheme="majorHAnsi" w:hAnsiTheme="majorHAnsi" w:cs="Times New Roman"/>
              </w:rPr>
              <w:t xml:space="preserve"> – March 22,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03/22/2000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C200FF">
            <w:pPr>
              <w:pStyle w:val="NoSpacing"/>
              <w:rPr>
                <w:rFonts w:asciiTheme="majorHAnsi" w:hAnsiTheme="majorHAnsi" w:cs="Times New Roman"/>
              </w:rPr>
            </w:pPr>
            <w:r w:rsidRPr="00815292">
              <w:rPr>
                <w:rFonts w:asciiTheme="majorHAnsi" w:hAnsiTheme="majorHAnsi" w:cs="Times New Roman"/>
              </w:rPr>
              <w:t>SUS000009 / 50</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 xml:space="preserve">Solid Waste Advisory Committee Packet </w:t>
            </w:r>
            <w:r w:rsidR="00C43FD6" w:rsidRPr="00815292">
              <w:rPr>
                <w:rFonts w:asciiTheme="majorHAnsi" w:hAnsiTheme="majorHAnsi" w:cs="Times New Roman"/>
              </w:rPr>
              <w:t>– April 12,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04/12/2000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C200FF">
            <w:pPr>
              <w:pStyle w:val="NoSpacing"/>
              <w:rPr>
                <w:rFonts w:asciiTheme="majorHAnsi" w:hAnsiTheme="majorHAnsi" w:cs="Times New Roman"/>
              </w:rPr>
            </w:pPr>
            <w:r w:rsidRPr="00815292">
              <w:rPr>
                <w:rFonts w:asciiTheme="majorHAnsi" w:hAnsiTheme="majorHAnsi" w:cs="Times New Roman"/>
              </w:rPr>
              <w:t>SUS000009 / 51</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Minutes</w:t>
            </w:r>
            <w:r w:rsidR="00C43FD6" w:rsidRPr="00815292">
              <w:rPr>
                <w:rFonts w:asciiTheme="majorHAnsi" w:hAnsiTheme="majorHAnsi" w:cs="Times New Roman"/>
              </w:rPr>
              <w:t xml:space="preserve"> – April 12,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04/12/2000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C200FF">
            <w:pPr>
              <w:pStyle w:val="NoSpacing"/>
              <w:rPr>
                <w:rFonts w:asciiTheme="majorHAnsi" w:hAnsiTheme="majorHAnsi" w:cs="Times New Roman"/>
              </w:rPr>
            </w:pPr>
            <w:r w:rsidRPr="00815292">
              <w:rPr>
                <w:rFonts w:asciiTheme="majorHAnsi" w:hAnsiTheme="majorHAnsi" w:cs="Times New Roman"/>
              </w:rPr>
              <w:t>SUS000009 / 52</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Packet</w:t>
            </w:r>
            <w:r w:rsidR="00C43FD6" w:rsidRPr="00815292">
              <w:rPr>
                <w:rFonts w:asciiTheme="majorHAnsi" w:hAnsiTheme="majorHAnsi" w:cs="Times New Roman"/>
              </w:rPr>
              <w:t xml:space="preserve"> – April 19,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04/19/2000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C200FF">
            <w:pPr>
              <w:pStyle w:val="NoSpacing"/>
              <w:rPr>
                <w:rFonts w:asciiTheme="majorHAnsi" w:hAnsiTheme="majorHAnsi" w:cs="Times New Roman"/>
              </w:rPr>
            </w:pPr>
            <w:r w:rsidRPr="00815292">
              <w:rPr>
                <w:rFonts w:asciiTheme="majorHAnsi" w:hAnsiTheme="majorHAnsi" w:cs="Times New Roman"/>
              </w:rPr>
              <w:t>SUS000009 / 53</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Minutes</w:t>
            </w:r>
            <w:r w:rsidR="00C43FD6" w:rsidRPr="00815292">
              <w:rPr>
                <w:rFonts w:asciiTheme="majorHAnsi" w:hAnsiTheme="majorHAnsi" w:cs="Times New Roman"/>
              </w:rPr>
              <w:t xml:space="preserve"> – April 19,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04/19/2000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C200FF">
            <w:pPr>
              <w:pStyle w:val="NoSpacing"/>
              <w:rPr>
                <w:rFonts w:asciiTheme="majorHAnsi" w:hAnsiTheme="majorHAnsi" w:cs="Times New Roman"/>
              </w:rPr>
            </w:pPr>
            <w:r w:rsidRPr="00815292">
              <w:rPr>
                <w:rFonts w:asciiTheme="majorHAnsi" w:hAnsiTheme="majorHAnsi" w:cs="Times New Roman"/>
              </w:rPr>
              <w:t>SUS000009 / 54</w:t>
            </w:r>
          </w:p>
        </w:tc>
        <w:tc>
          <w:tcPr>
            <w:tcW w:w="6840" w:type="dxa"/>
            <w:tcBorders>
              <w:top w:val="single" w:sz="4" w:space="0" w:color="auto"/>
              <w:bottom w:val="single" w:sz="4" w:space="0" w:color="auto"/>
            </w:tcBorders>
          </w:tcPr>
          <w:p w:rsidR="00EB0486" w:rsidRPr="00815292" w:rsidRDefault="00EB0486" w:rsidP="00C200FF">
            <w:pPr>
              <w:pStyle w:val="NoSpacing"/>
              <w:rPr>
                <w:rFonts w:asciiTheme="majorHAnsi" w:hAnsiTheme="majorHAnsi" w:cs="Times New Roman"/>
              </w:rPr>
            </w:pPr>
            <w:r w:rsidRPr="00815292">
              <w:rPr>
                <w:rFonts w:asciiTheme="majorHAnsi" w:hAnsiTheme="majorHAnsi" w:cs="Times New Roman"/>
              </w:rPr>
              <w:t>Solid Waste Advisory Committee Orientation Packet</w:t>
            </w:r>
            <w:r w:rsidR="00C43FD6" w:rsidRPr="00815292">
              <w:rPr>
                <w:rFonts w:asciiTheme="majorHAnsi" w:hAnsiTheme="majorHAnsi" w:cs="Times New Roman"/>
              </w:rPr>
              <w:t xml:space="preserve"> – May 17,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05/17/2000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C200FF">
            <w:pPr>
              <w:pStyle w:val="NoSpacing"/>
              <w:rPr>
                <w:rFonts w:asciiTheme="majorHAnsi" w:hAnsiTheme="majorHAnsi" w:cs="Times New Roman"/>
              </w:rPr>
            </w:pPr>
            <w:r w:rsidRPr="00815292">
              <w:rPr>
                <w:rFonts w:asciiTheme="majorHAnsi" w:hAnsiTheme="majorHAnsi" w:cs="Times New Roman"/>
              </w:rPr>
              <w:t>SUS000009 / 55</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Packet</w:t>
            </w:r>
            <w:r w:rsidR="00C43FD6" w:rsidRPr="00815292">
              <w:rPr>
                <w:rFonts w:asciiTheme="majorHAnsi" w:hAnsiTheme="majorHAnsi" w:cs="Times New Roman"/>
              </w:rPr>
              <w:t xml:space="preserve"> – May 17,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05/17/2000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C200FF">
            <w:pPr>
              <w:pStyle w:val="NoSpacing"/>
              <w:rPr>
                <w:rFonts w:asciiTheme="majorHAnsi" w:hAnsiTheme="majorHAnsi" w:cs="Times New Roman"/>
              </w:rPr>
            </w:pPr>
            <w:r w:rsidRPr="00815292">
              <w:rPr>
                <w:rFonts w:asciiTheme="majorHAnsi" w:hAnsiTheme="majorHAnsi" w:cs="Times New Roman"/>
              </w:rPr>
              <w:t>SUS000009 / 56</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Minutes</w:t>
            </w:r>
            <w:r w:rsidR="00C43FD6" w:rsidRPr="00815292">
              <w:rPr>
                <w:rFonts w:asciiTheme="majorHAnsi" w:hAnsiTheme="majorHAnsi" w:cs="Times New Roman"/>
              </w:rPr>
              <w:t xml:space="preserve"> – May 17,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05/17/2000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C200FF">
            <w:pPr>
              <w:pStyle w:val="NoSpacing"/>
              <w:rPr>
                <w:rFonts w:asciiTheme="majorHAnsi" w:hAnsiTheme="majorHAnsi" w:cs="Times New Roman"/>
              </w:rPr>
            </w:pPr>
            <w:r w:rsidRPr="00815292">
              <w:rPr>
                <w:rFonts w:asciiTheme="majorHAnsi" w:hAnsiTheme="majorHAnsi" w:cs="Times New Roman"/>
              </w:rPr>
              <w:t>SUS000009 / 57</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Packet</w:t>
            </w:r>
            <w:r w:rsidR="00C43FD6" w:rsidRPr="00815292">
              <w:rPr>
                <w:rFonts w:asciiTheme="majorHAnsi" w:hAnsiTheme="majorHAnsi" w:cs="Times New Roman"/>
              </w:rPr>
              <w:t xml:space="preserve"> – June 1,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06/01/2000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C200FF">
            <w:pPr>
              <w:pStyle w:val="NoSpacing"/>
              <w:rPr>
                <w:rFonts w:asciiTheme="majorHAnsi" w:hAnsiTheme="majorHAnsi" w:cs="Times New Roman"/>
              </w:rPr>
            </w:pPr>
            <w:r w:rsidRPr="00815292">
              <w:rPr>
                <w:rFonts w:asciiTheme="majorHAnsi" w:hAnsiTheme="majorHAnsi" w:cs="Times New Roman"/>
              </w:rPr>
              <w:t>SUS000009 / 58</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Minutes</w:t>
            </w:r>
            <w:r w:rsidR="00C43FD6" w:rsidRPr="00815292">
              <w:rPr>
                <w:rFonts w:asciiTheme="majorHAnsi" w:hAnsiTheme="majorHAnsi" w:cs="Times New Roman"/>
              </w:rPr>
              <w:t xml:space="preserve"> – June 1,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06/01/2000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C200FF">
            <w:pPr>
              <w:pStyle w:val="NoSpacing"/>
              <w:rPr>
                <w:rFonts w:asciiTheme="majorHAnsi" w:hAnsiTheme="majorHAnsi" w:cs="Times New Roman"/>
              </w:rPr>
            </w:pPr>
            <w:r w:rsidRPr="00815292">
              <w:rPr>
                <w:rFonts w:asciiTheme="majorHAnsi" w:hAnsiTheme="majorHAnsi" w:cs="Times New Roman"/>
              </w:rPr>
              <w:t>SUS000009 / 59</w:t>
            </w:r>
          </w:p>
        </w:tc>
        <w:tc>
          <w:tcPr>
            <w:tcW w:w="6840" w:type="dxa"/>
            <w:tcBorders>
              <w:top w:val="single" w:sz="4" w:space="0" w:color="auto"/>
              <w:bottom w:val="single" w:sz="4" w:space="0" w:color="auto"/>
            </w:tcBorders>
          </w:tcPr>
          <w:p w:rsidR="00EB0486" w:rsidRPr="00815292" w:rsidRDefault="00EB0486" w:rsidP="00C200FF">
            <w:pPr>
              <w:pStyle w:val="NoSpacing"/>
              <w:rPr>
                <w:rFonts w:asciiTheme="majorHAnsi" w:hAnsiTheme="majorHAnsi" w:cs="Times New Roman"/>
              </w:rPr>
            </w:pPr>
            <w:r w:rsidRPr="00815292">
              <w:rPr>
                <w:rFonts w:asciiTheme="majorHAnsi" w:hAnsiTheme="majorHAnsi" w:cs="Times New Roman"/>
              </w:rPr>
              <w:t>Solid Waste Advisory Committee Notice of Cancellation</w:t>
            </w:r>
            <w:r w:rsidR="00C43FD6" w:rsidRPr="00815292">
              <w:rPr>
                <w:rFonts w:asciiTheme="majorHAnsi" w:hAnsiTheme="majorHAnsi" w:cs="Times New Roman"/>
              </w:rPr>
              <w:t xml:space="preserve"> – June 21,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06/21/2000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C200FF">
            <w:pPr>
              <w:pStyle w:val="NoSpacing"/>
              <w:rPr>
                <w:rFonts w:asciiTheme="majorHAnsi" w:hAnsiTheme="majorHAnsi" w:cs="Times New Roman"/>
              </w:rPr>
            </w:pPr>
            <w:r w:rsidRPr="00815292">
              <w:rPr>
                <w:rFonts w:asciiTheme="majorHAnsi" w:hAnsiTheme="majorHAnsi" w:cs="Times New Roman"/>
              </w:rPr>
              <w:t>SUS000009 / 60</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 xml:space="preserve">Solid Waste Advisory Committee Notice of Cancellation </w:t>
            </w:r>
            <w:r w:rsidR="00C43FD6" w:rsidRPr="00815292">
              <w:rPr>
                <w:rFonts w:asciiTheme="majorHAnsi" w:hAnsiTheme="majorHAnsi" w:cs="Times New Roman"/>
              </w:rPr>
              <w:t xml:space="preserve"> - July 19,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07/19/2000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C200FF">
            <w:pPr>
              <w:pStyle w:val="NoSpacing"/>
              <w:rPr>
                <w:rFonts w:asciiTheme="majorHAnsi" w:hAnsiTheme="majorHAnsi" w:cs="Times New Roman"/>
              </w:rPr>
            </w:pPr>
            <w:r w:rsidRPr="00815292">
              <w:rPr>
                <w:rFonts w:asciiTheme="majorHAnsi" w:hAnsiTheme="majorHAnsi" w:cs="Times New Roman"/>
              </w:rPr>
              <w:t>SUS000009 / 61</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Notice of Cancellation</w:t>
            </w:r>
            <w:r w:rsidR="00C43FD6" w:rsidRPr="00815292">
              <w:rPr>
                <w:rFonts w:asciiTheme="majorHAnsi" w:hAnsiTheme="majorHAnsi" w:cs="Times New Roman"/>
              </w:rPr>
              <w:t xml:space="preserve"> – August 23, 2000 </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08/23/2000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C200FF">
            <w:pPr>
              <w:pStyle w:val="NoSpacing"/>
              <w:rPr>
                <w:rFonts w:asciiTheme="majorHAnsi" w:hAnsiTheme="majorHAnsi" w:cs="Times New Roman"/>
              </w:rPr>
            </w:pPr>
            <w:r w:rsidRPr="00815292">
              <w:rPr>
                <w:rFonts w:asciiTheme="majorHAnsi" w:hAnsiTheme="majorHAnsi" w:cs="Times New Roman"/>
              </w:rPr>
              <w:t>SUS000009 / 62</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Packet</w:t>
            </w:r>
            <w:r w:rsidR="00C43FD6" w:rsidRPr="00815292">
              <w:rPr>
                <w:rFonts w:asciiTheme="majorHAnsi" w:hAnsiTheme="majorHAnsi" w:cs="Times New Roman"/>
              </w:rPr>
              <w:t xml:space="preserve"> – September 20,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09/20/2000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C200FF">
            <w:pPr>
              <w:pStyle w:val="NoSpacing"/>
              <w:rPr>
                <w:rFonts w:asciiTheme="majorHAnsi" w:hAnsiTheme="majorHAnsi" w:cs="Times New Roman"/>
              </w:rPr>
            </w:pPr>
            <w:r w:rsidRPr="00815292">
              <w:rPr>
                <w:rFonts w:asciiTheme="majorHAnsi" w:hAnsiTheme="majorHAnsi" w:cs="Times New Roman"/>
              </w:rPr>
              <w:t>SUS000009 / 63</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Minutes</w:t>
            </w:r>
            <w:r w:rsidR="00C43FD6" w:rsidRPr="00815292">
              <w:rPr>
                <w:rFonts w:asciiTheme="majorHAnsi" w:hAnsiTheme="majorHAnsi" w:cs="Times New Roman"/>
              </w:rPr>
              <w:t xml:space="preserve"> – September 20,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09/20/2000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64</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Packet</w:t>
            </w:r>
            <w:r w:rsidR="00C43FD6" w:rsidRPr="00815292">
              <w:rPr>
                <w:rFonts w:asciiTheme="majorHAnsi" w:hAnsiTheme="majorHAnsi" w:cs="Times New Roman"/>
              </w:rPr>
              <w:t xml:space="preserve"> – October 18,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10/18/2000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65</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Minutes</w:t>
            </w:r>
            <w:r w:rsidR="00C43FD6" w:rsidRPr="00815292">
              <w:rPr>
                <w:rFonts w:asciiTheme="majorHAnsi" w:hAnsiTheme="majorHAnsi" w:cs="Times New Roman"/>
              </w:rPr>
              <w:t xml:space="preserve"> – October 18,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10/18/2000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SUS000009 / 66</w:t>
            </w:r>
          </w:p>
        </w:tc>
        <w:tc>
          <w:tcPr>
            <w:tcW w:w="684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Solid Waste Advisory Committee Packet</w:t>
            </w:r>
            <w:r w:rsidR="00C43FD6" w:rsidRPr="00815292">
              <w:rPr>
                <w:rFonts w:asciiTheme="majorHAnsi" w:hAnsiTheme="majorHAnsi" w:cs="Times New Roman"/>
              </w:rPr>
              <w:t xml:space="preserve"> – November 15, 2000</w:t>
            </w:r>
          </w:p>
        </w:tc>
        <w:tc>
          <w:tcPr>
            <w:tcW w:w="1350" w:type="dxa"/>
            <w:tcBorders>
              <w:top w:val="single" w:sz="4" w:space="0" w:color="auto"/>
              <w:bottom w:val="single" w:sz="4" w:space="0" w:color="auto"/>
            </w:tcBorders>
          </w:tcPr>
          <w:p w:rsidR="00EB0486" w:rsidRPr="00815292" w:rsidRDefault="00EB0486" w:rsidP="0061338E">
            <w:pPr>
              <w:pStyle w:val="NoSpacing"/>
              <w:rPr>
                <w:rFonts w:asciiTheme="majorHAnsi" w:hAnsiTheme="majorHAnsi" w:cs="Times New Roman"/>
              </w:rPr>
            </w:pPr>
            <w:r w:rsidRPr="00815292">
              <w:rPr>
                <w:rFonts w:asciiTheme="majorHAnsi" w:hAnsiTheme="majorHAnsi" w:cs="Times New Roman"/>
              </w:rPr>
              <w:t>11/15/2000</w:t>
            </w:r>
          </w:p>
        </w:tc>
      </w:tr>
      <w:tr w:rsidR="00EB0486" w:rsidRPr="00815292" w:rsidTr="00037B7F">
        <w:tc>
          <w:tcPr>
            <w:tcW w:w="1800" w:type="dxa"/>
            <w:tcBorders>
              <w:top w:val="sing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SUS000009 / 67</w:t>
            </w:r>
          </w:p>
        </w:tc>
        <w:tc>
          <w:tcPr>
            <w:tcW w:w="6840" w:type="dxa"/>
            <w:tcBorders>
              <w:top w:val="sing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Solid Waste Advisory Committee Minutes</w:t>
            </w:r>
            <w:r w:rsidR="00C43FD6" w:rsidRPr="00815292">
              <w:rPr>
                <w:rFonts w:asciiTheme="majorHAnsi" w:hAnsiTheme="majorHAnsi" w:cs="Times New Roman"/>
              </w:rPr>
              <w:t xml:space="preserve"> – November 15, 2000</w:t>
            </w:r>
          </w:p>
        </w:tc>
        <w:tc>
          <w:tcPr>
            <w:tcW w:w="1350" w:type="dxa"/>
            <w:tcBorders>
              <w:top w:val="sing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11/15/2000</w:t>
            </w:r>
          </w:p>
        </w:tc>
      </w:tr>
    </w:tbl>
    <w:p w:rsidR="00D8662C" w:rsidRPr="00815292" w:rsidRDefault="00D8662C" w:rsidP="0061338E">
      <w:pPr>
        <w:pStyle w:val="NoSpacing"/>
        <w:rPr>
          <w:rFonts w:asciiTheme="majorHAnsi" w:hAnsiTheme="majorHAnsi" w:cs="Times New Roman"/>
        </w:rPr>
      </w:pPr>
    </w:p>
    <w:p w:rsidR="00A97BA4" w:rsidRDefault="00A97BA4" w:rsidP="00D8662C">
      <w:pPr>
        <w:pStyle w:val="NoSpacing"/>
        <w:rPr>
          <w:rFonts w:asciiTheme="majorHAnsi" w:hAnsiTheme="majorHAnsi" w:cs="Times New Roman"/>
          <w:b/>
        </w:rPr>
      </w:pPr>
    </w:p>
    <w:p w:rsidR="00A97BA4" w:rsidRDefault="00A97BA4" w:rsidP="00D8662C">
      <w:pPr>
        <w:pStyle w:val="NoSpacing"/>
        <w:rPr>
          <w:rFonts w:asciiTheme="majorHAnsi" w:hAnsiTheme="majorHAnsi" w:cs="Times New Roman"/>
          <w:b/>
        </w:rPr>
      </w:pPr>
    </w:p>
    <w:p w:rsidR="00D8662C" w:rsidRPr="00815292" w:rsidRDefault="00D8662C" w:rsidP="00D8662C">
      <w:pPr>
        <w:pStyle w:val="NoSpacing"/>
        <w:rPr>
          <w:rFonts w:asciiTheme="majorHAnsi" w:hAnsiTheme="majorHAnsi" w:cs="Times New Roman"/>
          <w:b/>
        </w:rPr>
      </w:pPr>
      <w:r w:rsidRPr="00815292">
        <w:rPr>
          <w:rFonts w:asciiTheme="majorHAnsi" w:hAnsiTheme="majorHAnsi" w:cs="Times New Roman"/>
          <w:b/>
        </w:rPr>
        <w:t>(2001)</w:t>
      </w:r>
    </w:p>
    <w:p w:rsidR="00D8662C" w:rsidRPr="00815292" w:rsidRDefault="00D8662C" w:rsidP="00D8662C">
      <w:pPr>
        <w:pStyle w:val="NoSpacing"/>
        <w:rPr>
          <w:rFonts w:asciiTheme="majorHAnsi" w:hAnsiTheme="majorHAnsi" w:cs="Times New Roman"/>
          <w: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788"/>
        <w:gridCol w:w="1407"/>
      </w:tblGrid>
      <w:tr w:rsidR="00EB0486" w:rsidRPr="00815292" w:rsidTr="00037B7F">
        <w:tc>
          <w:tcPr>
            <w:tcW w:w="1800" w:type="dxa"/>
            <w:tcBorders>
              <w:bottom w:val="double" w:sz="4" w:space="0" w:color="auto"/>
            </w:tcBorders>
          </w:tcPr>
          <w:p w:rsidR="00EB0486" w:rsidRPr="00815292" w:rsidRDefault="00EB0486" w:rsidP="00D8662C">
            <w:pPr>
              <w:pStyle w:val="NoSpacing"/>
              <w:rPr>
                <w:rFonts w:asciiTheme="majorHAnsi" w:hAnsiTheme="majorHAnsi" w:cs="Times New Roman"/>
                <w:b/>
                <w:i/>
              </w:rPr>
            </w:pPr>
            <w:r w:rsidRPr="00815292">
              <w:rPr>
                <w:rFonts w:asciiTheme="majorHAnsi" w:hAnsiTheme="majorHAnsi" w:cs="Times New Roman"/>
                <w:i/>
              </w:rPr>
              <w:t>Box/Folder Nbr</w:t>
            </w:r>
          </w:p>
        </w:tc>
        <w:tc>
          <w:tcPr>
            <w:tcW w:w="6840" w:type="dxa"/>
            <w:tcBorders>
              <w:bottom w:val="double" w:sz="4" w:space="0" w:color="auto"/>
            </w:tcBorders>
          </w:tcPr>
          <w:p w:rsidR="00EB0486" w:rsidRPr="00815292" w:rsidRDefault="00EB0486" w:rsidP="00D8662C">
            <w:pPr>
              <w:pStyle w:val="NoSpacing"/>
              <w:rPr>
                <w:rFonts w:asciiTheme="majorHAnsi" w:hAnsiTheme="majorHAnsi" w:cs="Times New Roman"/>
                <w:i/>
              </w:rPr>
            </w:pPr>
            <w:r w:rsidRPr="00815292">
              <w:rPr>
                <w:rFonts w:asciiTheme="majorHAnsi" w:hAnsiTheme="majorHAnsi" w:cs="Times New Roman"/>
                <w:i/>
              </w:rPr>
              <w:t>Folder Description</w:t>
            </w:r>
          </w:p>
        </w:tc>
        <w:tc>
          <w:tcPr>
            <w:tcW w:w="1350" w:type="dxa"/>
            <w:tcBorders>
              <w:bottom w:val="double" w:sz="4" w:space="0" w:color="auto"/>
            </w:tcBorders>
          </w:tcPr>
          <w:p w:rsidR="00EB0486" w:rsidRPr="00815292" w:rsidRDefault="00EB0486" w:rsidP="00D8662C">
            <w:pPr>
              <w:pStyle w:val="NoSpacing"/>
              <w:rPr>
                <w:rFonts w:asciiTheme="majorHAnsi" w:hAnsiTheme="majorHAnsi" w:cs="Times New Roman"/>
                <w:i/>
              </w:rPr>
            </w:pPr>
            <w:r w:rsidRPr="00815292">
              <w:rPr>
                <w:rFonts w:asciiTheme="majorHAnsi" w:hAnsiTheme="majorHAnsi" w:cs="Times New Roman"/>
                <w:i/>
              </w:rPr>
              <w:t>Date (from)</w:t>
            </w:r>
          </w:p>
        </w:tc>
      </w:tr>
      <w:tr w:rsidR="00EB0486" w:rsidRPr="00815292" w:rsidTr="00037B7F">
        <w:tc>
          <w:tcPr>
            <w:tcW w:w="1800" w:type="dxa"/>
            <w:tcBorders>
              <w:top w:val="doub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SUS000009 / 68</w:t>
            </w:r>
          </w:p>
        </w:tc>
        <w:tc>
          <w:tcPr>
            <w:tcW w:w="6840" w:type="dxa"/>
            <w:tcBorders>
              <w:top w:val="doub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Solid Waste Advisory Committee Notice of Cancellation</w:t>
            </w:r>
            <w:r w:rsidR="00C43FD6" w:rsidRPr="00815292">
              <w:rPr>
                <w:rFonts w:asciiTheme="majorHAnsi" w:hAnsiTheme="majorHAnsi" w:cs="Times New Roman"/>
              </w:rPr>
              <w:t xml:space="preserve"> – January 17, 2001</w:t>
            </w:r>
          </w:p>
        </w:tc>
        <w:tc>
          <w:tcPr>
            <w:tcW w:w="1350" w:type="dxa"/>
            <w:tcBorders>
              <w:top w:val="doub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01/17/2001</w:t>
            </w:r>
          </w:p>
        </w:tc>
      </w:tr>
      <w:tr w:rsidR="00EB0486" w:rsidRPr="00815292" w:rsidTr="00037B7F">
        <w:tc>
          <w:tcPr>
            <w:tcW w:w="1800" w:type="dxa"/>
            <w:tcBorders>
              <w:top w:val="sing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SUS000009 / 69</w:t>
            </w:r>
          </w:p>
        </w:tc>
        <w:tc>
          <w:tcPr>
            <w:tcW w:w="6840" w:type="dxa"/>
            <w:tcBorders>
              <w:top w:val="sing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Solid Waste Advisory Committee Packet</w:t>
            </w:r>
            <w:r w:rsidR="00C43FD6" w:rsidRPr="00815292">
              <w:rPr>
                <w:rFonts w:asciiTheme="majorHAnsi" w:hAnsiTheme="majorHAnsi" w:cs="Times New Roman"/>
              </w:rPr>
              <w:t xml:space="preserve"> – January 29, 2001</w:t>
            </w:r>
          </w:p>
        </w:tc>
        <w:tc>
          <w:tcPr>
            <w:tcW w:w="1350" w:type="dxa"/>
            <w:tcBorders>
              <w:top w:val="sing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01/29/2001</w:t>
            </w:r>
          </w:p>
        </w:tc>
      </w:tr>
      <w:tr w:rsidR="00EB0486" w:rsidRPr="00815292" w:rsidTr="00037B7F">
        <w:tc>
          <w:tcPr>
            <w:tcW w:w="1800" w:type="dxa"/>
            <w:tcBorders>
              <w:top w:val="sing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SUS000009 / 70</w:t>
            </w:r>
          </w:p>
        </w:tc>
        <w:tc>
          <w:tcPr>
            <w:tcW w:w="6840" w:type="dxa"/>
            <w:tcBorders>
              <w:top w:val="sing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Solid Waste Advisory Committee Minutes</w:t>
            </w:r>
            <w:r w:rsidR="00C43FD6" w:rsidRPr="00815292">
              <w:rPr>
                <w:rFonts w:asciiTheme="majorHAnsi" w:hAnsiTheme="majorHAnsi" w:cs="Times New Roman"/>
              </w:rPr>
              <w:t xml:space="preserve"> – January 29, 2001</w:t>
            </w:r>
          </w:p>
        </w:tc>
        <w:tc>
          <w:tcPr>
            <w:tcW w:w="1350" w:type="dxa"/>
            <w:tcBorders>
              <w:top w:val="sing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01/29/2001</w:t>
            </w:r>
          </w:p>
        </w:tc>
      </w:tr>
      <w:tr w:rsidR="00EB0486" w:rsidRPr="00815292" w:rsidTr="00037B7F">
        <w:tc>
          <w:tcPr>
            <w:tcW w:w="1800" w:type="dxa"/>
            <w:tcBorders>
              <w:top w:val="sing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SUS000009 / 71</w:t>
            </w:r>
          </w:p>
        </w:tc>
        <w:tc>
          <w:tcPr>
            <w:tcW w:w="6840" w:type="dxa"/>
            <w:tcBorders>
              <w:top w:val="sing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Solid Waste Advisory Committee Packet</w:t>
            </w:r>
            <w:r w:rsidR="00C43FD6" w:rsidRPr="00815292">
              <w:rPr>
                <w:rFonts w:asciiTheme="majorHAnsi" w:hAnsiTheme="majorHAnsi" w:cs="Times New Roman"/>
              </w:rPr>
              <w:t xml:space="preserve"> – March 19, 2001</w:t>
            </w:r>
          </w:p>
        </w:tc>
        <w:tc>
          <w:tcPr>
            <w:tcW w:w="1350" w:type="dxa"/>
            <w:tcBorders>
              <w:top w:val="sing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03/19/2001</w:t>
            </w:r>
          </w:p>
        </w:tc>
      </w:tr>
      <w:tr w:rsidR="00EB0486" w:rsidRPr="00815292" w:rsidTr="00037B7F">
        <w:tc>
          <w:tcPr>
            <w:tcW w:w="1800" w:type="dxa"/>
            <w:tcBorders>
              <w:top w:val="sing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SUS000009 / 72</w:t>
            </w:r>
          </w:p>
        </w:tc>
        <w:tc>
          <w:tcPr>
            <w:tcW w:w="6840" w:type="dxa"/>
            <w:tcBorders>
              <w:top w:val="sing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Solid Waste Advisory Committee Minutes</w:t>
            </w:r>
            <w:r w:rsidR="00C43FD6" w:rsidRPr="00815292">
              <w:rPr>
                <w:rFonts w:asciiTheme="majorHAnsi" w:hAnsiTheme="majorHAnsi" w:cs="Times New Roman"/>
              </w:rPr>
              <w:t xml:space="preserve"> – March 19, 2001</w:t>
            </w:r>
          </w:p>
        </w:tc>
        <w:tc>
          <w:tcPr>
            <w:tcW w:w="1350" w:type="dxa"/>
            <w:tcBorders>
              <w:top w:val="sing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03/19/2001</w:t>
            </w:r>
          </w:p>
        </w:tc>
      </w:tr>
      <w:tr w:rsidR="00EB0486" w:rsidRPr="00815292" w:rsidTr="00037B7F">
        <w:tc>
          <w:tcPr>
            <w:tcW w:w="1800" w:type="dxa"/>
            <w:tcBorders>
              <w:top w:val="sing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SUS000009 / 73</w:t>
            </w:r>
          </w:p>
        </w:tc>
        <w:tc>
          <w:tcPr>
            <w:tcW w:w="6840" w:type="dxa"/>
            <w:tcBorders>
              <w:top w:val="sing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Solid Waste Advisory Committee Packet</w:t>
            </w:r>
            <w:r w:rsidR="00C43FD6" w:rsidRPr="00815292">
              <w:rPr>
                <w:rFonts w:asciiTheme="majorHAnsi" w:hAnsiTheme="majorHAnsi" w:cs="Times New Roman"/>
              </w:rPr>
              <w:t xml:space="preserve"> – April 16, 2001</w:t>
            </w:r>
          </w:p>
        </w:tc>
        <w:tc>
          <w:tcPr>
            <w:tcW w:w="1350" w:type="dxa"/>
            <w:tcBorders>
              <w:top w:val="single" w:sz="4" w:space="0" w:color="auto"/>
              <w:bottom w:val="single" w:sz="4" w:space="0" w:color="auto"/>
            </w:tcBorders>
          </w:tcPr>
          <w:p w:rsidR="00EB0486" w:rsidRPr="00815292" w:rsidRDefault="00EB0486" w:rsidP="00D8662C">
            <w:pPr>
              <w:pStyle w:val="NoSpacing"/>
              <w:rPr>
                <w:rFonts w:asciiTheme="majorHAnsi" w:hAnsiTheme="majorHAnsi" w:cs="Times New Roman"/>
              </w:rPr>
            </w:pPr>
            <w:r w:rsidRPr="00815292">
              <w:rPr>
                <w:rFonts w:asciiTheme="majorHAnsi" w:hAnsiTheme="majorHAnsi" w:cs="Times New Roman"/>
              </w:rPr>
              <w:t>04/16/2001</w:t>
            </w:r>
          </w:p>
        </w:tc>
      </w:tr>
      <w:tr w:rsidR="00E879E3" w:rsidRPr="00815292" w:rsidTr="00C43FD6">
        <w:tc>
          <w:tcPr>
            <w:tcW w:w="1800" w:type="dxa"/>
            <w:tcBorders>
              <w:top w:val="doub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74</w:t>
            </w:r>
          </w:p>
        </w:tc>
        <w:tc>
          <w:tcPr>
            <w:tcW w:w="6840" w:type="dxa"/>
            <w:tcBorders>
              <w:top w:val="doub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Minutes – April 16, 2001</w:t>
            </w:r>
          </w:p>
        </w:tc>
        <w:tc>
          <w:tcPr>
            <w:tcW w:w="1350" w:type="dxa"/>
            <w:tcBorders>
              <w:top w:val="doub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04/16/2001</w:t>
            </w:r>
          </w:p>
        </w:tc>
      </w:tr>
      <w:tr w:rsidR="00E879E3" w:rsidRPr="00815292" w:rsidTr="00037B7F">
        <w:tc>
          <w:tcPr>
            <w:tcW w:w="180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75</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Packet – May 21, 2001</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05/21/2001</w:t>
            </w:r>
          </w:p>
        </w:tc>
      </w:tr>
      <w:tr w:rsidR="00E879E3" w:rsidRPr="00815292" w:rsidTr="00037B7F">
        <w:tc>
          <w:tcPr>
            <w:tcW w:w="180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76</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Minutes – May 21, 2001</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05/21/2001</w:t>
            </w:r>
          </w:p>
        </w:tc>
      </w:tr>
      <w:tr w:rsidR="00E879E3" w:rsidRPr="00815292" w:rsidTr="00037B7F">
        <w:tc>
          <w:tcPr>
            <w:tcW w:w="180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77</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Packet – June 18, 2001</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06/18/2001</w:t>
            </w:r>
          </w:p>
        </w:tc>
      </w:tr>
      <w:tr w:rsidR="00E879E3" w:rsidRPr="00815292" w:rsidTr="00037B7F">
        <w:tc>
          <w:tcPr>
            <w:tcW w:w="180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78</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Minutes – June 18, 2001</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06/18/2001</w:t>
            </w:r>
          </w:p>
        </w:tc>
      </w:tr>
      <w:tr w:rsidR="00E879E3" w:rsidRPr="00815292" w:rsidTr="00037B7F">
        <w:tc>
          <w:tcPr>
            <w:tcW w:w="180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79</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Packet* - July 16, 2001</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07/16/2001</w:t>
            </w:r>
          </w:p>
        </w:tc>
      </w:tr>
      <w:tr w:rsidR="00E879E3" w:rsidRPr="00815292" w:rsidTr="00037B7F">
        <w:tc>
          <w:tcPr>
            <w:tcW w:w="180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80</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Minutes – July 16, 2001</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07/16/2001</w:t>
            </w:r>
          </w:p>
        </w:tc>
      </w:tr>
      <w:tr w:rsidR="00E879E3" w:rsidRPr="00815292" w:rsidTr="00037B7F">
        <w:tc>
          <w:tcPr>
            <w:tcW w:w="180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SUS000009 / 81</w:t>
            </w:r>
          </w:p>
        </w:tc>
        <w:tc>
          <w:tcPr>
            <w:tcW w:w="684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Solid Waste Advisory Committee Packet – August 20, 2001</w:t>
            </w:r>
          </w:p>
        </w:tc>
        <w:tc>
          <w:tcPr>
            <w:tcW w:w="135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08/20/2001</w:t>
            </w:r>
          </w:p>
        </w:tc>
      </w:tr>
      <w:tr w:rsidR="00E879E3" w:rsidRPr="00815292" w:rsidTr="00037B7F">
        <w:tc>
          <w:tcPr>
            <w:tcW w:w="180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SUS000009 / 82</w:t>
            </w:r>
          </w:p>
        </w:tc>
        <w:tc>
          <w:tcPr>
            <w:tcW w:w="684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Solid Waste Advisory Committee Minutes – August 20, 2001</w:t>
            </w:r>
          </w:p>
        </w:tc>
        <w:tc>
          <w:tcPr>
            <w:tcW w:w="135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08/20/2001</w:t>
            </w:r>
          </w:p>
        </w:tc>
      </w:tr>
      <w:tr w:rsidR="00E879E3" w:rsidRPr="00815292" w:rsidTr="00037B7F">
        <w:tc>
          <w:tcPr>
            <w:tcW w:w="180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SUS000009 / 83</w:t>
            </w:r>
          </w:p>
        </w:tc>
        <w:tc>
          <w:tcPr>
            <w:tcW w:w="6840" w:type="dxa"/>
            <w:tcBorders>
              <w:top w:val="single" w:sz="4" w:space="0" w:color="auto"/>
              <w:bottom w:val="single" w:sz="4" w:space="0" w:color="auto"/>
            </w:tcBorders>
          </w:tcPr>
          <w:p w:rsidR="00E879E3" w:rsidRPr="00815292" w:rsidRDefault="00E879E3" w:rsidP="00172CC8">
            <w:pPr>
              <w:pStyle w:val="NoSpacing"/>
              <w:rPr>
                <w:rFonts w:asciiTheme="majorHAnsi" w:hAnsiTheme="majorHAnsi" w:cs="Times New Roman"/>
              </w:rPr>
            </w:pPr>
            <w:r w:rsidRPr="00815292">
              <w:rPr>
                <w:rFonts w:asciiTheme="majorHAnsi" w:hAnsiTheme="majorHAnsi" w:cs="Times New Roman"/>
              </w:rPr>
              <w:t>Solid Waste Advisory Committee Minutes – August 23, 2001</w:t>
            </w:r>
          </w:p>
        </w:tc>
        <w:tc>
          <w:tcPr>
            <w:tcW w:w="135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08/23/2001</w:t>
            </w:r>
          </w:p>
        </w:tc>
      </w:tr>
      <w:tr w:rsidR="00E879E3" w:rsidRPr="00815292" w:rsidTr="00037B7F">
        <w:tc>
          <w:tcPr>
            <w:tcW w:w="180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SUS000009 / 84</w:t>
            </w:r>
          </w:p>
        </w:tc>
        <w:tc>
          <w:tcPr>
            <w:tcW w:w="6840" w:type="dxa"/>
            <w:tcBorders>
              <w:top w:val="single" w:sz="4" w:space="0" w:color="auto"/>
              <w:bottom w:val="single" w:sz="4" w:space="0" w:color="auto"/>
            </w:tcBorders>
          </w:tcPr>
          <w:p w:rsidR="00E879E3" w:rsidRPr="00815292" w:rsidRDefault="00E879E3" w:rsidP="00172CC8">
            <w:pPr>
              <w:pStyle w:val="NoSpacing"/>
              <w:rPr>
                <w:rFonts w:asciiTheme="majorHAnsi" w:hAnsiTheme="majorHAnsi" w:cs="Times New Roman"/>
              </w:rPr>
            </w:pPr>
            <w:r w:rsidRPr="00815292">
              <w:rPr>
                <w:rFonts w:asciiTheme="majorHAnsi" w:hAnsiTheme="majorHAnsi" w:cs="Times New Roman"/>
              </w:rPr>
              <w:t>Solid Waste Advisory Committee Packet – September 17, 2001</w:t>
            </w:r>
          </w:p>
        </w:tc>
        <w:tc>
          <w:tcPr>
            <w:tcW w:w="135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09/17/2001</w:t>
            </w:r>
          </w:p>
        </w:tc>
      </w:tr>
      <w:tr w:rsidR="00E879E3" w:rsidRPr="00815292" w:rsidTr="00037B7F">
        <w:tc>
          <w:tcPr>
            <w:tcW w:w="180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SUS000009 / 85</w:t>
            </w:r>
          </w:p>
        </w:tc>
        <w:tc>
          <w:tcPr>
            <w:tcW w:w="684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Solid Waste Advisory Committee Minutes – September 17, 2001</w:t>
            </w:r>
          </w:p>
        </w:tc>
        <w:tc>
          <w:tcPr>
            <w:tcW w:w="135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09/17/2001</w:t>
            </w:r>
          </w:p>
        </w:tc>
      </w:tr>
      <w:tr w:rsidR="00E879E3" w:rsidRPr="00815292" w:rsidTr="00037B7F">
        <w:tc>
          <w:tcPr>
            <w:tcW w:w="180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SUS000009 / 86</w:t>
            </w:r>
          </w:p>
        </w:tc>
        <w:tc>
          <w:tcPr>
            <w:tcW w:w="6840" w:type="dxa"/>
            <w:tcBorders>
              <w:top w:val="single" w:sz="4" w:space="0" w:color="auto"/>
              <w:bottom w:val="single" w:sz="4" w:space="0" w:color="auto"/>
            </w:tcBorders>
          </w:tcPr>
          <w:p w:rsidR="00E879E3" w:rsidRPr="00815292" w:rsidRDefault="00E879E3" w:rsidP="00172CC8">
            <w:pPr>
              <w:pStyle w:val="NoSpacing"/>
              <w:rPr>
                <w:rFonts w:asciiTheme="majorHAnsi" w:hAnsiTheme="majorHAnsi" w:cs="Times New Roman"/>
              </w:rPr>
            </w:pPr>
            <w:r w:rsidRPr="00815292">
              <w:rPr>
                <w:rFonts w:asciiTheme="majorHAnsi" w:hAnsiTheme="majorHAnsi" w:cs="Times New Roman"/>
              </w:rPr>
              <w:t>Solid Waste Advisory Committee Packet* - September 24, 2001</w:t>
            </w:r>
          </w:p>
        </w:tc>
        <w:tc>
          <w:tcPr>
            <w:tcW w:w="135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09/24/2001</w:t>
            </w:r>
          </w:p>
        </w:tc>
      </w:tr>
      <w:tr w:rsidR="00E879E3" w:rsidRPr="00815292" w:rsidTr="00037B7F">
        <w:tc>
          <w:tcPr>
            <w:tcW w:w="180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SUS000009 / 87</w:t>
            </w:r>
          </w:p>
        </w:tc>
        <w:tc>
          <w:tcPr>
            <w:tcW w:w="6840" w:type="dxa"/>
            <w:tcBorders>
              <w:top w:val="single" w:sz="4" w:space="0" w:color="auto"/>
              <w:bottom w:val="single" w:sz="4" w:space="0" w:color="auto"/>
            </w:tcBorders>
          </w:tcPr>
          <w:p w:rsidR="00E879E3" w:rsidRPr="00815292" w:rsidRDefault="00E879E3" w:rsidP="00172CC8">
            <w:pPr>
              <w:pStyle w:val="NoSpacing"/>
              <w:rPr>
                <w:rFonts w:asciiTheme="majorHAnsi" w:hAnsiTheme="majorHAnsi" w:cs="Times New Roman"/>
              </w:rPr>
            </w:pPr>
            <w:r w:rsidRPr="00815292">
              <w:rPr>
                <w:rFonts w:asciiTheme="majorHAnsi" w:hAnsiTheme="majorHAnsi" w:cs="Times New Roman"/>
              </w:rPr>
              <w:t>Solid Waste Advisory Committee Minutes – September 24, 2001</w:t>
            </w:r>
          </w:p>
        </w:tc>
        <w:tc>
          <w:tcPr>
            <w:tcW w:w="135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09/24/2001</w:t>
            </w:r>
          </w:p>
        </w:tc>
      </w:tr>
      <w:tr w:rsidR="00E879E3" w:rsidRPr="00815292" w:rsidTr="00037B7F">
        <w:tc>
          <w:tcPr>
            <w:tcW w:w="180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SUS000009 / 88</w:t>
            </w:r>
          </w:p>
        </w:tc>
        <w:tc>
          <w:tcPr>
            <w:tcW w:w="684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Solid Waste Advisory Committee Packet – October 15, 2001</w:t>
            </w:r>
          </w:p>
        </w:tc>
        <w:tc>
          <w:tcPr>
            <w:tcW w:w="135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10/15/2001</w:t>
            </w:r>
          </w:p>
        </w:tc>
      </w:tr>
      <w:tr w:rsidR="00E879E3" w:rsidRPr="00815292" w:rsidTr="00037B7F">
        <w:tc>
          <w:tcPr>
            <w:tcW w:w="180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SUS000009 / 89</w:t>
            </w:r>
          </w:p>
        </w:tc>
        <w:tc>
          <w:tcPr>
            <w:tcW w:w="684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Solid Waste Advisory Committee Minutes – October 15, 2001</w:t>
            </w:r>
          </w:p>
        </w:tc>
        <w:tc>
          <w:tcPr>
            <w:tcW w:w="135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10/15/2001</w:t>
            </w:r>
          </w:p>
        </w:tc>
      </w:tr>
      <w:tr w:rsidR="00E879E3" w:rsidRPr="00815292" w:rsidTr="00037B7F">
        <w:tc>
          <w:tcPr>
            <w:tcW w:w="1800" w:type="dxa"/>
            <w:tcBorders>
              <w:top w:val="single" w:sz="4" w:space="0" w:color="auto"/>
              <w:bottom w:val="single" w:sz="4" w:space="0" w:color="auto"/>
            </w:tcBorders>
          </w:tcPr>
          <w:p w:rsidR="00E879E3" w:rsidRPr="00815292" w:rsidRDefault="00E879E3" w:rsidP="007F01DC">
            <w:pPr>
              <w:pStyle w:val="NoSpacing"/>
              <w:rPr>
                <w:rFonts w:asciiTheme="majorHAnsi" w:hAnsiTheme="majorHAnsi" w:cs="Times New Roman"/>
              </w:rPr>
            </w:pPr>
            <w:r w:rsidRPr="00815292">
              <w:rPr>
                <w:rFonts w:asciiTheme="majorHAnsi" w:hAnsiTheme="majorHAnsi" w:cs="Times New Roman"/>
              </w:rPr>
              <w:t>SUS000009 / 90</w:t>
            </w:r>
          </w:p>
        </w:tc>
        <w:tc>
          <w:tcPr>
            <w:tcW w:w="6840" w:type="dxa"/>
            <w:tcBorders>
              <w:top w:val="single" w:sz="4" w:space="0" w:color="auto"/>
              <w:bottom w:val="single" w:sz="4" w:space="0" w:color="auto"/>
            </w:tcBorders>
          </w:tcPr>
          <w:p w:rsidR="00E879E3" w:rsidRPr="00815292" w:rsidRDefault="00E879E3" w:rsidP="007F01DC">
            <w:pPr>
              <w:pStyle w:val="NoSpacing"/>
              <w:rPr>
                <w:rFonts w:asciiTheme="majorHAnsi" w:hAnsiTheme="majorHAnsi" w:cs="Times New Roman"/>
              </w:rPr>
            </w:pPr>
            <w:r w:rsidRPr="00815292">
              <w:rPr>
                <w:rFonts w:asciiTheme="majorHAnsi" w:hAnsiTheme="majorHAnsi" w:cs="Times New Roman"/>
              </w:rPr>
              <w:t>Solid Waste Advisory Committee Packet  - November 19, 2001</w:t>
            </w:r>
          </w:p>
        </w:tc>
        <w:tc>
          <w:tcPr>
            <w:tcW w:w="135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11/19/2001</w:t>
            </w:r>
          </w:p>
        </w:tc>
      </w:tr>
      <w:tr w:rsidR="00E879E3" w:rsidRPr="00815292" w:rsidTr="00037B7F">
        <w:tc>
          <w:tcPr>
            <w:tcW w:w="1800" w:type="dxa"/>
            <w:tcBorders>
              <w:top w:val="single" w:sz="4" w:space="0" w:color="auto"/>
              <w:bottom w:val="single" w:sz="4" w:space="0" w:color="auto"/>
            </w:tcBorders>
          </w:tcPr>
          <w:p w:rsidR="00E879E3" w:rsidRPr="00815292" w:rsidRDefault="00E879E3" w:rsidP="007F01DC">
            <w:pPr>
              <w:pStyle w:val="NoSpacing"/>
              <w:rPr>
                <w:rFonts w:asciiTheme="majorHAnsi" w:hAnsiTheme="majorHAnsi" w:cs="Times New Roman"/>
              </w:rPr>
            </w:pPr>
            <w:r w:rsidRPr="00815292">
              <w:rPr>
                <w:rFonts w:asciiTheme="majorHAnsi" w:hAnsiTheme="majorHAnsi" w:cs="Times New Roman"/>
              </w:rPr>
              <w:t>SUS000009 / 91</w:t>
            </w:r>
          </w:p>
        </w:tc>
        <w:tc>
          <w:tcPr>
            <w:tcW w:w="6840" w:type="dxa"/>
            <w:tcBorders>
              <w:top w:val="single" w:sz="4" w:space="0" w:color="auto"/>
              <w:bottom w:val="single" w:sz="4" w:space="0" w:color="auto"/>
            </w:tcBorders>
          </w:tcPr>
          <w:p w:rsidR="00E879E3" w:rsidRPr="00815292" w:rsidRDefault="00E879E3" w:rsidP="007F01DC">
            <w:pPr>
              <w:pStyle w:val="NoSpacing"/>
              <w:rPr>
                <w:rFonts w:asciiTheme="majorHAnsi" w:hAnsiTheme="majorHAnsi" w:cs="Times New Roman"/>
              </w:rPr>
            </w:pPr>
            <w:r w:rsidRPr="00815292">
              <w:rPr>
                <w:rFonts w:asciiTheme="majorHAnsi" w:hAnsiTheme="majorHAnsi" w:cs="Times New Roman"/>
              </w:rPr>
              <w:t>Solid Waste Advisory Committee Minutes – November 19, 2001</w:t>
            </w:r>
          </w:p>
        </w:tc>
        <w:tc>
          <w:tcPr>
            <w:tcW w:w="1350" w:type="dxa"/>
            <w:tcBorders>
              <w:top w:val="single" w:sz="4" w:space="0" w:color="auto"/>
              <w:bottom w:val="single" w:sz="4" w:space="0" w:color="auto"/>
            </w:tcBorders>
          </w:tcPr>
          <w:p w:rsidR="00E879E3" w:rsidRPr="00815292" w:rsidRDefault="00E879E3" w:rsidP="00D8662C">
            <w:pPr>
              <w:pStyle w:val="NoSpacing"/>
              <w:rPr>
                <w:rFonts w:asciiTheme="majorHAnsi" w:hAnsiTheme="majorHAnsi" w:cs="Times New Roman"/>
              </w:rPr>
            </w:pPr>
            <w:r w:rsidRPr="00815292">
              <w:rPr>
                <w:rFonts w:asciiTheme="majorHAnsi" w:hAnsiTheme="majorHAnsi" w:cs="Times New Roman"/>
              </w:rPr>
              <w:t>11/19/2001</w:t>
            </w:r>
          </w:p>
        </w:tc>
      </w:tr>
    </w:tbl>
    <w:p w:rsidR="007F01DC" w:rsidRPr="00815292" w:rsidRDefault="007F01DC" w:rsidP="007F01DC">
      <w:pPr>
        <w:pStyle w:val="NoSpacing"/>
        <w:rPr>
          <w:rFonts w:asciiTheme="majorHAnsi" w:hAnsiTheme="majorHAnsi" w:cs="Times New Roman"/>
        </w:rPr>
      </w:pPr>
    </w:p>
    <w:p w:rsidR="007F01DC" w:rsidRPr="00815292" w:rsidRDefault="007F01DC" w:rsidP="007F01DC">
      <w:pPr>
        <w:pStyle w:val="NoSpacing"/>
        <w:rPr>
          <w:rFonts w:asciiTheme="majorHAnsi" w:hAnsiTheme="majorHAnsi" w:cs="Times New Roman"/>
          <w:b/>
        </w:rPr>
      </w:pPr>
      <w:r w:rsidRPr="00815292">
        <w:rPr>
          <w:rFonts w:asciiTheme="majorHAnsi" w:hAnsiTheme="majorHAnsi" w:cs="Times New Roman"/>
          <w:b/>
        </w:rPr>
        <w:t>(2002)</w:t>
      </w:r>
    </w:p>
    <w:p w:rsidR="007F01DC" w:rsidRPr="00815292" w:rsidRDefault="007F01DC" w:rsidP="007F01DC">
      <w:pPr>
        <w:pStyle w:val="NoSpacing"/>
        <w:rPr>
          <w:rFonts w:asciiTheme="majorHAnsi" w:hAnsiTheme="majorHAnsi" w:cs="Times New Roman"/>
          <w:b/>
        </w:rPr>
      </w:pPr>
    </w:p>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2"/>
        <w:gridCol w:w="6632"/>
        <w:gridCol w:w="1486"/>
      </w:tblGrid>
      <w:tr w:rsidR="00EB0486" w:rsidRPr="00815292" w:rsidTr="00A97BA4">
        <w:tc>
          <w:tcPr>
            <w:tcW w:w="1962" w:type="dxa"/>
            <w:tcBorders>
              <w:bottom w:val="double" w:sz="4" w:space="0" w:color="auto"/>
            </w:tcBorders>
          </w:tcPr>
          <w:p w:rsidR="00EB0486" w:rsidRPr="00815292" w:rsidRDefault="00EB0486" w:rsidP="007F01DC">
            <w:pPr>
              <w:pStyle w:val="NoSpacing"/>
              <w:rPr>
                <w:rFonts w:asciiTheme="majorHAnsi" w:hAnsiTheme="majorHAnsi" w:cs="Times New Roman"/>
                <w:b/>
                <w:i/>
              </w:rPr>
            </w:pPr>
            <w:bookmarkStart w:id="24" w:name="_Hlk282433191"/>
            <w:r w:rsidRPr="00815292">
              <w:rPr>
                <w:rFonts w:asciiTheme="majorHAnsi" w:hAnsiTheme="majorHAnsi" w:cs="Times New Roman"/>
                <w:i/>
              </w:rPr>
              <w:t>Box/Folder Nbr</w:t>
            </w:r>
          </w:p>
        </w:tc>
        <w:tc>
          <w:tcPr>
            <w:tcW w:w="6632" w:type="dxa"/>
            <w:tcBorders>
              <w:bottom w:val="double" w:sz="4" w:space="0" w:color="auto"/>
            </w:tcBorders>
          </w:tcPr>
          <w:p w:rsidR="00EB0486" w:rsidRPr="00815292" w:rsidRDefault="00EB0486" w:rsidP="007F01DC">
            <w:pPr>
              <w:pStyle w:val="NoSpacing"/>
              <w:rPr>
                <w:rFonts w:asciiTheme="majorHAnsi" w:hAnsiTheme="majorHAnsi" w:cs="Times New Roman"/>
                <w:i/>
              </w:rPr>
            </w:pPr>
            <w:r w:rsidRPr="00815292">
              <w:rPr>
                <w:rFonts w:asciiTheme="majorHAnsi" w:hAnsiTheme="majorHAnsi" w:cs="Times New Roman"/>
                <w:i/>
              </w:rPr>
              <w:t>Folder Description</w:t>
            </w:r>
          </w:p>
        </w:tc>
        <w:tc>
          <w:tcPr>
            <w:tcW w:w="1486" w:type="dxa"/>
            <w:tcBorders>
              <w:bottom w:val="double" w:sz="4" w:space="0" w:color="auto"/>
            </w:tcBorders>
          </w:tcPr>
          <w:p w:rsidR="00EB0486" w:rsidRPr="00815292" w:rsidRDefault="00037B7F" w:rsidP="007F01DC">
            <w:pPr>
              <w:pStyle w:val="NoSpacing"/>
              <w:rPr>
                <w:rFonts w:asciiTheme="majorHAnsi" w:hAnsiTheme="majorHAnsi" w:cs="Times New Roman"/>
                <w:i/>
              </w:rPr>
            </w:pPr>
            <w:r w:rsidRPr="00815292">
              <w:rPr>
                <w:rFonts w:asciiTheme="majorHAnsi" w:hAnsiTheme="majorHAnsi" w:cs="Times New Roman"/>
                <w:i/>
              </w:rPr>
              <w:t>Date</w:t>
            </w:r>
          </w:p>
        </w:tc>
      </w:tr>
      <w:bookmarkEnd w:id="24"/>
      <w:tr w:rsidR="00EB0486" w:rsidRPr="00815292" w:rsidTr="00A97BA4">
        <w:tc>
          <w:tcPr>
            <w:tcW w:w="1962" w:type="dxa"/>
            <w:tcBorders>
              <w:top w:val="double" w:sz="4" w:space="0" w:color="auto"/>
              <w:bottom w:val="single" w:sz="4" w:space="0" w:color="auto"/>
            </w:tcBorders>
          </w:tcPr>
          <w:p w:rsidR="00EB0486" w:rsidRPr="00815292" w:rsidRDefault="00EB0486" w:rsidP="007F01DC">
            <w:pPr>
              <w:pStyle w:val="NoSpacing"/>
              <w:rPr>
                <w:rFonts w:asciiTheme="majorHAnsi" w:hAnsiTheme="majorHAnsi" w:cs="Times New Roman"/>
              </w:rPr>
            </w:pPr>
            <w:r w:rsidRPr="00815292">
              <w:rPr>
                <w:rFonts w:asciiTheme="majorHAnsi" w:hAnsiTheme="majorHAnsi" w:cs="Times New Roman"/>
              </w:rPr>
              <w:t>SUS000009 / 92</w:t>
            </w:r>
          </w:p>
        </w:tc>
        <w:tc>
          <w:tcPr>
            <w:tcW w:w="6632" w:type="dxa"/>
            <w:tcBorders>
              <w:top w:val="double" w:sz="4" w:space="0" w:color="auto"/>
              <w:bottom w:val="single" w:sz="4" w:space="0" w:color="auto"/>
            </w:tcBorders>
          </w:tcPr>
          <w:p w:rsidR="00EB0486" w:rsidRPr="00815292" w:rsidRDefault="00EB0486" w:rsidP="007F01DC">
            <w:pPr>
              <w:pStyle w:val="NoSpacing"/>
              <w:rPr>
                <w:rFonts w:asciiTheme="majorHAnsi" w:hAnsiTheme="majorHAnsi" w:cs="Times New Roman"/>
              </w:rPr>
            </w:pPr>
            <w:r w:rsidRPr="00815292">
              <w:rPr>
                <w:rFonts w:asciiTheme="majorHAnsi" w:hAnsiTheme="majorHAnsi" w:cs="Times New Roman"/>
              </w:rPr>
              <w:t>Solid Waste Advisory Committee Packet</w:t>
            </w:r>
            <w:r w:rsidR="002051DD" w:rsidRPr="00815292">
              <w:rPr>
                <w:rFonts w:asciiTheme="majorHAnsi" w:hAnsiTheme="majorHAnsi" w:cs="Times New Roman"/>
              </w:rPr>
              <w:t xml:space="preserve"> </w:t>
            </w:r>
            <w:r w:rsidR="004745CD" w:rsidRPr="00815292">
              <w:rPr>
                <w:rFonts w:asciiTheme="majorHAnsi" w:hAnsiTheme="majorHAnsi" w:cs="Times New Roman"/>
              </w:rPr>
              <w:t>–</w:t>
            </w:r>
            <w:r w:rsidR="002051DD" w:rsidRPr="00815292">
              <w:rPr>
                <w:rFonts w:asciiTheme="majorHAnsi" w:hAnsiTheme="majorHAnsi" w:cs="Times New Roman"/>
              </w:rPr>
              <w:t xml:space="preserve"> </w:t>
            </w:r>
            <w:r w:rsidR="004745CD" w:rsidRPr="00815292">
              <w:rPr>
                <w:rFonts w:asciiTheme="majorHAnsi" w:hAnsiTheme="majorHAnsi" w:cs="Times New Roman"/>
              </w:rPr>
              <w:t>January 28, 2002</w:t>
            </w:r>
          </w:p>
        </w:tc>
        <w:tc>
          <w:tcPr>
            <w:tcW w:w="1486" w:type="dxa"/>
            <w:tcBorders>
              <w:top w:val="double" w:sz="4" w:space="0" w:color="auto"/>
              <w:bottom w:val="single" w:sz="4" w:space="0" w:color="auto"/>
            </w:tcBorders>
          </w:tcPr>
          <w:p w:rsidR="00EB0486" w:rsidRPr="00815292" w:rsidRDefault="00EB0486" w:rsidP="007F01DC">
            <w:pPr>
              <w:pStyle w:val="NoSpacing"/>
              <w:rPr>
                <w:rFonts w:asciiTheme="majorHAnsi" w:hAnsiTheme="majorHAnsi" w:cs="Times New Roman"/>
              </w:rPr>
            </w:pPr>
            <w:r w:rsidRPr="00815292">
              <w:rPr>
                <w:rFonts w:asciiTheme="majorHAnsi" w:hAnsiTheme="majorHAnsi" w:cs="Times New Roman"/>
              </w:rPr>
              <w:t>01/28/2002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7F01DC">
            <w:pPr>
              <w:pStyle w:val="NoSpacing"/>
              <w:rPr>
                <w:rFonts w:asciiTheme="majorHAnsi" w:hAnsiTheme="majorHAnsi" w:cs="Times New Roman"/>
              </w:rPr>
            </w:pPr>
            <w:r w:rsidRPr="00815292">
              <w:rPr>
                <w:rFonts w:asciiTheme="majorHAnsi" w:hAnsiTheme="majorHAnsi" w:cs="Times New Roman"/>
              </w:rPr>
              <w:t>SUS000009 / 93</w:t>
            </w:r>
          </w:p>
        </w:tc>
        <w:tc>
          <w:tcPr>
            <w:tcW w:w="6632" w:type="dxa"/>
            <w:tcBorders>
              <w:top w:val="single" w:sz="4" w:space="0" w:color="auto"/>
              <w:bottom w:val="single" w:sz="4" w:space="0" w:color="auto"/>
            </w:tcBorders>
          </w:tcPr>
          <w:p w:rsidR="00EB0486" w:rsidRPr="00815292" w:rsidRDefault="00EB0486" w:rsidP="007F01DC">
            <w:pPr>
              <w:pStyle w:val="NoSpacing"/>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January 28, 2002</w:t>
            </w:r>
          </w:p>
        </w:tc>
        <w:tc>
          <w:tcPr>
            <w:tcW w:w="1486" w:type="dxa"/>
            <w:tcBorders>
              <w:top w:val="single" w:sz="4" w:space="0" w:color="auto"/>
              <w:bottom w:val="single" w:sz="4" w:space="0" w:color="auto"/>
            </w:tcBorders>
          </w:tcPr>
          <w:p w:rsidR="00EB0486" w:rsidRPr="00815292" w:rsidRDefault="00EB0486" w:rsidP="007F01DC">
            <w:pPr>
              <w:pStyle w:val="NoSpacing"/>
              <w:rPr>
                <w:rFonts w:asciiTheme="majorHAnsi" w:hAnsiTheme="majorHAnsi" w:cs="Times New Roman"/>
              </w:rPr>
            </w:pPr>
            <w:r w:rsidRPr="00815292">
              <w:rPr>
                <w:rFonts w:asciiTheme="majorHAnsi" w:hAnsiTheme="majorHAnsi" w:cs="Times New Roman"/>
              </w:rPr>
              <w:t>01/28/2002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SUS000009 / 94</w:t>
            </w:r>
          </w:p>
        </w:tc>
        <w:tc>
          <w:tcPr>
            <w:tcW w:w="663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February 25, 2002</w:t>
            </w:r>
          </w:p>
        </w:tc>
        <w:tc>
          <w:tcPr>
            <w:tcW w:w="1486"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02/25/2002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SUS000009 / 95</w:t>
            </w:r>
          </w:p>
        </w:tc>
        <w:tc>
          <w:tcPr>
            <w:tcW w:w="663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February 25, 2002</w:t>
            </w:r>
          </w:p>
        </w:tc>
        <w:tc>
          <w:tcPr>
            <w:tcW w:w="1486"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02/25/2002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SUS000009 / 96</w:t>
            </w:r>
          </w:p>
        </w:tc>
        <w:tc>
          <w:tcPr>
            <w:tcW w:w="663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March 18, 2002</w:t>
            </w:r>
          </w:p>
        </w:tc>
        <w:tc>
          <w:tcPr>
            <w:tcW w:w="1486"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03/18/2002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SUS000009 / 97</w:t>
            </w:r>
          </w:p>
        </w:tc>
        <w:tc>
          <w:tcPr>
            <w:tcW w:w="663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March 18, 2002</w:t>
            </w:r>
          </w:p>
        </w:tc>
        <w:tc>
          <w:tcPr>
            <w:tcW w:w="1486"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03/18/2002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SUS000009 / 98</w:t>
            </w:r>
          </w:p>
        </w:tc>
        <w:tc>
          <w:tcPr>
            <w:tcW w:w="663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May 20, 2002</w:t>
            </w:r>
          </w:p>
        </w:tc>
        <w:tc>
          <w:tcPr>
            <w:tcW w:w="1486"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05/20/2002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SUS000009 / 99</w:t>
            </w:r>
          </w:p>
        </w:tc>
        <w:tc>
          <w:tcPr>
            <w:tcW w:w="663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May 20, 2002</w:t>
            </w:r>
          </w:p>
        </w:tc>
        <w:tc>
          <w:tcPr>
            <w:tcW w:w="1486"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05/20/2002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SUS000009 / 100</w:t>
            </w:r>
          </w:p>
        </w:tc>
        <w:tc>
          <w:tcPr>
            <w:tcW w:w="663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June 24, 2002</w:t>
            </w:r>
          </w:p>
        </w:tc>
        <w:tc>
          <w:tcPr>
            <w:tcW w:w="1486"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06/24/2002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SUS000009 / 101</w:t>
            </w:r>
          </w:p>
        </w:tc>
        <w:tc>
          <w:tcPr>
            <w:tcW w:w="663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June 24, 2002</w:t>
            </w:r>
          </w:p>
        </w:tc>
        <w:tc>
          <w:tcPr>
            <w:tcW w:w="1486"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06/24/2002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SUS000009 / 102</w:t>
            </w:r>
          </w:p>
        </w:tc>
        <w:tc>
          <w:tcPr>
            <w:tcW w:w="663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 xml:space="preserve">Solid Waste Advisory Committee Packet </w:t>
            </w:r>
            <w:r w:rsidR="004745CD" w:rsidRPr="00815292">
              <w:rPr>
                <w:rFonts w:asciiTheme="majorHAnsi" w:hAnsiTheme="majorHAnsi" w:cs="Times New Roman"/>
              </w:rPr>
              <w:t xml:space="preserve"> - July 15, 2002</w:t>
            </w:r>
          </w:p>
        </w:tc>
        <w:tc>
          <w:tcPr>
            <w:tcW w:w="1486"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07/15/2002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SUS000009 / 103</w:t>
            </w:r>
          </w:p>
        </w:tc>
        <w:tc>
          <w:tcPr>
            <w:tcW w:w="663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July 15, 2002</w:t>
            </w:r>
          </w:p>
        </w:tc>
        <w:tc>
          <w:tcPr>
            <w:tcW w:w="1486"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07/15/2002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SUS000009 / 104</w:t>
            </w:r>
          </w:p>
        </w:tc>
        <w:tc>
          <w:tcPr>
            <w:tcW w:w="663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July 15, 2002</w:t>
            </w:r>
          </w:p>
        </w:tc>
        <w:tc>
          <w:tcPr>
            <w:tcW w:w="1486"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08/19/2002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SUS000009 / 105</w:t>
            </w:r>
          </w:p>
        </w:tc>
        <w:tc>
          <w:tcPr>
            <w:tcW w:w="663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July 15, 2002</w:t>
            </w:r>
          </w:p>
        </w:tc>
        <w:tc>
          <w:tcPr>
            <w:tcW w:w="1486"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08/19/2002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SUS000009 / 106</w:t>
            </w:r>
          </w:p>
        </w:tc>
        <w:tc>
          <w:tcPr>
            <w:tcW w:w="663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September 16, 2002</w:t>
            </w:r>
          </w:p>
        </w:tc>
        <w:tc>
          <w:tcPr>
            <w:tcW w:w="1486"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09/16/2002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 xml:space="preserve">SUS000009 / 107 </w:t>
            </w:r>
          </w:p>
        </w:tc>
        <w:tc>
          <w:tcPr>
            <w:tcW w:w="663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September 16, 2002</w:t>
            </w:r>
          </w:p>
        </w:tc>
        <w:tc>
          <w:tcPr>
            <w:tcW w:w="1486"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09/16/2002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SUS000009 / 108</w:t>
            </w:r>
          </w:p>
        </w:tc>
        <w:tc>
          <w:tcPr>
            <w:tcW w:w="663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October 21, 2002</w:t>
            </w:r>
          </w:p>
        </w:tc>
        <w:tc>
          <w:tcPr>
            <w:tcW w:w="1486"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10/21/2002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SUS000009 / 109</w:t>
            </w:r>
          </w:p>
        </w:tc>
        <w:tc>
          <w:tcPr>
            <w:tcW w:w="663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October 21, 2002</w:t>
            </w:r>
          </w:p>
        </w:tc>
        <w:tc>
          <w:tcPr>
            <w:tcW w:w="1486"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10/21/2002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SUS000009 / 110</w:t>
            </w:r>
          </w:p>
        </w:tc>
        <w:tc>
          <w:tcPr>
            <w:tcW w:w="663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November 18, 2002</w:t>
            </w:r>
          </w:p>
        </w:tc>
        <w:tc>
          <w:tcPr>
            <w:tcW w:w="1486"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11/18/2002</w:t>
            </w:r>
          </w:p>
        </w:tc>
      </w:tr>
      <w:tr w:rsidR="00EB0486" w:rsidRPr="00815292" w:rsidTr="00A97BA4">
        <w:tc>
          <w:tcPr>
            <w:tcW w:w="196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SUS000009 / 111</w:t>
            </w:r>
          </w:p>
        </w:tc>
        <w:tc>
          <w:tcPr>
            <w:tcW w:w="6632"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November 18, 2002</w:t>
            </w:r>
          </w:p>
        </w:tc>
        <w:tc>
          <w:tcPr>
            <w:tcW w:w="1486" w:type="dxa"/>
            <w:tcBorders>
              <w:top w:val="single" w:sz="4" w:space="0" w:color="auto"/>
              <w:bottom w:val="single" w:sz="4" w:space="0" w:color="auto"/>
            </w:tcBorders>
          </w:tcPr>
          <w:p w:rsidR="00EB0486" w:rsidRPr="00815292" w:rsidRDefault="00EB0486" w:rsidP="00037B7F">
            <w:pPr>
              <w:pStyle w:val="NoSpacing"/>
              <w:ind w:right="79"/>
              <w:rPr>
                <w:rFonts w:asciiTheme="majorHAnsi" w:hAnsiTheme="majorHAnsi" w:cs="Times New Roman"/>
              </w:rPr>
            </w:pPr>
            <w:r w:rsidRPr="00815292">
              <w:rPr>
                <w:rFonts w:asciiTheme="majorHAnsi" w:hAnsiTheme="majorHAnsi" w:cs="Times New Roman"/>
              </w:rPr>
              <w:t>11/18/2002</w:t>
            </w:r>
          </w:p>
        </w:tc>
      </w:tr>
    </w:tbl>
    <w:p w:rsidR="007F01DC" w:rsidRPr="00815292" w:rsidRDefault="007F01DC" w:rsidP="007F01DC">
      <w:pPr>
        <w:pStyle w:val="NoSpacing"/>
        <w:rPr>
          <w:rFonts w:asciiTheme="majorHAnsi" w:hAnsiTheme="majorHAnsi" w:cs="Times New Roman"/>
        </w:rPr>
      </w:pPr>
    </w:p>
    <w:p w:rsidR="005E134E" w:rsidRPr="00815292" w:rsidRDefault="005E134E" w:rsidP="005E134E">
      <w:pPr>
        <w:pStyle w:val="NoSpacing"/>
        <w:rPr>
          <w:rFonts w:asciiTheme="majorHAnsi" w:hAnsiTheme="majorHAnsi" w:cs="Times New Roman"/>
          <w:b/>
        </w:rPr>
      </w:pPr>
      <w:r w:rsidRPr="00815292">
        <w:rPr>
          <w:rFonts w:asciiTheme="majorHAnsi" w:hAnsiTheme="majorHAnsi" w:cs="Times New Roman"/>
          <w:b/>
        </w:rPr>
        <w:t>(2003)</w:t>
      </w:r>
    </w:p>
    <w:p w:rsidR="005E134E" w:rsidRPr="00815292" w:rsidRDefault="005E134E" w:rsidP="005E134E">
      <w:pPr>
        <w:pStyle w:val="NoSpacing"/>
        <w:rPr>
          <w:rFonts w:asciiTheme="majorHAnsi" w:hAnsiTheme="majorHAnsi" w:cs="Times New Roman"/>
          <w:b/>
        </w:rPr>
      </w:pPr>
    </w:p>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6788"/>
        <w:gridCol w:w="1407"/>
      </w:tblGrid>
      <w:tr w:rsidR="00EB0486" w:rsidRPr="00815292" w:rsidTr="00037B7F">
        <w:tc>
          <w:tcPr>
            <w:tcW w:w="1890" w:type="dxa"/>
            <w:tcBorders>
              <w:bottom w:val="double" w:sz="4" w:space="0" w:color="auto"/>
            </w:tcBorders>
          </w:tcPr>
          <w:p w:rsidR="00EB0486" w:rsidRPr="00815292" w:rsidRDefault="00EB0486" w:rsidP="005E134E">
            <w:pPr>
              <w:pStyle w:val="NoSpacing"/>
              <w:rPr>
                <w:rFonts w:asciiTheme="majorHAnsi" w:hAnsiTheme="majorHAnsi" w:cs="Times New Roman"/>
                <w:b/>
                <w:i/>
              </w:rPr>
            </w:pPr>
            <w:r w:rsidRPr="00815292">
              <w:rPr>
                <w:rFonts w:asciiTheme="majorHAnsi" w:hAnsiTheme="majorHAnsi" w:cs="Times New Roman"/>
                <w:i/>
              </w:rPr>
              <w:t>Box/Folder Nbr</w:t>
            </w:r>
          </w:p>
        </w:tc>
        <w:tc>
          <w:tcPr>
            <w:tcW w:w="6840" w:type="dxa"/>
            <w:tcBorders>
              <w:bottom w:val="double" w:sz="4" w:space="0" w:color="auto"/>
            </w:tcBorders>
          </w:tcPr>
          <w:p w:rsidR="00EB0486" w:rsidRPr="00815292" w:rsidRDefault="00EB0486" w:rsidP="005E134E">
            <w:pPr>
              <w:pStyle w:val="NoSpacing"/>
              <w:rPr>
                <w:rFonts w:asciiTheme="majorHAnsi" w:hAnsiTheme="majorHAnsi" w:cs="Times New Roman"/>
                <w:i/>
              </w:rPr>
            </w:pPr>
            <w:r w:rsidRPr="00815292">
              <w:rPr>
                <w:rFonts w:asciiTheme="majorHAnsi" w:hAnsiTheme="majorHAnsi" w:cs="Times New Roman"/>
                <w:i/>
              </w:rPr>
              <w:t>Folder Description</w:t>
            </w:r>
          </w:p>
        </w:tc>
        <w:tc>
          <w:tcPr>
            <w:tcW w:w="1350" w:type="dxa"/>
            <w:tcBorders>
              <w:bottom w:val="double" w:sz="4" w:space="0" w:color="auto"/>
            </w:tcBorders>
          </w:tcPr>
          <w:p w:rsidR="00EB0486" w:rsidRPr="00815292" w:rsidRDefault="00037B7F" w:rsidP="005E134E">
            <w:pPr>
              <w:pStyle w:val="NoSpacing"/>
              <w:rPr>
                <w:rFonts w:asciiTheme="majorHAnsi" w:hAnsiTheme="majorHAnsi" w:cs="Times New Roman"/>
                <w:i/>
              </w:rPr>
            </w:pPr>
            <w:r w:rsidRPr="00815292">
              <w:rPr>
                <w:rFonts w:asciiTheme="majorHAnsi" w:hAnsiTheme="majorHAnsi" w:cs="Times New Roman"/>
                <w:i/>
              </w:rPr>
              <w:t>Date</w:t>
            </w:r>
          </w:p>
        </w:tc>
      </w:tr>
      <w:tr w:rsidR="00EB0486" w:rsidRPr="00815292" w:rsidTr="00037B7F">
        <w:tc>
          <w:tcPr>
            <w:tcW w:w="1890" w:type="dxa"/>
            <w:tcBorders>
              <w:top w:val="double" w:sz="4" w:space="0" w:color="auto"/>
              <w:bottom w:val="single" w:sz="4" w:space="0" w:color="auto"/>
            </w:tcBorders>
          </w:tcPr>
          <w:p w:rsidR="00EB0486" w:rsidRPr="00815292" w:rsidRDefault="00EB0486" w:rsidP="005E134E">
            <w:pPr>
              <w:pStyle w:val="NoSpacing"/>
              <w:rPr>
                <w:rFonts w:asciiTheme="majorHAnsi" w:hAnsiTheme="majorHAnsi" w:cs="Times New Roman"/>
              </w:rPr>
            </w:pPr>
            <w:r w:rsidRPr="00815292">
              <w:rPr>
                <w:rFonts w:asciiTheme="majorHAnsi" w:hAnsiTheme="majorHAnsi" w:cs="Times New Roman"/>
              </w:rPr>
              <w:t>SUS000009 / 112</w:t>
            </w:r>
          </w:p>
        </w:tc>
        <w:tc>
          <w:tcPr>
            <w:tcW w:w="6840" w:type="dxa"/>
            <w:tcBorders>
              <w:top w:val="double" w:sz="4" w:space="0" w:color="auto"/>
              <w:bottom w:val="single" w:sz="4" w:space="0" w:color="auto"/>
            </w:tcBorders>
          </w:tcPr>
          <w:p w:rsidR="00EB0486" w:rsidRPr="00815292" w:rsidRDefault="00EB0486" w:rsidP="005E134E">
            <w:pPr>
              <w:pStyle w:val="NoSpacing"/>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January 27, 2003</w:t>
            </w:r>
          </w:p>
        </w:tc>
        <w:tc>
          <w:tcPr>
            <w:tcW w:w="1350" w:type="dxa"/>
            <w:tcBorders>
              <w:top w:val="double" w:sz="4" w:space="0" w:color="auto"/>
              <w:bottom w:val="single" w:sz="4" w:space="0" w:color="auto"/>
            </w:tcBorders>
          </w:tcPr>
          <w:p w:rsidR="00EB0486" w:rsidRPr="00815292" w:rsidRDefault="00EB0486" w:rsidP="005E134E">
            <w:pPr>
              <w:pStyle w:val="NoSpacing"/>
              <w:rPr>
                <w:rFonts w:asciiTheme="majorHAnsi" w:hAnsiTheme="majorHAnsi" w:cs="Times New Roman"/>
              </w:rPr>
            </w:pPr>
            <w:r w:rsidRPr="00815292">
              <w:rPr>
                <w:rFonts w:asciiTheme="majorHAnsi" w:hAnsiTheme="majorHAnsi" w:cs="Times New Roman"/>
              </w:rPr>
              <w:t>01/27/2003</w:t>
            </w:r>
          </w:p>
        </w:tc>
      </w:tr>
      <w:tr w:rsidR="00E879E3" w:rsidRPr="00815292" w:rsidTr="004745CD">
        <w:tc>
          <w:tcPr>
            <w:tcW w:w="1890" w:type="dxa"/>
            <w:tcBorders>
              <w:top w:val="doub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113</w:t>
            </w:r>
          </w:p>
        </w:tc>
        <w:tc>
          <w:tcPr>
            <w:tcW w:w="6840" w:type="dxa"/>
            <w:tcBorders>
              <w:top w:val="doub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Minutes – January 27, 2003</w:t>
            </w:r>
          </w:p>
        </w:tc>
        <w:tc>
          <w:tcPr>
            <w:tcW w:w="1350" w:type="dxa"/>
            <w:tcBorders>
              <w:top w:val="doub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01/27/2003</w:t>
            </w:r>
          </w:p>
        </w:tc>
      </w:tr>
      <w:tr w:rsidR="00E879E3" w:rsidRPr="00815292" w:rsidTr="00037B7F">
        <w:tc>
          <w:tcPr>
            <w:tcW w:w="189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114</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Packet – February 24, 2003</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02/24/2003</w:t>
            </w:r>
          </w:p>
        </w:tc>
      </w:tr>
      <w:tr w:rsidR="00E879E3" w:rsidRPr="00815292" w:rsidTr="00037B7F">
        <w:tc>
          <w:tcPr>
            <w:tcW w:w="189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115</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Minutes – February 24, 2003</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02/24/2003</w:t>
            </w:r>
          </w:p>
        </w:tc>
      </w:tr>
      <w:tr w:rsidR="00E879E3" w:rsidRPr="00815292" w:rsidTr="00037B7F">
        <w:tc>
          <w:tcPr>
            <w:tcW w:w="189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116</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Packet – March 17, 2003</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03/17/2003</w:t>
            </w:r>
          </w:p>
        </w:tc>
      </w:tr>
      <w:tr w:rsidR="00E879E3" w:rsidRPr="00815292" w:rsidTr="00037B7F">
        <w:tc>
          <w:tcPr>
            <w:tcW w:w="189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117</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Minutes – March 17, 2003</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03/17/2003</w:t>
            </w:r>
          </w:p>
        </w:tc>
      </w:tr>
      <w:tr w:rsidR="00E879E3" w:rsidRPr="00815292" w:rsidTr="00037B7F">
        <w:tc>
          <w:tcPr>
            <w:tcW w:w="189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118</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Packet – April 21, 2003</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04/21/2003</w:t>
            </w:r>
          </w:p>
        </w:tc>
      </w:tr>
      <w:tr w:rsidR="00E879E3" w:rsidRPr="00815292" w:rsidTr="00037B7F">
        <w:tc>
          <w:tcPr>
            <w:tcW w:w="189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SUS000009 / 119</w:t>
            </w:r>
          </w:p>
        </w:tc>
        <w:tc>
          <w:tcPr>
            <w:tcW w:w="684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Solid Waste Advisory Committee Minutes – April 21, 2003</w:t>
            </w:r>
          </w:p>
        </w:tc>
        <w:tc>
          <w:tcPr>
            <w:tcW w:w="1350" w:type="dxa"/>
            <w:tcBorders>
              <w:top w:val="single" w:sz="4" w:space="0" w:color="auto"/>
              <w:bottom w:val="single" w:sz="4" w:space="0" w:color="auto"/>
            </w:tcBorders>
          </w:tcPr>
          <w:p w:rsidR="00E879E3" w:rsidRPr="00815292" w:rsidRDefault="00E879E3" w:rsidP="00E879E3">
            <w:pPr>
              <w:pStyle w:val="NoSpacing"/>
              <w:rPr>
                <w:rFonts w:asciiTheme="majorHAnsi" w:hAnsiTheme="majorHAnsi" w:cs="Times New Roman"/>
              </w:rPr>
            </w:pPr>
            <w:r w:rsidRPr="00815292">
              <w:rPr>
                <w:rFonts w:asciiTheme="majorHAnsi" w:hAnsiTheme="majorHAnsi" w:cs="Times New Roman"/>
              </w:rPr>
              <w:t>04/21/2003</w:t>
            </w:r>
          </w:p>
        </w:tc>
      </w:tr>
      <w:tr w:rsidR="00E879E3" w:rsidRPr="00815292" w:rsidTr="00037B7F">
        <w:tc>
          <w:tcPr>
            <w:tcW w:w="189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SUS000009 / 120</w:t>
            </w:r>
          </w:p>
        </w:tc>
        <w:tc>
          <w:tcPr>
            <w:tcW w:w="684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Solid Waste Advisory Committee Packet – May 19, 2003</w:t>
            </w:r>
          </w:p>
        </w:tc>
        <w:tc>
          <w:tcPr>
            <w:tcW w:w="135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05/19/2003</w:t>
            </w:r>
          </w:p>
        </w:tc>
      </w:tr>
      <w:tr w:rsidR="00E879E3" w:rsidRPr="00815292" w:rsidTr="00037B7F">
        <w:tc>
          <w:tcPr>
            <w:tcW w:w="189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SUS000009 / 121</w:t>
            </w:r>
          </w:p>
        </w:tc>
        <w:tc>
          <w:tcPr>
            <w:tcW w:w="684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Solid Waste Advisory Committee Minutes – May 19, 2003</w:t>
            </w:r>
          </w:p>
        </w:tc>
        <w:tc>
          <w:tcPr>
            <w:tcW w:w="135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05/19/2003</w:t>
            </w:r>
          </w:p>
        </w:tc>
      </w:tr>
      <w:tr w:rsidR="00E879E3" w:rsidRPr="00815292" w:rsidTr="00037B7F">
        <w:tc>
          <w:tcPr>
            <w:tcW w:w="189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SUS000009 / 122</w:t>
            </w:r>
          </w:p>
        </w:tc>
        <w:tc>
          <w:tcPr>
            <w:tcW w:w="6840" w:type="dxa"/>
            <w:tcBorders>
              <w:top w:val="single" w:sz="4" w:space="0" w:color="auto"/>
              <w:bottom w:val="single" w:sz="4" w:space="0" w:color="auto"/>
            </w:tcBorders>
          </w:tcPr>
          <w:p w:rsidR="00E879E3" w:rsidRPr="00815292" w:rsidRDefault="00E879E3" w:rsidP="00273DC9">
            <w:pPr>
              <w:pStyle w:val="NoSpacing"/>
              <w:rPr>
                <w:rFonts w:asciiTheme="majorHAnsi" w:hAnsiTheme="majorHAnsi" w:cs="Times New Roman"/>
              </w:rPr>
            </w:pPr>
            <w:r w:rsidRPr="00815292">
              <w:rPr>
                <w:rFonts w:asciiTheme="majorHAnsi" w:hAnsiTheme="majorHAnsi" w:cs="Times New Roman"/>
              </w:rPr>
              <w:t>Solid Waste Advisory Committee Orientation Packet – July 10, 2003</w:t>
            </w:r>
          </w:p>
        </w:tc>
        <w:tc>
          <w:tcPr>
            <w:tcW w:w="135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07/10/2003</w:t>
            </w:r>
          </w:p>
        </w:tc>
      </w:tr>
      <w:tr w:rsidR="00E879E3" w:rsidRPr="00815292" w:rsidTr="00037B7F">
        <w:tc>
          <w:tcPr>
            <w:tcW w:w="189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SUS000009 / 123</w:t>
            </w:r>
          </w:p>
        </w:tc>
        <w:tc>
          <w:tcPr>
            <w:tcW w:w="684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Solid Waste Advisory Committee Packet – July 21, 2003</w:t>
            </w:r>
          </w:p>
        </w:tc>
        <w:tc>
          <w:tcPr>
            <w:tcW w:w="135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07/21/2003</w:t>
            </w:r>
          </w:p>
        </w:tc>
      </w:tr>
      <w:tr w:rsidR="00E879E3" w:rsidRPr="00815292" w:rsidTr="00037B7F">
        <w:tc>
          <w:tcPr>
            <w:tcW w:w="189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SUS000009 / 124</w:t>
            </w:r>
          </w:p>
        </w:tc>
        <w:tc>
          <w:tcPr>
            <w:tcW w:w="684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Solid Waste Advisory Committee Minutes – July 21, 2003</w:t>
            </w:r>
          </w:p>
        </w:tc>
        <w:tc>
          <w:tcPr>
            <w:tcW w:w="135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07/21/2003</w:t>
            </w:r>
          </w:p>
        </w:tc>
      </w:tr>
      <w:tr w:rsidR="00E879E3" w:rsidRPr="00815292" w:rsidTr="00037B7F">
        <w:tc>
          <w:tcPr>
            <w:tcW w:w="189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SUS000009 / 125</w:t>
            </w:r>
          </w:p>
        </w:tc>
        <w:tc>
          <w:tcPr>
            <w:tcW w:w="684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Solid Waste Advisory Committee Packet – September 15, 2003</w:t>
            </w:r>
          </w:p>
        </w:tc>
        <w:tc>
          <w:tcPr>
            <w:tcW w:w="135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09/15/2003</w:t>
            </w:r>
          </w:p>
        </w:tc>
      </w:tr>
      <w:tr w:rsidR="00E879E3" w:rsidRPr="00815292" w:rsidTr="00037B7F">
        <w:tc>
          <w:tcPr>
            <w:tcW w:w="189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SUS000009 / 126</w:t>
            </w:r>
          </w:p>
        </w:tc>
        <w:tc>
          <w:tcPr>
            <w:tcW w:w="684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Solid Waste Advisory Committee Minutes – September 15, 2003</w:t>
            </w:r>
          </w:p>
        </w:tc>
        <w:tc>
          <w:tcPr>
            <w:tcW w:w="135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09/15/2003</w:t>
            </w:r>
          </w:p>
        </w:tc>
      </w:tr>
      <w:tr w:rsidR="00E879E3" w:rsidRPr="00815292" w:rsidTr="00037B7F">
        <w:tc>
          <w:tcPr>
            <w:tcW w:w="189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SUS000009 / 127</w:t>
            </w:r>
          </w:p>
        </w:tc>
        <w:tc>
          <w:tcPr>
            <w:tcW w:w="6840" w:type="dxa"/>
            <w:tcBorders>
              <w:top w:val="single" w:sz="4" w:space="0" w:color="auto"/>
              <w:bottom w:val="single" w:sz="4" w:space="0" w:color="auto"/>
            </w:tcBorders>
          </w:tcPr>
          <w:p w:rsidR="00E879E3" w:rsidRPr="00815292" w:rsidRDefault="00E879E3" w:rsidP="00273DC9">
            <w:pPr>
              <w:pStyle w:val="NoSpacing"/>
              <w:rPr>
                <w:rFonts w:asciiTheme="majorHAnsi" w:hAnsiTheme="majorHAnsi" w:cs="Times New Roman"/>
              </w:rPr>
            </w:pPr>
            <w:r w:rsidRPr="00815292">
              <w:rPr>
                <w:rFonts w:asciiTheme="majorHAnsi" w:hAnsiTheme="majorHAnsi" w:cs="Times New Roman"/>
              </w:rPr>
              <w:t>Solid Waste Advisory Committee Notice of Cancellation – October 20, 2003</w:t>
            </w:r>
          </w:p>
        </w:tc>
        <w:tc>
          <w:tcPr>
            <w:tcW w:w="135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10/20/2003</w:t>
            </w:r>
          </w:p>
        </w:tc>
      </w:tr>
      <w:tr w:rsidR="00E879E3" w:rsidRPr="00815292" w:rsidTr="00037B7F">
        <w:tc>
          <w:tcPr>
            <w:tcW w:w="189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SUS000009 / 128</w:t>
            </w:r>
          </w:p>
        </w:tc>
        <w:tc>
          <w:tcPr>
            <w:tcW w:w="684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Solid Waste Advisory Committee Packet – November 17, 2003</w:t>
            </w:r>
          </w:p>
        </w:tc>
        <w:tc>
          <w:tcPr>
            <w:tcW w:w="135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11/17/2003</w:t>
            </w:r>
          </w:p>
        </w:tc>
      </w:tr>
      <w:tr w:rsidR="00E879E3" w:rsidRPr="00815292" w:rsidTr="00037B7F">
        <w:tc>
          <w:tcPr>
            <w:tcW w:w="189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SUS000009 / 129</w:t>
            </w:r>
          </w:p>
        </w:tc>
        <w:tc>
          <w:tcPr>
            <w:tcW w:w="684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Solid Waste Advisory Committee Minutes – November 17, 2003</w:t>
            </w:r>
          </w:p>
        </w:tc>
        <w:tc>
          <w:tcPr>
            <w:tcW w:w="135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11/17/2003</w:t>
            </w:r>
          </w:p>
        </w:tc>
      </w:tr>
      <w:tr w:rsidR="00E879E3" w:rsidRPr="00815292" w:rsidTr="00037B7F">
        <w:tc>
          <w:tcPr>
            <w:tcW w:w="189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SUS000009 / 130</w:t>
            </w:r>
          </w:p>
        </w:tc>
        <w:tc>
          <w:tcPr>
            <w:tcW w:w="684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Solid Waste Advisory Committee Packet – December 16, 2003</w:t>
            </w:r>
          </w:p>
        </w:tc>
        <w:tc>
          <w:tcPr>
            <w:tcW w:w="135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12/16/2003</w:t>
            </w:r>
          </w:p>
        </w:tc>
      </w:tr>
      <w:tr w:rsidR="00E879E3" w:rsidRPr="00815292" w:rsidTr="00037B7F">
        <w:tc>
          <w:tcPr>
            <w:tcW w:w="189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SUS000009 / 131</w:t>
            </w:r>
          </w:p>
        </w:tc>
        <w:tc>
          <w:tcPr>
            <w:tcW w:w="684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Solid Waste Advisory Committee Minutes – December 16, 2003</w:t>
            </w:r>
          </w:p>
        </w:tc>
        <w:tc>
          <w:tcPr>
            <w:tcW w:w="1350" w:type="dxa"/>
            <w:tcBorders>
              <w:top w:val="single" w:sz="4" w:space="0" w:color="auto"/>
              <w:bottom w:val="single" w:sz="4" w:space="0" w:color="auto"/>
            </w:tcBorders>
          </w:tcPr>
          <w:p w:rsidR="00E879E3" w:rsidRPr="00815292" w:rsidRDefault="00E879E3" w:rsidP="005E134E">
            <w:pPr>
              <w:pStyle w:val="NoSpacing"/>
              <w:rPr>
                <w:rFonts w:asciiTheme="majorHAnsi" w:hAnsiTheme="majorHAnsi" w:cs="Times New Roman"/>
              </w:rPr>
            </w:pPr>
            <w:r w:rsidRPr="00815292">
              <w:rPr>
                <w:rFonts w:asciiTheme="majorHAnsi" w:hAnsiTheme="majorHAnsi" w:cs="Times New Roman"/>
              </w:rPr>
              <w:t>12/16/2003</w:t>
            </w:r>
          </w:p>
        </w:tc>
      </w:tr>
    </w:tbl>
    <w:p w:rsidR="005E134E" w:rsidRPr="00815292" w:rsidRDefault="005E134E" w:rsidP="005E134E">
      <w:pPr>
        <w:pStyle w:val="NoSpacing"/>
        <w:rPr>
          <w:rFonts w:asciiTheme="majorHAnsi" w:hAnsiTheme="majorHAnsi" w:cs="Times New Roman"/>
        </w:rPr>
      </w:pPr>
    </w:p>
    <w:p w:rsidR="003A5689" w:rsidRPr="00815292" w:rsidRDefault="003A5689" w:rsidP="003A5689">
      <w:pPr>
        <w:pStyle w:val="NoSpacing"/>
        <w:rPr>
          <w:rFonts w:asciiTheme="majorHAnsi" w:hAnsiTheme="majorHAnsi" w:cs="Times New Roman"/>
          <w:b/>
        </w:rPr>
      </w:pPr>
      <w:r w:rsidRPr="00815292">
        <w:rPr>
          <w:rFonts w:asciiTheme="majorHAnsi" w:hAnsiTheme="majorHAnsi" w:cs="Times New Roman"/>
          <w:b/>
        </w:rPr>
        <w:t>(2004)</w:t>
      </w:r>
    </w:p>
    <w:p w:rsidR="003A5689" w:rsidRPr="00815292" w:rsidRDefault="003A5689" w:rsidP="003A5689">
      <w:pPr>
        <w:pStyle w:val="NoSpacing"/>
        <w:rPr>
          <w:rFonts w:asciiTheme="majorHAnsi" w:hAnsiTheme="majorHAnsi" w:cs="Times New Roman"/>
          <w:b/>
        </w:rPr>
      </w:pPr>
    </w:p>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6788"/>
        <w:gridCol w:w="1407"/>
      </w:tblGrid>
      <w:tr w:rsidR="00EB0486" w:rsidRPr="00815292" w:rsidTr="00480BCF">
        <w:tc>
          <w:tcPr>
            <w:tcW w:w="1890" w:type="dxa"/>
            <w:tcBorders>
              <w:bottom w:val="double" w:sz="4" w:space="0" w:color="auto"/>
            </w:tcBorders>
          </w:tcPr>
          <w:p w:rsidR="00EB0486" w:rsidRPr="00815292" w:rsidRDefault="00EB0486" w:rsidP="003A5689">
            <w:pPr>
              <w:pStyle w:val="NoSpacing"/>
              <w:rPr>
                <w:rFonts w:asciiTheme="majorHAnsi" w:hAnsiTheme="majorHAnsi" w:cs="Times New Roman"/>
                <w:b/>
                <w:i/>
              </w:rPr>
            </w:pPr>
            <w:r w:rsidRPr="00815292">
              <w:rPr>
                <w:rFonts w:asciiTheme="majorHAnsi" w:hAnsiTheme="majorHAnsi" w:cs="Times New Roman"/>
                <w:i/>
              </w:rPr>
              <w:t>Box/Folder Nbr</w:t>
            </w:r>
          </w:p>
        </w:tc>
        <w:tc>
          <w:tcPr>
            <w:tcW w:w="6840" w:type="dxa"/>
            <w:tcBorders>
              <w:bottom w:val="double" w:sz="4" w:space="0" w:color="auto"/>
            </w:tcBorders>
          </w:tcPr>
          <w:p w:rsidR="00EB0486" w:rsidRPr="00815292" w:rsidRDefault="00EB0486" w:rsidP="003A5689">
            <w:pPr>
              <w:pStyle w:val="NoSpacing"/>
              <w:rPr>
                <w:rFonts w:asciiTheme="majorHAnsi" w:hAnsiTheme="majorHAnsi" w:cs="Times New Roman"/>
                <w:i/>
              </w:rPr>
            </w:pPr>
            <w:r w:rsidRPr="00815292">
              <w:rPr>
                <w:rFonts w:asciiTheme="majorHAnsi" w:hAnsiTheme="majorHAnsi" w:cs="Times New Roman"/>
                <w:i/>
              </w:rPr>
              <w:t>Folder Description</w:t>
            </w:r>
          </w:p>
        </w:tc>
        <w:tc>
          <w:tcPr>
            <w:tcW w:w="1350" w:type="dxa"/>
            <w:tcBorders>
              <w:bottom w:val="double" w:sz="4" w:space="0" w:color="auto"/>
            </w:tcBorders>
          </w:tcPr>
          <w:p w:rsidR="00EB0486" w:rsidRPr="00815292" w:rsidRDefault="00480BCF" w:rsidP="003A5689">
            <w:pPr>
              <w:pStyle w:val="NoSpacing"/>
              <w:rPr>
                <w:rFonts w:asciiTheme="majorHAnsi" w:hAnsiTheme="majorHAnsi" w:cs="Times New Roman"/>
                <w:i/>
              </w:rPr>
            </w:pPr>
            <w:r w:rsidRPr="00815292">
              <w:rPr>
                <w:rFonts w:asciiTheme="majorHAnsi" w:hAnsiTheme="majorHAnsi" w:cs="Times New Roman"/>
                <w:i/>
              </w:rPr>
              <w:t>Date</w:t>
            </w:r>
          </w:p>
        </w:tc>
      </w:tr>
      <w:tr w:rsidR="00EB0486" w:rsidRPr="00815292" w:rsidTr="00480BCF">
        <w:tc>
          <w:tcPr>
            <w:tcW w:w="1890" w:type="dxa"/>
            <w:tcBorders>
              <w:top w:val="doub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SUS000010 / 1</w:t>
            </w:r>
          </w:p>
        </w:tc>
        <w:tc>
          <w:tcPr>
            <w:tcW w:w="6840" w:type="dxa"/>
            <w:tcBorders>
              <w:top w:val="doub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January 26, 2004</w:t>
            </w:r>
          </w:p>
        </w:tc>
        <w:tc>
          <w:tcPr>
            <w:tcW w:w="1350" w:type="dxa"/>
            <w:tcBorders>
              <w:top w:val="doub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01/26/2004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SUS000010 / 2</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January 26,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01/26/2004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SUS000010 / 3</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February 23,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02/23/2004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SUS000010 / 4</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February 23,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02/23/2004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SUS000010 / 5</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March 15,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03/15/2004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SUS000010 / 6</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March 15,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03/15/2004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SUS000010 / 7</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April 19,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04/19/2004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SUS000010 / 8</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April 19,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04/19/2004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SUS000010 / 9</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Notice of Cancellation</w:t>
            </w:r>
            <w:r w:rsidR="004745CD" w:rsidRPr="00815292">
              <w:rPr>
                <w:rFonts w:asciiTheme="majorHAnsi" w:hAnsiTheme="majorHAnsi" w:cs="Times New Roman"/>
              </w:rPr>
              <w:t xml:space="preserve"> – May 12,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05/12/2004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SUS000010 / 10</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June 28,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06/28/2004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SUS000010 / 11</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June 28,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06/28/2004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SUS000010 / 12</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July 26,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07/26/2004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SUS000010 / 13</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July 26,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07/26/2004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14</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Notice of Cancellation</w:t>
            </w:r>
            <w:r w:rsidR="004745CD" w:rsidRPr="00815292">
              <w:rPr>
                <w:rFonts w:asciiTheme="majorHAnsi" w:hAnsiTheme="majorHAnsi" w:cs="Times New Roman"/>
              </w:rPr>
              <w:t xml:space="preserve"> – August 16,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08/16/2004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15</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Notice of Cancellation</w:t>
            </w:r>
            <w:r w:rsidR="004745CD" w:rsidRPr="00815292">
              <w:rPr>
                <w:rFonts w:asciiTheme="majorHAnsi" w:hAnsiTheme="majorHAnsi" w:cs="Times New Roman"/>
              </w:rPr>
              <w:t xml:space="preserve"> – September 20,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09/20/2004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16</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September 27,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09/27/2004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17</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September 27,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09/27/2004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18</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October 25,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10/25/2004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19</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October 24,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10/25/2004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20</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November 15,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11/15/2004</w:t>
            </w:r>
          </w:p>
        </w:tc>
      </w:tr>
      <w:tr w:rsidR="00EB0486" w:rsidRPr="00815292" w:rsidTr="00E879E3">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21</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November 15,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11/15/2004</w:t>
            </w:r>
          </w:p>
        </w:tc>
      </w:tr>
      <w:tr w:rsidR="00EB0486" w:rsidRPr="00815292" w:rsidTr="00E879E3">
        <w:tc>
          <w:tcPr>
            <w:tcW w:w="1890" w:type="dxa"/>
            <w:tcBorders>
              <w:top w:val="doub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22</w:t>
            </w:r>
          </w:p>
        </w:tc>
        <w:tc>
          <w:tcPr>
            <w:tcW w:w="6840" w:type="dxa"/>
            <w:tcBorders>
              <w:top w:val="doub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December 13, 2004</w:t>
            </w:r>
          </w:p>
        </w:tc>
        <w:tc>
          <w:tcPr>
            <w:tcW w:w="1350" w:type="dxa"/>
            <w:tcBorders>
              <w:top w:val="doub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12/13/2004</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23</w:t>
            </w:r>
          </w:p>
        </w:tc>
        <w:tc>
          <w:tcPr>
            <w:tcW w:w="684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December 13, 2004</w:t>
            </w:r>
          </w:p>
        </w:tc>
        <w:tc>
          <w:tcPr>
            <w:tcW w:w="1350" w:type="dxa"/>
            <w:tcBorders>
              <w:top w:val="single" w:sz="4" w:space="0" w:color="auto"/>
              <w:bottom w:val="single" w:sz="4" w:space="0" w:color="auto"/>
            </w:tcBorders>
          </w:tcPr>
          <w:p w:rsidR="00EB0486" w:rsidRPr="00815292" w:rsidRDefault="00EB0486" w:rsidP="003A5689">
            <w:pPr>
              <w:pStyle w:val="NoSpacing"/>
              <w:rPr>
                <w:rFonts w:asciiTheme="majorHAnsi" w:hAnsiTheme="majorHAnsi" w:cs="Times New Roman"/>
              </w:rPr>
            </w:pPr>
            <w:r w:rsidRPr="00815292">
              <w:rPr>
                <w:rFonts w:asciiTheme="majorHAnsi" w:hAnsiTheme="majorHAnsi" w:cs="Times New Roman"/>
              </w:rPr>
              <w:t>12/13/2004</w:t>
            </w:r>
          </w:p>
        </w:tc>
      </w:tr>
    </w:tbl>
    <w:p w:rsidR="00E879E3" w:rsidRPr="00815292" w:rsidRDefault="00E879E3" w:rsidP="00645A6C">
      <w:pPr>
        <w:pStyle w:val="NoSpacing"/>
        <w:rPr>
          <w:rFonts w:asciiTheme="majorHAnsi" w:hAnsiTheme="majorHAnsi" w:cs="Times New Roman"/>
          <w:b/>
        </w:rPr>
      </w:pPr>
    </w:p>
    <w:p w:rsidR="00645A6C" w:rsidRPr="00815292" w:rsidRDefault="00645A6C" w:rsidP="00645A6C">
      <w:pPr>
        <w:pStyle w:val="NoSpacing"/>
        <w:rPr>
          <w:rFonts w:asciiTheme="majorHAnsi" w:hAnsiTheme="majorHAnsi" w:cs="Times New Roman"/>
          <w:b/>
        </w:rPr>
      </w:pPr>
      <w:r w:rsidRPr="00815292">
        <w:rPr>
          <w:rFonts w:asciiTheme="majorHAnsi" w:hAnsiTheme="majorHAnsi" w:cs="Times New Roman"/>
          <w:b/>
        </w:rPr>
        <w:t>(2005)</w:t>
      </w:r>
    </w:p>
    <w:p w:rsidR="00645A6C" w:rsidRPr="00815292" w:rsidRDefault="00645A6C" w:rsidP="00645A6C">
      <w:pPr>
        <w:pStyle w:val="NoSpacing"/>
        <w:rPr>
          <w:rFonts w:asciiTheme="majorHAnsi" w:hAnsiTheme="majorHAnsi" w:cs="Times New Roman"/>
          <w:b/>
        </w:rPr>
      </w:pPr>
    </w:p>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6788"/>
        <w:gridCol w:w="1407"/>
      </w:tblGrid>
      <w:tr w:rsidR="00EB0486" w:rsidRPr="00815292" w:rsidTr="00480BCF">
        <w:tc>
          <w:tcPr>
            <w:tcW w:w="1890" w:type="dxa"/>
            <w:tcBorders>
              <w:bottom w:val="double" w:sz="4" w:space="0" w:color="auto"/>
            </w:tcBorders>
          </w:tcPr>
          <w:p w:rsidR="00EB0486" w:rsidRPr="00815292" w:rsidRDefault="00EB0486" w:rsidP="00645A6C">
            <w:pPr>
              <w:pStyle w:val="NoSpacing"/>
              <w:rPr>
                <w:rFonts w:asciiTheme="majorHAnsi" w:hAnsiTheme="majorHAnsi" w:cs="Times New Roman"/>
                <w:b/>
                <w:i/>
              </w:rPr>
            </w:pPr>
            <w:r w:rsidRPr="00815292">
              <w:rPr>
                <w:rFonts w:asciiTheme="majorHAnsi" w:hAnsiTheme="majorHAnsi" w:cs="Times New Roman"/>
                <w:i/>
              </w:rPr>
              <w:t>Box/Folder Nbr</w:t>
            </w:r>
          </w:p>
        </w:tc>
        <w:tc>
          <w:tcPr>
            <w:tcW w:w="6840" w:type="dxa"/>
            <w:tcBorders>
              <w:bottom w:val="double" w:sz="4" w:space="0" w:color="auto"/>
            </w:tcBorders>
          </w:tcPr>
          <w:p w:rsidR="00EB0486" w:rsidRPr="00815292" w:rsidRDefault="00EB0486" w:rsidP="00645A6C">
            <w:pPr>
              <w:pStyle w:val="NoSpacing"/>
              <w:rPr>
                <w:rFonts w:asciiTheme="majorHAnsi" w:hAnsiTheme="majorHAnsi" w:cs="Times New Roman"/>
                <w:i/>
              </w:rPr>
            </w:pPr>
            <w:r w:rsidRPr="00815292">
              <w:rPr>
                <w:rFonts w:asciiTheme="majorHAnsi" w:hAnsiTheme="majorHAnsi" w:cs="Times New Roman"/>
                <w:i/>
              </w:rPr>
              <w:t>Folder Description</w:t>
            </w:r>
          </w:p>
        </w:tc>
        <w:tc>
          <w:tcPr>
            <w:tcW w:w="1350" w:type="dxa"/>
            <w:tcBorders>
              <w:bottom w:val="double" w:sz="4" w:space="0" w:color="auto"/>
            </w:tcBorders>
          </w:tcPr>
          <w:p w:rsidR="00EB0486" w:rsidRPr="00815292" w:rsidRDefault="00480BCF" w:rsidP="00480BCF">
            <w:pPr>
              <w:pStyle w:val="NoSpacing"/>
              <w:rPr>
                <w:rFonts w:asciiTheme="majorHAnsi" w:hAnsiTheme="majorHAnsi" w:cs="Times New Roman"/>
                <w:i/>
              </w:rPr>
            </w:pPr>
            <w:r w:rsidRPr="00815292">
              <w:rPr>
                <w:rFonts w:asciiTheme="majorHAnsi" w:hAnsiTheme="majorHAnsi" w:cs="Times New Roman"/>
                <w:i/>
              </w:rPr>
              <w:t>Date</w:t>
            </w:r>
          </w:p>
        </w:tc>
      </w:tr>
      <w:tr w:rsidR="00EB0486" w:rsidRPr="00815292" w:rsidTr="00480BCF">
        <w:tc>
          <w:tcPr>
            <w:tcW w:w="1890" w:type="dxa"/>
            <w:tcBorders>
              <w:top w:val="doub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24</w:t>
            </w:r>
          </w:p>
        </w:tc>
        <w:tc>
          <w:tcPr>
            <w:tcW w:w="6840" w:type="dxa"/>
            <w:tcBorders>
              <w:top w:val="doub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 xml:space="preserve">Solid Waste Advisory Committee </w:t>
            </w:r>
            <w:r w:rsidR="00480BCF" w:rsidRPr="00815292">
              <w:rPr>
                <w:rFonts w:asciiTheme="majorHAnsi" w:hAnsiTheme="majorHAnsi" w:cs="Times New Roman"/>
              </w:rPr>
              <w:t xml:space="preserve">Meeting </w:t>
            </w:r>
            <w:r w:rsidRPr="00815292">
              <w:rPr>
                <w:rFonts w:asciiTheme="majorHAnsi" w:hAnsiTheme="majorHAnsi" w:cs="Times New Roman"/>
              </w:rPr>
              <w:t>Packet</w:t>
            </w:r>
            <w:r w:rsidR="004745CD" w:rsidRPr="00815292">
              <w:rPr>
                <w:rFonts w:asciiTheme="majorHAnsi" w:hAnsiTheme="majorHAnsi" w:cs="Times New Roman"/>
              </w:rPr>
              <w:t xml:space="preserve"> – January 27, 2005</w:t>
            </w:r>
          </w:p>
        </w:tc>
        <w:tc>
          <w:tcPr>
            <w:tcW w:w="1350" w:type="dxa"/>
            <w:tcBorders>
              <w:top w:val="doub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01/27/2005</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25</w:t>
            </w:r>
          </w:p>
        </w:tc>
        <w:tc>
          <w:tcPr>
            <w:tcW w:w="684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January 27, 2005</w:t>
            </w:r>
          </w:p>
        </w:tc>
        <w:tc>
          <w:tcPr>
            <w:tcW w:w="135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01/27/2005</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26</w:t>
            </w:r>
          </w:p>
        </w:tc>
        <w:tc>
          <w:tcPr>
            <w:tcW w:w="684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February 24, 2005</w:t>
            </w:r>
          </w:p>
        </w:tc>
        <w:tc>
          <w:tcPr>
            <w:tcW w:w="135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02/24/2005</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27</w:t>
            </w:r>
          </w:p>
        </w:tc>
        <w:tc>
          <w:tcPr>
            <w:tcW w:w="684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February 24, 2005</w:t>
            </w:r>
          </w:p>
        </w:tc>
        <w:tc>
          <w:tcPr>
            <w:tcW w:w="135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02/24/2005</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28</w:t>
            </w:r>
          </w:p>
        </w:tc>
        <w:tc>
          <w:tcPr>
            <w:tcW w:w="684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March 24, 2005</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03/24/2005</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29</w:t>
            </w:r>
          </w:p>
        </w:tc>
        <w:tc>
          <w:tcPr>
            <w:tcW w:w="684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March 24, 2005</w:t>
            </w:r>
          </w:p>
        </w:tc>
        <w:tc>
          <w:tcPr>
            <w:tcW w:w="135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03/24/2005</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30</w:t>
            </w:r>
          </w:p>
        </w:tc>
        <w:tc>
          <w:tcPr>
            <w:tcW w:w="684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April 28, 2005</w:t>
            </w:r>
          </w:p>
        </w:tc>
        <w:tc>
          <w:tcPr>
            <w:tcW w:w="135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04/28/2005</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31</w:t>
            </w:r>
          </w:p>
        </w:tc>
        <w:tc>
          <w:tcPr>
            <w:tcW w:w="684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April 28, 2005</w:t>
            </w:r>
          </w:p>
        </w:tc>
        <w:tc>
          <w:tcPr>
            <w:tcW w:w="135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04/28/2005</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32</w:t>
            </w:r>
          </w:p>
        </w:tc>
        <w:tc>
          <w:tcPr>
            <w:tcW w:w="684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July 28, 2005</w:t>
            </w:r>
          </w:p>
        </w:tc>
        <w:tc>
          <w:tcPr>
            <w:tcW w:w="135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07/28/2005</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33</w:t>
            </w:r>
          </w:p>
        </w:tc>
        <w:tc>
          <w:tcPr>
            <w:tcW w:w="684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July 28, 2005</w:t>
            </w:r>
          </w:p>
        </w:tc>
        <w:tc>
          <w:tcPr>
            <w:tcW w:w="135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07/28/2005</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34</w:t>
            </w:r>
          </w:p>
        </w:tc>
        <w:tc>
          <w:tcPr>
            <w:tcW w:w="684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September 22, 2005</w:t>
            </w:r>
          </w:p>
        </w:tc>
        <w:tc>
          <w:tcPr>
            <w:tcW w:w="135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09/22/2005</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35</w:t>
            </w:r>
          </w:p>
        </w:tc>
        <w:tc>
          <w:tcPr>
            <w:tcW w:w="684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 xml:space="preserve">Solid Waste Advisory Committee Minutes </w:t>
            </w:r>
            <w:r w:rsidR="004745CD" w:rsidRPr="00815292">
              <w:rPr>
                <w:rFonts w:asciiTheme="majorHAnsi" w:hAnsiTheme="majorHAnsi" w:cs="Times New Roman"/>
              </w:rPr>
              <w:t xml:space="preserve"> - September 22, 2005</w:t>
            </w:r>
          </w:p>
        </w:tc>
        <w:tc>
          <w:tcPr>
            <w:tcW w:w="135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09/22/2005</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36</w:t>
            </w:r>
          </w:p>
        </w:tc>
        <w:tc>
          <w:tcPr>
            <w:tcW w:w="684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October 27, 2005</w:t>
            </w:r>
          </w:p>
        </w:tc>
        <w:tc>
          <w:tcPr>
            <w:tcW w:w="135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10/27/2005</w:t>
            </w:r>
          </w:p>
        </w:tc>
      </w:tr>
      <w:tr w:rsidR="00EB0486" w:rsidRPr="00815292" w:rsidTr="00480BCF">
        <w:tc>
          <w:tcPr>
            <w:tcW w:w="189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SUS000010 / 37</w:t>
            </w:r>
          </w:p>
        </w:tc>
        <w:tc>
          <w:tcPr>
            <w:tcW w:w="684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Solid Waste Advisory Committee Minutes</w:t>
            </w:r>
            <w:r w:rsidR="004745CD" w:rsidRPr="00815292">
              <w:rPr>
                <w:rFonts w:asciiTheme="majorHAnsi" w:hAnsiTheme="majorHAnsi" w:cs="Times New Roman"/>
              </w:rPr>
              <w:t xml:space="preserve"> – October 27, 2005</w:t>
            </w:r>
          </w:p>
        </w:tc>
        <w:tc>
          <w:tcPr>
            <w:tcW w:w="1350" w:type="dxa"/>
            <w:tcBorders>
              <w:top w:val="single" w:sz="4" w:space="0" w:color="auto"/>
              <w:bottom w:val="single" w:sz="4" w:space="0" w:color="auto"/>
            </w:tcBorders>
          </w:tcPr>
          <w:p w:rsidR="00EB0486" w:rsidRPr="00815292" w:rsidRDefault="00EB0486" w:rsidP="00645A6C">
            <w:pPr>
              <w:pStyle w:val="NoSpacing"/>
              <w:rPr>
                <w:rFonts w:asciiTheme="majorHAnsi" w:hAnsiTheme="majorHAnsi" w:cs="Times New Roman"/>
              </w:rPr>
            </w:pPr>
            <w:r w:rsidRPr="00815292">
              <w:rPr>
                <w:rFonts w:asciiTheme="majorHAnsi" w:hAnsiTheme="majorHAnsi" w:cs="Times New Roman"/>
              </w:rPr>
              <w:t>10/27/2005</w:t>
            </w:r>
          </w:p>
        </w:tc>
      </w:tr>
    </w:tbl>
    <w:p w:rsidR="00645A6C" w:rsidRPr="00815292" w:rsidRDefault="00645A6C" w:rsidP="00645A6C">
      <w:pPr>
        <w:pStyle w:val="NoSpacing"/>
        <w:rPr>
          <w:rFonts w:asciiTheme="majorHAnsi" w:hAnsiTheme="majorHAnsi" w:cs="Times New Roman"/>
        </w:rPr>
      </w:pPr>
    </w:p>
    <w:p w:rsidR="002464D3" w:rsidRPr="00815292" w:rsidRDefault="002464D3" w:rsidP="002464D3">
      <w:pPr>
        <w:pStyle w:val="NoSpacing"/>
        <w:rPr>
          <w:rFonts w:asciiTheme="majorHAnsi" w:hAnsiTheme="majorHAnsi" w:cs="Times New Roman"/>
          <w:b/>
        </w:rPr>
      </w:pPr>
      <w:r w:rsidRPr="00815292">
        <w:rPr>
          <w:rFonts w:asciiTheme="majorHAnsi" w:hAnsiTheme="majorHAnsi" w:cs="Times New Roman"/>
          <w:b/>
        </w:rPr>
        <w:t>(2006)</w:t>
      </w:r>
    </w:p>
    <w:p w:rsidR="002464D3" w:rsidRPr="00815292" w:rsidRDefault="002464D3" w:rsidP="002464D3">
      <w:pPr>
        <w:pStyle w:val="NoSpacing"/>
        <w:rPr>
          <w:rFonts w:asciiTheme="majorHAnsi" w:hAnsiTheme="majorHAnsi" w:cs="Times New Roman"/>
          <w:b/>
        </w:rPr>
      </w:pPr>
    </w:p>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6788"/>
        <w:gridCol w:w="1407"/>
      </w:tblGrid>
      <w:tr w:rsidR="00EB0486" w:rsidRPr="00815292" w:rsidTr="00480BCF">
        <w:tc>
          <w:tcPr>
            <w:tcW w:w="1890" w:type="dxa"/>
            <w:tcBorders>
              <w:bottom w:val="double" w:sz="4" w:space="0" w:color="auto"/>
            </w:tcBorders>
          </w:tcPr>
          <w:p w:rsidR="00EB0486" w:rsidRPr="00815292" w:rsidRDefault="00EB0486" w:rsidP="002464D3">
            <w:pPr>
              <w:pStyle w:val="NoSpacing"/>
              <w:rPr>
                <w:rFonts w:asciiTheme="majorHAnsi" w:hAnsiTheme="majorHAnsi" w:cs="Times New Roman"/>
                <w:b/>
                <w:i/>
              </w:rPr>
            </w:pPr>
            <w:r w:rsidRPr="00815292">
              <w:rPr>
                <w:rFonts w:asciiTheme="majorHAnsi" w:hAnsiTheme="majorHAnsi" w:cs="Times New Roman"/>
                <w:i/>
              </w:rPr>
              <w:t>Box/Folder Nbr</w:t>
            </w:r>
          </w:p>
        </w:tc>
        <w:tc>
          <w:tcPr>
            <w:tcW w:w="6840" w:type="dxa"/>
            <w:tcBorders>
              <w:bottom w:val="double" w:sz="4" w:space="0" w:color="auto"/>
            </w:tcBorders>
          </w:tcPr>
          <w:p w:rsidR="00EB0486" w:rsidRPr="00815292" w:rsidRDefault="00EB0486" w:rsidP="002464D3">
            <w:pPr>
              <w:pStyle w:val="NoSpacing"/>
              <w:rPr>
                <w:rFonts w:asciiTheme="majorHAnsi" w:hAnsiTheme="majorHAnsi" w:cs="Times New Roman"/>
                <w:i/>
              </w:rPr>
            </w:pPr>
            <w:r w:rsidRPr="00815292">
              <w:rPr>
                <w:rFonts w:asciiTheme="majorHAnsi" w:hAnsiTheme="majorHAnsi" w:cs="Times New Roman"/>
                <w:i/>
              </w:rPr>
              <w:t>Folder Description</w:t>
            </w:r>
          </w:p>
        </w:tc>
        <w:tc>
          <w:tcPr>
            <w:tcW w:w="1350" w:type="dxa"/>
            <w:tcBorders>
              <w:bottom w:val="double" w:sz="4" w:space="0" w:color="auto"/>
            </w:tcBorders>
          </w:tcPr>
          <w:p w:rsidR="00EB0486" w:rsidRPr="00815292" w:rsidRDefault="005F2EB8" w:rsidP="002464D3">
            <w:pPr>
              <w:pStyle w:val="NoSpacing"/>
              <w:rPr>
                <w:rFonts w:asciiTheme="majorHAnsi" w:hAnsiTheme="majorHAnsi" w:cs="Times New Roman"/>
                <w:i/>
              </w:rPr>
            </w:pPr>
            <w:r w:rsidRPr="00815292">
              <w:rPr>
                <w:rFonts w:asciiTheme="majorHAnsi" w:hAnsiTheme="majorHAnsi" w:cs="Times New Roman"/>
                <w:i/>
              </w:rPr>
              <w:t>Date</w:t>
            </w:r>
          </w:p>
        </w:tc>
      </w:tr>
      <w:tr w:rsidR="00EB0486" w:rsidRPr="00815292" w:rsidTr="00480BCF">
        <w:tc>
          <w:tcPr>
            <w:tcW w:w="1890" w:type="dxa"/>
            <w:tcBorders>
              <w:top w:val="doub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38</w:t>
            </w:r>
          </w:p>
        </w:tc>
        <w:tc>
          <w:tcPr>
            <w:tcW w:w="6840" w:type="dxa"/>
            <w:tcBorders>
              <w:top w:val="doub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Packet</w:t>
            </w:r>
            <w:r w:rsidR="004745CD" w:rsidRPr="00815292">
              <w:rPr>
                <w:rFonts w:asciiTheme="majorHAnsi" w:hAnsiTheme="majorHAnsi" w:cs="Times New Roman"/>
              </w:rPr>
              <w:t xml:space="preserve"> – January 26, 2006</w:t>
            </w:r>
          </w:p>
        </w:tc>
        <w:tc>
          <w:tcPr>
            <w:tcW w:w="1350" w:type="dxa"/>
            <w:tcBorders>
              <w:top w:val="doub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01/26/2006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39</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Minutes</w:t>
            </w:r>
            <w:r w:rsidR="00E879E4" w:rsidRPr="00815292">
              <w:rPr>
                <w:rFonts w:asciiTheme="majorHAnsi" w:hAnsiTheme="majorHAnsi" w:cs="Times New Roman"/>
              </w:rPr>
              <w:t xml:space="preserve"> – January 26,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01/26/2006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40</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Packet</w:t>
            </w:r>
            <w:r w:rsidR="00E879E4" w:rsidRPr="00815292">
              <w:rPr>
                <w:rFonts w:asciiTheme="majorHAnsi" w:hAnsiTheme="majorHAnsi" w:cs="Times New Roman"/>
              </w:rPr>
              <w:t xml:space="preserve"> – March 23,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03/23/2006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41</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Minutes</w:t>
            </w:r>
            <w:r w:rsidR="00E879E4" w:rsidRPr="00815292">
              <w:rPr>
                <w:rFonts w:asciiTheme="majorHAnsi" w:hAnsiTheme="majorHAnsi" w:cs="Times New Roman"/>
              </w:rPr>
              <w:t xml:space="preserve"> – March 23,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03/23/2006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42</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Packet</w:t>
            </w:r>
            <w:r w:rsidR="00E879E4" w:rsidRPr="00815292">
              <w:rPr>
                <w:rFonts w:asciiTheme="majorHAnsi" w:hAnsiTheme="majorHAnsi" w:cs="Times New Roman"/>
              </w:rPr>
              <w:t xml:space="preserve"> – April 27,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04/27/2006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43</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Minutes</w:t>
            </w:r>
            <w:r w:rsidR="00E879E4" w:rsidRPr="00815292">
              <w:rPr>
                <w:rFonts w:asciiTheme="majorHAnsi" w:hAnsiTheme="majorHAnsi" w:cs="Times New Roman"/>
              </w:rPr>
              <w:t xml:space="preserve"> – April 27,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04/27/2006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 xml:space="preserve">SUS000010 / 44 </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Packet</w:t>
            </w:r>
            <w:r w:rsidR="00E879E4" w:rsidRPr="00815292">
              <w:rPr>
                <w:rFonts w:asciiTheme="majorHAnsi" w:hAnsiTheme="majorHAnsi" w:cs="Times New Roman"/>
              </w:rPr>
              <w:t xml:space="preserve"> – May 25,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05/25/2006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45</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Minutes</w:t>
            </w:r>
            <w:r w:rsidR="00E879E4" w:rsidRPr="00815292">
              <w:rPr>
                <w:rFonts w:asciiTheme="majorHAnsi" w:hAnsiTheme="majorHAnsi" w:cs="Times New Roman"/>
              </w:rPr>
              <w:t xml:space="preserve"> – May 25,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05/25/2006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46</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Notice of Cancellation</w:t>
            </w:r>
            <w:r w:rsidR="00E879E4" w:rsidRPr="00815292">
              <w:rPr>
                <w:rFonts w:asciiTheme="majorHAnsi" w:hAnsiTheme="majorHAnsi" w:cs="Times New Roman"/>
              </w:rPr>
              <w:t xml:space="preserve"> – June 22,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06/22/2006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47</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Packet</w:t>
            </w:r>
            <w:r w:rsidR="00E879E4" w:rsidRPr="00815292">
              <w:rPr>
                <w:rFonts w:asciiTheme="majorHAnsi" w:hAnsiTheme="majorHAnsi" w:cs="Times New Roman"/>
              </w:rPr>
              <w:t xml:space="preserve"> – July 27,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07/27/2006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48</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Minutes</w:t>
            </w:r>
            <w:r w:rsidR="00E879E4" w:rsidRPr="00815292">
              <w:rPr>
                <w:rFonts w:asciiTheme="majorHAnsi" w:hAnsiTheme="majorHAnsi" w:cs="Times New Roman"/>
              </w:rPr>
              <w:t xml:space="preserve"> – July 27,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07/27/2006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49</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Packet</w:t>
            </w:r>
            <w:r w:rsidR="00E879E4" w:rsidRPr="00815292">
              <w:rPr>
                <w:rFonts w:asciiTheme="majorHAnsi" w:hAnsiTheme="majorHAnsi" w:cs="Times New Roman"/>
              </w:rPr>
              <w:t xml:space="preserve"> – September 28,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09/28/2006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50</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Minutes</w:t>
            </w:r>
            <w:r w:rsidR="00E879E4" w:rsidRPr="00815292">
              <w:rPr>
                <w:rFonts w:asciiTheme="majorHAnsi" w:hAnsiTheme="majorHAnsi" w:cs="Times New Roman"/>
              </w:rPr>
              <w:t xml:space="preserve"> – September 28,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09/28/2006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51</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Packet</w:t>
            </w:r>
            <w:r w:rsidR="00E879E4" w:rsidRPr="00815292">
              <w:rPr>
                <w:rFonts w:asciiTheme="majorHAnsi" w:hAnsiTheme="majorHAnsi" w:cs="Times New Roman"/>
              </w:rPr>
              <w:t xml:space="preserve"> – October 26,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10/26/2006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52</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Minutes</w:t>
            </w:r>
            <w:r w:rsidR="00E879E4" w:rsidRPr="00815292">
              <w:rPr>
                <w:rFonts w:asciiTheme="majorHAnsi" w:hAnsiTheme="majorHAnsi" w:cs="Times New Roman"/>
              </w:rPr>
              <w:t xml:space="preserve"> – October 26,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10/26/2006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53</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Packet</w:t>
            </w:r>
            <w:r w:rsidR="00E879E4" w:rsidRPr="00815292">
              <w:rPr>
                <w:rFonts w:asciiTheme="majorHAnsi" w:hAnsiTheme="majorHAnsi" w:cs="Times New Roman"/>
              </w:rPr>
              <w:t xml:space="preserve"> – November 16,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11/16/2006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54</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Minutes</w:t>
            </w:r>
            <w:r w:rsidR="00E879E4" w:rsidRPr="00815292">
              <w:rPr>
                <w:rFonts w:asciiTheme="majorHAnsi" w:hAnsiTheme="majorHAnsi" w:cs="Times New Roman"/>
              </w:rPr>
              <w:t xml:space="preserve"> – November 16,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11/16/2006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55</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Packet</w:t>
            </w:r>
            <w:r w:rsidR="00E879E4" w:rsidRPr="00815292">
              <w:rPr>
                <w:rFonts w:asciiTheme="majorHAnsi" w:hAnsiTheme="majorHAnsi" w:cs="Times New Roman"/>
              </w:rPr>
              <w:t xml:space="preserve"> – November 30,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11/30/2006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56</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Minutes*</w:t>
            </w:r>
            <w:r w:rsidR="00E879E4" w:rsidRPr="00815292">
              <w:rPr>
                <w:rFonts w:asciiTheme="majorHAnsi" w:hAnsiTheme="majorHAnsi" w:cs="Times New Roman"/>
              </w:rPr>
              <w:t xml:space="preserve"> - November 20,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11/30/2006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57</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Packet</w:t>
            </w:r>
            <w:r w:rsidR="00E879E4" w:rsidRPr="00815292">
              <w:rPr>
                <w:rFonts w:asciiTheme="majorHAnsi" w:hAnsiTheme="majorHAnsi" w:cs="Times New Roman"/>
              </w:rPr>
              <w:t xml:space="preserve"> – December 12,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12/12/2006</w:t>
            </w:r>
          </w:p>
        </w:tc>
      </w:tr>
      <w:tr w:rsidR="00EB0486" w:rsidRPr="00815292" w:rsidTr="00480BCF">
        <w:tc>
          <w:tcPr>
            <w:tcW w:w="189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SUS000010 / 58</w:t>
            </w:r>
          </w:p>
        </w:tc>
        <w:tc>
          <w:tcPr>
            <w:tcW w:w="684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Solid Waste Advisory Committee Minutes</w:t>
            </w:r>
            <w:r w:rsidR="00E879E4" w:rsidRPr="00815292">
              <w:rPr>
                <w:rFonts w:asciiTheme="majorHAnsi" w:hAnsiTheme="majorHAnsi" w:cs="Times New Roman"/>
              </w:rPr>
              <w:t xml:space="preserve"> – December 12, 2006</w:t>
            </w:r>
          </w:p>
        </w:tc>
        <w:tc>
          <w:tcPr>
            <w:tcW w:w="1350" w:type="dxa"/>
            <w:tcBorders>
              <w:top w:val="single" w:sz="4" w:space="0" w:color="auto"/>
              <w:bottom w:val="single" w:sz="4" w:space="0" w:color="auto"/>
            </w:tcBorders>
          </w:tcPr>
          <w:p w:rsidR="00EB0486" w:rsidRPr="00815292" w:rsidRDefault="00EB0486" w:rsidP="002464D3">
            <w:pPr>
              <w:pStyle w:val="NoSpacing"/>
              <w:rPr>
                <w:rFonts w:asciiTheme="majorHAnsi" w:hAnsiTheme="majorHAnsi" w:cs="Times New Roman"/>
              </w:rPr>
            </w:pPr>
            <w:r w:rsidRPr="00815292">
              <w:rPr>
                <w:rFonts w:asciiTheme="majorHAnsi" w:hAnsiTheme="majorHAnsi" w:cs="Times New Roman"/>
              </w:rPr>
              <w:t>12/12/2006</w:t>
            </w:r>
          </w:p>
        </w:tc>
      </w:tr>
    </w:tbl>
    <w:p w:rsidR="00E879E3" w:rsidRPr="00815292" w:rsidRDefault="00E879E3" w:rsidP="004F4C38">
      <w:pPr>
        <w:pStyle w:val="NoSpacing"/>
        <w:rPr>
          <w:rFonts w:asciiTheme="majorHAnsi" w:hAnsiTheme="majorHAnsi" w:cs="Times New Roman"/>
          <w:b/>
        </w:rPr>
      </w:pPr>
    </w:p>
    <w:p w:rsidR="004F4C38" w:rsidRPr="00815292" w:rsidRDefault="004F4C38" w:rsidP="004F4C38">
      <w:pPr>
        <w:pStyle w:val="NoSpacing"/>
        <w:rPr>
          <w:rFonts w:asciiTheme="majorHAnsi" w:hAnsiTheme="majorHAnsi" w:cs="Times New Roman"/>
          <w:b/>
        </w:rPr>
      </w:pPr>
      <w:r w:rsidRPr="00815292">
        <w:rPr>
          <w:rFonts w:asciiTheme="majorHAnsi" w:hAnsiTheme="majorHAnsi" w:cs="Times New Roman"/>
          <w:b/>
        </w:rPr>
        <w:t>(2007)</w:t>
      </w:r>
    </w:p>
    <w:p w:rsidR="004F4C38" w:rsidRPr="00815292" w:rsidRDefault="004F4C38" w:rsidP="004F4C38">
      <w:pPr>
        <w:pStyle w:val="NoSpacing"/>
        <w:rPr>
          <w:rFonts w:asciiTheme="majorHAnsi" w:hAnsiTheme="majorHAnsi" w:cs="Times New Roman"/>
          <w:b/>
        </w:rPr>
      </w:pPr>
    </w:p>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6788"/>
        <w:gridCol w:w="1407"/>
      </w:tblGrid>
      <w:tr w:rsidR="00EB0486" w:rsidRPr="00815292" w:rsidTr="005F2EB8">
        <w:tc>
          <w:tcPr>
            <w:tcW w:w="1890" w:type="dxa"/>
            <w:tcBorders>
              <w:top w:val="nil"/>
              <w:left w:val="nil"/>
              <w:bottom w:val="double" w:sz="4" w:space="0" w:color="auto"/>
              <w:right w:val="nil"/>
            </w:tcBorders>
            <w:hideMark/>
          </w:tcPr>
          <w:p w:rsidR="00EB0486" w:rsidRPr="00815292" w:rsidRDefault="00EB0486">
            <w:pPr>
              <w:pStyle w:val="NoSpacing"/>
              <w:rPr>
                <w:rFonts w:asciiTheme="majorHAnsi" w:hAnsiTheme="majorHAnsi" w:cs="Times New Roman"/>
                <w:b/>
                <w:i/>
              </w:rPr>
            </w:pPr>
            <w:r w:rsidRPr="00815292">
              <w:rPr>
                <w:rFonts w:asciiTheme="majorHAnsi" w:hAnsiTheme="majorHAnsi" w:cs="Times New Roman"/>
                <w:i/>
              </w:rPr>
              <w:t>Box/Folder Nbr</w:t>
            </w:r>
          </w:p>
        </w:tc>
        <w:tc>
          <w:tcPr>
            <w:tcW w:w="6840" w:type="dxa"/>
            <w:tcBorders>
              <w:top w:val="nil"/>
              <w:left w:val="nil"/>
              <w:bottom w:val="double" w:sz="4" w:space="0" w:color="auto"/>
              <w:right w:val="nil"/>
            </w:tcBorders>
            <w:hideMark/>
          </w:tcPr>
          <w:p w:rsidR="00EB0486" w:rsidRPr="00815292" w:rsidRDefault="00EB0486">
            <w:pPr>
              <w:pStyle w:val="NoSpacing"/>
              <w:rPr>
                <w:rFonts w:asciiTheme="majorHAnsi" w:hAnsiTheme="majorHAnsi" w:cs="Times New Roman"/>
                <w:i/>
              </w:rPr>
            </w:pPr>
            <w:r w:rsidRPr="00815292">
              <w:rPr>
                <w:rFonts w:asciiTheme="majorHAnsi" w:hAnsiTheme="majorHAnsi" w:cs="Times New Roman"/>
                <w:i/>
              </w:rPr>
              <w:t>Folder Description</w:t>
            </w:r>
          </w:p>
        </w:tc>
        <w:tc>
          <w:tcPr>
            <w:tcW w:w="1350" w:type="dxa"/>
            <w:tcBorders>
              <w:top w:val="nil"/>
              <w:left w:val="nil"/>
              <w:bottom w:val="double" w:sz="4" w:space="0" w:color="auto"/>
              <w:right w:val="nil"/>
            </w:tcBorders>
            <w:hideMark/>
          </w:tcPr>
          <w:p w:rsidR="00EB0486" w:rsidRPr="00815292" w:rsidRDefault="005F2EB8">
            <w:pPr>
              <w:pStyle w:val="NoSpacing"/>
              <w:rPr>
                <w:rFonts w:asciiTheme="majorHAnsi" w:hAnsiTheme="majorHAnsi" w:cs="Times New Roman"/>
                <w:i/>
              </w:rPr>
            </w:pPr>
            <w:r w:rsidRPr="00815292">
              <w:rPr>
                <w:rFonts w:asciiTheme="majorHAnsi" w:hAnsiTheme="majorHAnsi" w:cs="Times New Roman"/>
                <w:i/>
              </w:rPr>
              <w:t>Date</w:t>
            </w:r>
          </w:p>
        </w:tc>
      </w:tr>
      <w:tr w:rsidR="00EB0486" w:rsidRPr="00815292" w:rsidTr="00E879E3">
        <w:tc>
          <w:tcPr>
            <w:tcW w:w="1890" w:type="dxa"/>
            <w:tcBorders>
              <w:top w:val="doub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59</w:t>
            </w:r>
          </w:p>
        </w:tc>
        <w:tc>
          <w:tcPr>
            <w:tcW w:w="6840" w:type="dxa"/>
            <w:tcBorders>
              <w:top w:val="doub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Solid Waste Advisory Committee Packet</w:t>
            </w:r>
            <w:r w:rsidR="00E879E4" w:rsidRPr="00815292">
              <w:rPr>
                <w:rFonts w:asciiTheme="majorHAnsi" w:hAnsiTheme="majorHAnsi" w:cs="Times New Roman"/>
              </w:rPr>
              <w:t xml:space="preserve"> – January 25, 2007</w:t>
            </w:r>
          </w:p>
        </w:tc>
        <w:tc>
          <w:tcPr>
            <w:tcW w:w="1350" w:type="dxa"/>
            <w:tcBorders>
              <w:top w:val="doub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01/25/2007</w:t>
            </w:r>
          </w:p>
        </w:tc>
      </w:tr>
      <w:tr w:rsidR="00EB0486" w:rsidRPr="00815292" w:rsidTr="00E879E3">
        <w:trPr>
          <w:trHeight w:val="260"/>
        </w:trPr>
        <w:tc>
          <w:tcPr>
            <w:tcW w:w="1890" w:type="dxa"/>
            <w:tcBorders>
              <w:top w:val="single" w:sz="4" w:space="0" w:color="auto"/>
              <w:left w:val="nil"/>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60</w:t>
            </w:r>
          </w:p>
        </w:tc>
        <w:tc>
          <w:tcPr>
            <w:tcW w:w="6840" w:type="dxa"/>
            <w:tcBorders>
              <w:top w:val="single" w:sz="4" w:space="0" w:color="auto"/>
              <w:left w:val="nil"/>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Solid Waste Advisory Committee Minutes</w:t>
            </w:r>
            <w:r w:rsidR="00E879E4" w:rsidRPr="00815292">
              <w:rPr>
                <w:rFonts w:asciiTheme="majorHAnsi" w:hAnsiTheme="majorHAnsi" w:cs="Times New Roman"/>
              </w:rPr>
              <w:t xml:space="preserve"> – January 25, 2007</w:t>
            </w:r>
          </w:p>
        </w:tc>
        <w:tc>
          <w:tcPr>
            <w:tcW w:w="1350" w:type="dxa"/>
            <w:tcBorders>
              <w:top w:val="single" w:sz="4" w:space="0" w:color="auto"/>
              <w:left w:val="nil"/>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01/25/2007</w:t>
            </w:r>
          </w:p>
        </w:tc>
      </w:tr>
      <w:tr w:rsidR="00712BA1" w:rsidRPr="00815292" w:rsidTr="00E879E3">
        <w:tc>
          <w:tcPr>
            <w:tcW w:w="1890" w:type="dxa"/>
            <w:tcBorders>
              <w:left w:val="nil"/>
              <w:bottom w:val="single" w:sz="2" w:space="0" w:color="auto"/>
              <w:right w:val="nil"/>
            </w:tcBorders>
            <w:hideMark/>
          </w:tcPr>
          <w:p w:rsidR="00712BA1" w:rsidRPr="00815292" w:rsidRDefault="00712BA1">
            <w:pPr>
              <w:pStyle w:val="NoSpacing"/>
              <w:rPr>
                <w:rFonts w:asciiTheme="majorHAnsi" w:hAnsiTheme="majorHAnsi" w:cs="Times New Roman"/>
              </w:rPr>
            </w:pPr>
          </w:p>
        </w:tc>
        <w:tc>
          <w:tcPr>
            <w:tcW w:w="6840" w:type="dxa"/>
            <w:tcBorders>
              <w:left w:val="nil"/>
              <w:bottom w:val="single" w:sz="2" w:space="0" w:color="auto"/>
              <w:right w:val="nil"/>
            </w:tcBorders>
            <w:hideMark/>
          </w:tcPr>
          <w:p w:rsidR="00712BA1" w:rsidRPr="00815292" w:rsidRDefault="00712BA1" w:rsidP="00E879E4">
            <w:pPr>
              <w:pStyle w:val="NoSpacing"/>
              <w:rPr>
                <w:rFonts w:asciiTheme="majorHAnsi" w:hAnsiTheme="majorHAnsi" w:cs="Times New Roman"/>
              </w:rPr>
            </w:pPr>
          </w:p>
        </w:tc>
        <w:tc>
          <w:tcPr>
            <w:tcW w:w="1350" w:type="dxa"/>
            <w:tcBorders>
              <w:left w:val="nil"/>
              <w:bottom w:val="single" w:sz="2" w:space="0" w:color="auto"/>
              <w:right w:val="nil"/>
            </w:tcBorders>
            <w:hideMark/>
          </w:tcPr>
          <w:p w:rsidR="00712BA1" w:rsidRPr="00815292" w:rsidRDefault="00712BA1">
            <w:pPr>
              <w:pStyle w:val="NoSpacing"/>
              <w:rPr>
                <w:rFonts w:asciiTheme="majorHAnsi" w:hAnsiTheme="majorHAnsi" w:cs="Times New Roman"/>
              </w:rPr>
            </w:pPr>
          </w:p>
        </w:tc>
      </w:tr>
      <w:tr w:rsidR="00EB0486" w:rsidRPr="00815292" w:rsidTr="00E879E3">
        <w:tc>
          <w:tcPr>
            <w:tcW w:w="1890" w:type="dxa"/>
            <w:tcBorders>
              <w:top w:val="single" w:sz="2"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61</w:t>
            </w:r>
          </w:p>
        </w:tc>
        <w:tc>
          <w:tcPr>
            <w:tcW w:w="6840" w:type="dxa"/>
            <w:tcBorders>
              <w:top w:val="single" w:sz="2" w:space="0" w:color="auto"/>
              <w:left w:val="nil"/>
              <w:bottom w:val="single" w:sz="4" w:space="0" w:color="auto"/>
              <w:right w:val="nil"/>
            </w:tcBorders>
            <w:hideMark/>
          </w:tcPr>
          <w:p w:rsidR="00EB0486" w:rsidRPr="00815292" w:rsidRDefault="00EB0486" w:rsidP="00E879E4">
            <w:pPr>
              <w:pStyle w:val="NoSpacing"/>
              <w:rPr>
                <w:rFonts w:asciiTheme="majorHAnsi" w:hAnsiTheme="majorHAnsi" w:cs="Times New Roman"/>
              </w:rPr>
            </w:pPr>
            <w:r w:rsidRPr="00815292">
              <w:rPr>
                <w:rFonts w:asciiTheme="majorHAnsi" w:hAnsiTheme="majorHAnsi" w:cs="Times New Roman"/>
              </w:rPr>
              <w:t>Solid Waste Advisory Committee Packet</w:t>
            </w:r>
            <w:r w:rsidR="00E879E4" w:rsidRPr="00815292">
              <w:rPr>
                <w:rFonts w:asciiTheme="majorHAnsi" w:hAnsiTheme="majorHAnsi" w:cs="Times New Roman"/>
              </w:rPr>
              <w:t xml:space="preserve"> – February 22, 2007</w:t>
            </w:r>
          </w:p>
        </w:tc>
        <w:tc>
          <w:tcPr>
            <w:tcW w:w="1350" w:type="dxa"/>
            <w:tcBorders>
              <w:top w:val="single" w:sz="2"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02/22/2007</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62</w:t>
            </w:r>
          </w:p>
        </w:tc>
        <w:tc>
          <w:tcPr>
            <w:tcW w:w="684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Solid Waste Advisory Committee Minutes</w:t>
            </w:r>
            <w:r w:rsidR="00712BA1" w:rsidRPr="00815292">
              <w:rPr>
                <w:rFonts w:asciiTheme="majorHAnsi" w:hAnsiTheme="majorHAnsi" w:cs="Times New Roman"/>
              </w:rPr>
              <w:t xml:space="preserve"> – February 22, 2007</w:t>
            </w:r>
          </w:p>
        </w:tc>
        <w:tc>
          <w:tcPr>
            <w:tcW w:w="135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02/22/2007</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63</w:t>
            </w:r>
          </w:p>
        </w:tc>
        <w:tc>
          <w:tcPr>
            <w:tcW w:w="684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Solid Waste Advisory Committee Packet</w:t>
            </w:r>
            <w:r w:rsidR="00712BA1" w:rsidRPr="00815292">
              <w:rPr>
                <w:rFonts w:asciiTheme="majorHAnsi" w:hAnsiTheme="majorHAnsi" w:cs="Times New Roman"/>
              </w:rPr>
              <w:t xml:space="preserve"> – March 22, 2007</w:t>
            </w:r>
          </w:p>
        </w:tc>
        <w:tc>
          <w:tcPr>
            <w:tcW w:w="135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03/22/2007</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64</w:t>
            </w:r>
          </w:p>
        </w:tc>
        <w:tc>
          <w:tcPr>
            <w:tcW w:w="684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Solid Waste Advisory Committee Minutes</w:t>
            </w:r>
            <w:r w:rsidR="00712BA1" w:rsidRPr="00815292">
              <w:rPr>
                <w:rFonts w:asciiTheme="majorHAnsi" w:hAnsiTheme="majorHAnsi" w:cs="Times New Roman"/>
              </w:rPr>
              <w:t xml:space="preserve"> – March 22, 2007</w:t>
            </w:r>
          </w:p>
        </w:tc>
        <w:tc>
          <w:tcPr>
            <w:tcW w:w="135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03/22/2007</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65</w:t>
            </w:r>
          </w:p>
        </w:tc>
        <w:tc>
          <w:tcPr>
            <w:tcW w:w="684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Solid Waste Advisory Committee Packet</w:t>
            </w:r>
            <w:r w:rsidR="00712BA1" w:rsidRPr="00815292">
              <w:rPr>
                <w:rFonts w:asciiTheme="majorHAnsi" w:hAnsiTheme="majorHAnsi" w:cs="Times New Roman"/>
              </w:rPr>
              <w:t xml:space="preserve"> – April 26, 2007</w:t>
            </w:r>
          </w:p>
        </w:tc>
        <w:tc>
          <w:tcPr>
            <w:tcW w:w="135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04/26/2007</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66</w:t>
            </w:r>
          </w:p>
        </w:tc>
        <w:tc>
          <w:tcPr>
            <w:tcW w:w="684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Solid Waste Advisory Committee Minutes</w:t>
            </w:r>
            <w:r w:rsidR="00712BA1" w:rsidRPr="00815292">
              <w:rPr>
                <w:rFonts w:asciiTheme="majorHAnsi" w:hAnsiTheme="majorHAnsi" w:cs="Times New Roman"/>
              </w:rPr>
              <w:t xml:space="preserve"> – April 26, 2007</w:t>
            </w:r>
          </w:p>
        </w:tc>
        <w:tc>
          <w:tcPr>
            <w:tcW w:w="135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04/26/2007</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67</w:t>
            </w:r>
          </w:p>
        </w:tc>
        <w:tc>
          <w:tcPr>
            <w:tcW w:w="684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Solid Waste Advisory Committee Packet</w:t>
            </w:r>
            <w:r w:rsidR="00712BA1" w:rsidRPr="00815292">
              <w:rPr>
                <w:rFonts w:asciiTheme="majorHAnsi" w:hAnsiTheme="majorHAnsi" w:cs="Times New Roman"/>
              </w:rPr>
              <w:t xml:space="preserve"> – May 24, 2007</w:t>
            </w:r>
          </w:p>
        </w:tc>
        <w:tc>
          <w:tcPr>
            <w:tcW w:w="135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05/24/2007</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68</w:t>
            </w:r>
          </w:p>
        </w:tc>
        <w:tc>
          <w:tcPr>
            <w:tcW w:w="684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Solid Waste Advisory Committee Minutes</w:t>
            </w:r>
            <w:r w:rsidR="00712BA1" w:rsidRPr="00815292">
              <w:rPr>
                <w:rFonts w:asciiTheme="majorHAnsi" w:hAnsiTheme="majorHAnsi" w:cs="Times New Roman"/>
              </w:rPr>
              <w:t xml:space="preserve"> – May 24, 2007</w:t>
            </w:r>
          </w:p>
        </w:tc>
        <w:tc>
          <w:tcPr>
            <w:tcW w:w="135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05/24/2007</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69</w:t>
            </w:r>
          </w:p>
        </w:tc>
        <w:tc>
          <w:tcPr>
            <w:tcW w:w="684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Solid Waste Advisory Committee Packet</w:t>
            </w:r>
            <w:r w:rsidR="00712BA1" w:rsidRPr="00815292">
              <w:rPr>
                <w:rFonts w:asciiTheme="majorHAnsi" w:hAnsiTheme="majorHAnsi" w:cs="Times New Roman"/>
              </w:rPr>
              <w:t xml:space="preserve"> – June 28, 2007</w:t>
            </w:r>
          </w:p>
        </w:tc>
        <w:tc>
          <w:tcPr>
            <w:tcW w:w="135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06/28/2007</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70</w:t>
            </w:r>
          </w:p>
        </w:tc>
        <w:tc>
          <w:tcPr>
            <w:tcW w:w="684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Solid Waste Advisory Committee Minutes</w:t>
            </w:r>
            <w:r w:rsidR="00712BA1" w:rsidRPr="00815292">
              <w:rPr>
                <w:rFonts w:asciiTheme="majorHAnsi" w:hAnsiTheme="majorHAnsi" w:cs="Times New Roman"/>
              </w:rPr>
              <w:t xml:space="preserve"> – June 28, 2007</w:t>
            </w:r>
          </w:p>
        </w:tc>
        <w:tc>
          <w:tcPr>
            <w:tcW w:w="135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06/28/2007</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71</w:t>
            </w:r>
          </w:p>
        </w:tc>
        <w:tc>
          <w:tcPr>
            <w:tcW w:w="684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Solid Waste Advisory Committee Packet</w:t>
            </w:r>
            <w:r w:rsidR="00712BA1" w:rsidRPr="00815292">
              <w:rPr>
                <w:rFonts w:asciiTheme="majorHAnsi" w:hAnsiTheme="majorHAnsi" w:cs="Times New Roman"/>
              </w:rPr>
              <w:t xml:space="preserve"> – July 26, 2007</w:t>
            </w:r>
          </w:p>
        </w:tc>
        <w:tc>
          <w:tcPr>
            <w:tcW w:w="135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07/26/2007</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72</w:t>
            </w:r>
          </w:p>
        </w:tc>
        <w:tc>
          <w:tcPr>
            <w:tcW w:w="684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Solid Waste Advisory Committee Minutes</w:t>
            </w:r>
            <w:r w:rsidR="00712BA1" w:rsidRPr="00815292">
              <w:rPr>
                <w:rFonts w:asciiTheme="majorHAnsi" w:hAnsiTheme="majorHAnsi" w:cs="Times New Roman"/>
              </w:rPr>
              <w:t xml:space="preserve"> – July 26, 2007</w:t>
            </w:r>
          </w:p>
        </w:tc>
        <w:tc>
          <w:tcPr>
            <w:tcW w:w="135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07/26/2007</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73</w:t>
            </w:r>
          </w:p>
        </w:tc>
        <w:tc>
          <w:tcPr>
            <w:tcW w:w="684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Solid Waste Advisory Committee Packet</w:t>
            </w:r>
            <w:r w:rsidR="00712BA1" w:rsidRPr="00815292">
              <w:rPr>
                <w:rFonts w:asciiTheme="majorHAnsi" w:hAnsiTheme="majorHAnsi" w:cs="Times New Roman"/>
              </w:rPr>
              <w:t xml:space="preserve"> – September 27, 2007</w:t>
            </w:r>
          </w:p>
        </w:tc>
        <w:tc>
          <w:tcPr>
            <w:tcW w:w="135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09/27/2007</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74</w:t>
            </w:r>
          </w:p>
        </w:tc>
        <w:tc>
          <w:tcPr>
            <w:tcW w:w="684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Solid Waste Advisory Committee Minutes</w:t>
            </w:r>
            <w:r w:rsidR="00712BA1" w:rsidRPr="00815292">
              <w:rPr>
                <w:rFonts w:asciiTheme="majorHAnsi" w:hAnsiTheme="majorHAnsi" w:cs="Times New Roman"/>
              </w:rPr>
              <w:t xml:space="preserve"> – September 27, 2007</w:t>
            </w:r>
          </w:p>
        </w:tc>
        <w:tc>
          <w:tcPr>
            <w:tcW w:w="135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09/27/2007</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75</w:t>
            </w:r>
          </w:p>
        </w:tc>
        <w:tc>
          <w:tcPr>
            <w:tcW w:w="684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Solid Waste Advisory Committee Packet</w:t>
            </w:r>
            <w:r w:rsidR="00712BA1" w:rsidRPr="00815292">
              <w:rPr>
                <w:rFonts w:asciiTheme="majorHAnsi" w:hAnsiTheme="majorHAnsi" w:cs="Times New Roman"/>
              </w:rPr>
              <w:t xml:space="preserve"> – October 25, 2007</w:t>
            </w:r>
          </w:p>
        </w:tc>
        <w:tc>
          <w:tcPr>
            <w:tcW w:w="135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10/ 25/2007</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76</w:t>
            </w:r>
          </w:p>
        </w:tc>
        <w:tc>
          <w:tcPr>
            <w:tcW w:w="684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Solid Waste Advisory Committee Minutes</w:t>
            </w:r>
            <w:r w:rsidR="00712BA1" w:rsidRPr="00815292">
              <w:rPr>
                <w:rFonts w:asciiTheme="majorHAnsi" w:hAnsiTheme="majorHAnsi" w:cs="Times New Roman"/>
              </w:rPr>
              <w:t xml:space="preserve"> – October 25, 2007</w:t>
            </w:r>
          </w:p>
        </w:tc>
        <w:tc>
          <w:tcPr>
            <w:tcW w:w="1350" w:type="dxa"/>
            <w:tcBorders>
              <w:top w:val="single" w:sz="4" w:space="0" w:color="auto"/>
              <w:left w:val="nil"/>
              <w:bottom w:val="single" w:sz="4" w:space="0" w:color="auto"/>
              <w:right w:val="nil"/>
            </w:tcBorders>
            <w:hideMark/>
          </w:tcPr>
          <w:p w:rsidR="00EB0486" w:rsidRPr="00815292" w:rsidRDefault="00EB0486" w:rsidP="00712BA1">
            <w:pPr>
              <w:pStyle w:val="NoSpacing"/>
              <w:rPr>
                <w:rFonts w:asciiTheme="majorHAnsi" w:hAnsiTheme="majorHAnsi" w:cs="Times New Roman"/>
              </w:rPr>
            </w:pPr>
            <w:r w:rsidRPr="00815292">
              <w:rPr>
                <w:rFonts w:asciiTheme="majorHAnsi" w:hAnsiTheme="majorHAnsi" w:cs="Times New Roman"/>
              </w:rPr>
              <w:t>10/2</w:t>
            </w:r>
            <w:r w:rsidR="00712BA1" w:rsidRPr="00815292">
              <w:rPr>
                <w:rFonts w:asciiTheme="majorHAnsi" w:hAnsiTheme="majorHAnsi" w:cs="Times New Roman"/>
              </w:rPr>
              <w:t>5</w:t>
            </w:r>
            <w:r w:rsidRPr="00815292">
              <w:rPr>
                <w:rFonts w:asciiTheme="majorHAnsi" w:hAnsiTheme="majorHAnsi" w:cs="Times New Roman"/>
              </w:rPr>
              <w:t>/2007</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77</w:t>
            </w:r>
          </w:p>
        </w:tc>
        <w:tc>
          <w:tcPr>
            <w:tcW w:w="684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 xml:space="preserve">Solid Waste Advisory Committee Packet </w:t>
            </w:r>
            <w:r w:rsidR="00712BA1" w:rsidRPr="00815292">
              <w:rPr>
                <w:rFonts w:asciiTheme="majorHAnsi" w:hAnsiTheme="majorHAnsi" w:cs="Times New Roman"/>
              </w:rPr>
              <w:t>– November 29, 2007</w:t>
            </w:r>
          </w:p>
        </w:tc>
        <w:tc>
          <w:tcPr>
            <w:tcW w:w="135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11/29/2007</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SUS000010 / 78</w:t>
            </w:r>
          </w:p>
        </w:tc>
        <w:tc>
          <w:tcPr>
            <w:tcW w:w="684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Solid Waste Advisory Committee Minutes</w:t>
            </w:r>
            <w:r w:rsidR="00712BA1" w:rsidRPr="00815292">
              <w:rPr>
                <w:rFonts w:asciiTheme="majorHAnsi" w:hAnsiTheme="majorHAnsi" w:cs="Times New Roman"/>
              </w:rPr>
              <w:t xml:space="preserve"> – November 29, 2007</w:t>
            </w:r>
          </w:p>
        </w:tc>
        <w:tc>
          <w:tcPr>
            <w:tcW w:w="1350" w:type="dxa"/>
            <w:tcBorders>
              <w:top w:val="single" w:sz="4" w:space="0" w:color="auto"/>
              <w:left w:val="nil"/>
              <w:bottom w:val="single" w:sz="4" w:space="0" w:color="auto"/>
              <w:right w:val="nil"/>
            </w:tcBorders>
            <w:hideMark/>
          </w:tcPr>
          <w:p w:rsidR="00EB0486" w:rsidRPr="00815292" w:rsidRDefault="00EB0486">
            <w:pPr>
              <w:pStyle w:val="NoSpacing"/>
              <w:rPr>
                <w:rFonts w:asciiTheme="majorHAnsi" w:hAnsiTheme="majorHAnsi" w:cs="Times New Roman"/>
              </w:rPr>
            </w:pPr>
            <w:r w:rsidRPr="00815292">
              <w:rPr>
                <w:rFonts w:asciiTheme="majorHAnsi" w:hAnsiTheme="majorHAnsi" w:cs="Times New Roman"/>
              </w:rPr>
              <w:t>11/29/2007</w:t>
            </w:r>
          </w:p>
        </w:tc>
      </w:tr>
    </w:tbl>
    <w:p w:rsidR="00A97BA4" w:rsidRDefault="00A97BA4" w:rsidP="00A97BA4">
      <w:pPr>
        <w:spacing w:after="0"/>
        <w:rPr>
          <w:rFonts w:asciiTheme="majorHAnsi" w:hAnsiTheme="majorHAnsi" w:cs="Times New Roman"/>
          <w:b/>
        </w:rPr>
      </w:pPr>
      <w:bookmarkStart w:id="25" w:name="OLE_LINK1"/>
      <w:bookmarkStart w:id="26" w:name="OLE_LINK2"/>
    </w:p>
    <w:p w:rsidR="002B69BC" w:rsidRPr="00815292" w:rsidRDefault="002B69BC" w:rsidP="00031079">
      <w:pPr>
        <w:rPr>
          <w:rFonts w:asciiTheme="majorHAnsi" w:hAnsiTheme="majorHAnsi" w:cs="Times New Roman"/>
          <w:b/>
        </w:rPr>
      </w:pPr>
      <w:r w:rsidRPr="00815292">
        <w:rPr>
          <w:rFonts w:asciiTheme="majorHAnsi" w:hAnsiTheme="majorHAnsi" w:cs="Times New Roman"/>
          <w:b/>
        </w:rPr>
        <w:t>(2008)</w:t>
      </w:r>
      <w:bookmarkEnd w:id="25"/>
      <w:bookmarkEnd w:id="26"/>
    </w:p>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6788"/>
        <w:gridCol w:w="1407"/>
      </w:tblGrid>
      <w:tr w:rsidR="00EB0486" w:rsidRPr="00815292" w:rsidTr="005F2EB8">
        <w:tc>
          <w:tcPr>
            <w:tcW w:w="1890" w:type="dxa"/>
            <w:tcBorders>
              <w:top w:val="nil"/>
              <w:left w:val="nil"/>
              <w:bottom w:val="double" w:sz="4" w:space="0" w:color="auto"/>
              <w:right w:val="nil"/>
            </w:tcBorders>
            <w:hideMark/>
          </w:tcPr>
          <w:p w:rsidR="00EB0486" w:rsidRPr="00815292" w:rsidRDefault="00EB0486" w:rsidP="00FE0775">
            <w:pPr>
              <w:pStyle w:val="NoSpacing"/>
              <w:rPr>
                <w:rFonts w:asciiTheme="majorHAnsi" w:hAnsiTheme="majorHAnsi" w:cs="Times New Roman"/>
                <w:b/>
                <w:i/>
              </w:rPr>
            </w:pPr>
            <w:r w:rsidRPr="00815292">
              <w:rPr>
                <w:rFonts w:asciiTheme="majorHAnsi" w:hAnsiTheme="majorHAnsi" w:cs="Times New Roman"/>
                <w:i/>
              </w:rPr>
              <w:t>Box/Folder Nbr</w:t>
            </w:r>
          </w:p>
        </w:tc>
        <w:tc>
          <w:tcPr>
            <w:tcW w:w="6840" w:type="dxa"/>
            <w:tcBorders>
              <w:top w:val="nil"/>
              <w:left w:val="nil"/>
              <w:bottom w:val="double" w:sz="4" w:space="0" w:color="auto"/>
              <w:right w:val="nil"/>
            </w:tcBorders>
            <w:hideMark/>
          </w:tcPr>
          <w:p w:rsidR="00EB0486" w:rsidRPr="00815292" w:rsidRDefault="00EB0486" w:rsidP="00FE0775">
            <w:pPr>
              <w:pStyle w:val="NoSpacing"/>
              <w:rPr>
                <w:rFonts w:asciiTheme="majorHAnsi" w:hAnsiTheme="majorHAnsi" w:cs="Times New Roman"/>
                <w:i/>
              </w:rPr>
            </w:pPr>
            <w:r w:rsidRPr="00815292">
              <w:rPr>
                <w:rFonts w:asciiTheme="majorHAnsi" w:hAnsiTheme="majorHAnsi" w:cs="Times New Roman"/>
                <w:i/>
              </w:rPr>
              <w:t>Folder Description</w:t>
            </w:r>
          </w:p>
        </w:tc>
        <w:tc>
          <w:tcPr>
            <w:tcW w:w="1350" w:type="dxa"/>
            <w:tcBorders>
              <w:top w:val="nil"/>
              <w:left w:val="nil"/>
              <w:bottom w:val="double" w:sz="4" w:space="0" w:color="auto"/>
              <w:right w:val="nil"/>
            </w:tcBorders>
            <w:hideMark/>
          </w:tcPr>
          <w:p w:rsidR="00EB0486" w:rsidRPr="00815292" w:rsidRDefault="005F2EB8" w:rsidP="00FE0775">
            <w:pPr>
              <w:pStyle w:val="NoSpacing"/>
              <w:rPr>
                <w:rFonts w:asciiTheme="majorHAnsi" w:hAnsiTheme="majorHAnsi" w:cs="Times New Roman"/>
                <w:i/>
              </w:rPr>
            </w:pPr>
            <w:r w:rsidRPr="00815292">
              <w:rPr>
                <w:rFonts w:asciiTheme="majorHAnsi" w:hAnsiTheme="majorHAnsi" w:cs="Times New Roman"/>
                <w:i/>
              </w:rPr>
              <w:t>Date</w:t>
            </w:r>
          </w:p>
        </w:tc>
      </w:tr>
      <w:tr w:rsidR="00EB0486" w:rsidRPr="00815292" w:rsidTr="005F2EB8">
        <w:tc>
          <w:tcPr>
            <w:tcW w:w="1890" w:type="dxa"/>
            <w:tcBorders>
              <w:top w:val="doub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SUS000010 / 79</w:t>
            </w:r>
          </w:p>
        </w:tc>
        <w:tc>
          <w:tcPr>
            <w:tcW w:w="6840" w:type="dxa"/>
            <w:tcBorders>
              <w:top w:val="doub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Solid Waste Advisory Committee Packet</w:t>
            </w:r>
            <w:r w:rsidR="00712BA1" w:rsidRPr="00815292">
              <w:rPr>
                <w:rFonts w:asciiTheme="majorHAnsi" w:hAnsiTheme="majorHAnsi" w:cs="Times New Roman"/>
              </w:rPr>
              <w:t xml:space="preserve"> – January 31, 2008</w:t>
            </w:r>
          </w:p>
        </w:tc>
        <w:tc>
          <w:tcPr>
            <w:tcW w:w="1350" w:type="dxa"/>
            <w:tcBorders>
              <w:top w:val="doub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01/31/2008</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SUS000010 / 80</w:t>
            </w:r>
          </w:p>
        </w:tc>
        <w:tc>
          <w:tcPr>
            <w:tcW w:w="684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Solid Waste Advisory Committee Minutes</w:t>
            </w:r>
            <w:r w:rsidR="00712BA1" w:rsidRPr="00815292">
              <w:rPr>
                <w:rFonts w:asciiTheme="majorHAnsi" w:hAnsiTheme="majorHAnsi" w:cs="Times New Roman"/>
              </w:rPr>
              <w:t xml:space="preserve"> – January 31, 2008</w:t>
            </w:r>
          </w:p>
        </w:tc>
        <w:tc>
          <w:tcPr>
            <w:tcW w:w="135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01/31/2008</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SUS000010 / 81</w:t>
            </w:r>
          </w:p>
        </w:tc>
        <w:tc>
          <w:tcPr>
            <w:tcW w:w="684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Solid Waste Advisory Committee Orientation Packet</w:t>
            </w:r>
            <w:r w:rsidR="00712BA1" w:rsidRPr="00815292">
              <w:rPr>
                <w:rFonts w:asciiTheme="majorHAnsi" w:hAnsiTheme="majorHAnsi" w:cs="Times New Roman"/>
              </w:rPr>
              <w:t xml:space="preserve"> – January 31, 2008</w:t>
            </w:r>
          </w:p>
        </w:tc>
        <w:tc>
          <w:tcPr>
            <w:tcW w:w="135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01/31/2008</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SUS000010 / 82</w:t>
            </w:r>
          </w:p>
        </w:tc>
        <w:tc>
          <w:tcPr>
            <w:tcW w:w="684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Solid Waste Advisory Committee Packet</w:t>
            </w:r>
            <w:r w:rsidR="00712BA1" w:rsidRPr="00815292">
              <w:rPr>
                <w:rFonts w:asciiTheme="majorHAnsi" w:hAnsiTheme="majorHAnsi" w:cs="Times New Roman"/>
              </w:rPr>
              <w:t xml:space="preserve"> – February 28, 2008</w:t>
            </w:r>
          </w:p>
        </w:tc>
        <w:tc>
          <w:tcPr>
            <w:tcW w:w="135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02/28/2008</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SUS000010 / 83</w:t>
            </w:r>
          </w:p>
        </w:tc>
        <w:tc>
          <w:tcPr>
            <w:tcW w:w="684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Solid Waste Advisory Committee Minutes</w:t>
            </w:r>
            <w:r w:rsidR="00712BA1" w:rsidRPr="00815292">
              <w:rPr>
                <w:rFonts w:asciiTheme="majorHAnsi" w:hAnsiTheme="majorHAnsi" w:cs="Times New Roman"/>
              </w:rPr>
              <w:t xml:space="preserve"> – February 28, 2008</w:t>
            </w:r>
          </w:p>
        </w:tc>
        <w:tc>
          <w:tcPr>
            <w:tcW w:w="135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02/28/2008</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SUS000010 / 84</w:t>
            </w:r>
          </w:p>
        </w:tc>
        <w:tc>
          <w:tcPr>
            <w:tcW w:w="684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 xml:space="preserve">Solid Waste Advisory Committee Packet </w:t>
            </w:r>
            <w:r w:rsidR="00712BA1" w:rsidRPr="00815292">
              <w:rPr>
                <w:rFonts w:asciiTheme="majorHAnsi" w:hAnsiTheme="majorHAnsi" w:cs="Times New Roman"/>
              </w:rPr>
              <w:t>– April 24, 2008</w:t>
            </w:r>
          </w:p>
        </w:tc>
        <w:tc>
          <w:tcPr>
            <w:tcW w:w="135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04/24/2008</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SUS000010 / 85</w:t>
            </w:r>
          </w:p>
        </w:tc>
        <w:tc>
          <w:tcPr>
            <w:tcW w:w="684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Solid Waste Advisory Committee Minutes</w:t>
            </w:r>
            <w:r w:rsidR="00712BA1" w:rsidRPr="00815292">
              <w:rPr>
                <w:rFonts w:asciiTheme="majorHAnsi" w:hAnsiTheme="majorHAnsi" w:cs="Times New Roman"/>
              </w:rPr>
              <w:t xml:space="preserve"> – April 24, 2008</w:t>
            </w:r>
          </w:p>
        </w:tc>
        <w:tc>
          <w:tcPr>
            <w:tcW w:w="135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04/24/2008</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SUS000010 / 86</w:t>
            </w:r>
          </w:p>
        </w:tc>
        <w:tc>
          <w:tcPr>
            <w:tcW w:w="684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Solid Waste Advisory Committee Packet</w:t>
            </w:r>
            <w:r w:rsidR="00712BA1" w:rsidRPr="00815292">
              <w:rPr>
                <w:rFonts w:asciiTheme="majorHAnsi" w:hAnsiTheme="majorHAnsi" w:cs="Times New Roman"/>
              </w:rPr>
              <w:t xml:space="preserve"> – May 22, 2008</w:t>
            </w:r>
          </w:p>
        </w:tc>
        <w:tc>
          <w:tcPr>
            <w:tcW w:w="135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05/22/2008</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SUS000010 / 87</w:t>
            </w:r>
          </w:p>
        </w:tc>
        <w:tc>
          <w:tcPr>
            <w:tcW w:w="684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Solid Waste Advisory Committee Minutes</w:t>
            </w:r>
            <w:r w:rsidR="00712BA1" w:rsidRPr="00815292">
              <w:rPr>
                <w:rFonts w:asciiTheme="majorHAnsi" w:hAnsiTheme="majorHAnsi" w:cs="Times New Roman"/>
              </w:rPr>
              <w:t xml:space="preserve"> – May 22, 2008</w:t>
            </w:r>
          </w:p>
        </w:tc>
        <w:tc>
          <w:tcPr>
            <w:tcW w:w="135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05/22/2008</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SUS000010 / 88</w:t>
            </w:r>
          </w:p>
        </w:tc>
        <w:tc>
          <w:tcPr>
            <w:tcW w:w="684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Solid Waste Advisory Committee Packet</w:t>
            </w:r>
            <w:r w:rsidR="00712BA1" w:rsidRPr="00815292">
              <w:rPr>
                <w:rFonts w:asciiTheme="majorHAnsi" w:hAnsiTheme="majorHAnsi" w:cs="Times New Roman"/>
              </w:rPr>
              <w:t xml:space="preserve"> – June 26, 2008</w:t>
            </w:r>
          </w:p>
        </w:tc>
        <w:tc>
          <w:tcPr>
            <w:tcW w:w="135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06/26/2008</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SUS000010 / 89</w:t>
            </w:r>
          </w:p>
        </w:tc>
        <w:tc>
          <w:tcPr>
            <w:tcW w:w="684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Solid Waste Advisory Committee Minutes</w:t>
            </w:r>
            <w:r w:rsidR="00712BA1" w:rsidRPr="00815292">
              <w:rPr>
                <w:rFonts w:asciiTheme="majorHAnsi" w:hAnsiTheme="majorHAnsi" w:cs="Times New Roman"/>
              </w:rPr>
              <w:t xml:space="preserve"> – June 26, 2008</w:t>
            </w:r>
          </w:p>
        </w:tc>
        <w:tc>
          <w:tcPr>
            <w:tcW w:w="135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06/26/2008</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SUS000010 / 90</w:t>
            </w:r>
          </w:p>
        </w:tc>
        <w:tc>
          <w:tcPr>
            <w:tcW w:w="684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Solid Waste Advisory Committee Notice of Cancellation</w:t>
            </w:r>
            <w:r w:rsidR="00712BA1" w:rsidRPr="00815292">
              <w:rPr>
                <w:rFonts w:asciiTheme="majorHAnsi" w:hAnsiTheme="majorHAnsi" w:cs="Times New Roman"/>
              </w:rPr>
              <w:t xml:space="preserve"> – September 25, 2008</w:t>
            </w:r>
          </w:p>
        </w:tc>
        <w:tc>
          <w:tcPr>
            <w:tcW w:w="135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09/25/2008</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SUS000010 / 91</w:t>
            </w:r>
          </w:p>
        </w:tc>
        <w:tc>
          <w:tcPr>
            <w:tcW w:w="684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Solid Waste Advisory Committee Packet</w:t>
            </w:r>
            <w:r w:rsidR="00712BA1" w:rsidRPr="00815292">
              <w:rPr>
                <w:rFonts w:asciiTheme="majorHAnsi" w:hAnsiTheme="majorHAnsi" w:cs="Times New Roman"/>
              </w:rPr>
              <w:t xml:space="preserve"> – October 27, 2008</w:t>
            </w:r>
          </w:p>
        </w:tc>
        <w:tc>
          <w:tcPr>
            <w:tcW w:w="135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10/27/2008</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SUS000010 / 92</w:t>
            </w:r>
          </w:p>
        </w:tc>
        <w:tc>
          <w:tcPr>
            <w:tcW w:w="684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Solid Waste Advisory Committee Minutes</w:t>
            </w:r>
            <w:r w:rsidR="00712BA1" w:rsidRPr="00815292">
              <w:rPr>
                <w:rFonts w:asciiTheme="majorHAnsi" w:hAnsiTheme="majorHAnsi" w:cs="Times New Roman"/>
              </w:rPr>
              <w:t xml:space="preserve"> – October 27, 2008</w:t>
            </w:r>
          </w:p>
        </w:tc>
        <w:tc>
          <w:tcPr>
            <w:tcW w:w="135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10/27/2008</w:t>
            </w:r>
          </w:p>
        </w:tc>
      </w:tr>
    </w:tbl>
    <w:p w:rsidR="009E3723" w:rsidRPr="00815292" w:rsidRDefault="009E3723" w:rsidP="00A97BA4">
      <w:pPr>
        <w:spacing w:after="0"/>
        <w:rPr>
          <w:rFonts w:asciiTheme="majorHAnsi" w:hAnsiTheme="majorHAnsi" w:cs="Times New Roman"/>
          <w:b/>
        </w:rPr>
      </w:pPr>
    </w:p>
    <w:p w:rsidR="002E0C4D" w:rsidRPr="00815292" w:rsidRDefault="002E0C4D">
      <w:pPr>
        <w:rPr>
          <w:rFonts w:asciiTheme="majorHAnsi" w:hAnsiTheme="majorHAnsi" w:cs="Times New Roman"/>
        </w:rPr>
      </w:pPr>
      <w:r w:rsidRPr="00815292">
        <w:rPr>
          <w:rFonts w:asciiTheme="majorHAnsi" w:hAnsiTheme="majorHAnsi" w:cs="Times New Roman"/>
          <w:b/>
        </w:rPr>
        <w:t>(20</w:t>
      </w:r>
      <w:r w:rsidR="00921C3C" w:rsidRPr="00815292">
        <w:rPr>
          <w:rFonts w:asciiTheme="majorHAnsi" w:hAnsiTheme="majorHAnsi" w:cs="Times New Roman"/>
          <w:b/>
        </w:rPr>
        <w:t>10</w:t>
      </w:r>
      <w:r w:rsidRPr="00815292">
        <w:rPr>
          <w:rFonts w:asciiTheme="majorHAnsi" w:hAnsiTheme="majorHAnsi" w:cs="Times New Roman"/>
          <w:b/>
        </w:rPr>
        <w:t>)</w:t>
      </w:r>
    </w:p>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6788"/>
        <w:gridCol w:w="1407"/>
      </w:tblGrid>
      <w:tr w:rsidR="005F2EB8" w:rsidRPr="00815292" w:rsidTr="005F2EB8">
        <w:tc>
          <w:tcPr>
            <w:tcW w:w="1890" w:type="dxa"/>
            <w:tcBorders>
              <w:top w:val="nil"/>
              <w:left w:val="nil"/>
              <w:bottom w:val="double" w:sz="4" w:space="0" w:color="auto"/>
              <w:right w:val="nil"/>
            </w:tcBorders>
            <w:hideMark/>
          </w:tcPr>
          <w:p w:rsidR="005F2EB8" w:rsidRPr="00815292" w:rsidRDefault="005F2EB8" w:rsidP="00AC5E4D">
            <w:pPr>
              <w:pStyle w:val="NoSpacing"/>
              <w:rPr>
                <w:rFonts w:asciiTheme="majorHAnsi" w:hAnsiTheme="majorHAnsi" w:cs="Times New Roman"/>
                <w:b/>
                <w:i/>
              </w:rPr>
            </w:pPr>
            <w:r w:rsidRPr="00815292">
              <w:rPr>
                <w:rFonts w:asciiTheme="majorHAnsi" w:hAnsiTheme="majorHAnsi" w:cs="Times New Roman"/>
                <w:i/>
              </w:rPr>
              <w:t>Box/Folder Nbr</w:t>
            </w:r>
          </w:p>
        </w:tc>
        <w:tc>
          <w:tcPr>
            <w:tcW w:w="6840" w:type="dxa"/>
            <w:tcBorders>
              <w:top w:val="nil"/>
              <w:left w:val="nil"/>
              <w:bottom w:val="double" w:sz="4" w:space="0" w:color="auto"/>
              <w:right w:val="nil"/>
            </w:tcBorders>
            <w:hideMark/>
          </w:tcPr>
          <w:p w:rsidR="005F2EB8" w:rsidRPr="00815292" w:rsidRDefault="005F2EB8" w:rsidP="00AC5E4D">
            <w:pPr>
              <w:pStyle w:val="NoSpacing"/>
              <w:rPr>
                <w:rFonts w:asciiTheme="majorHAnsi" w:hAnsiTheme="majorHAnsi" w:cs="Times New Roman"/>
                <w:i/>
              </w:rPr>
            </w:pPr>
            <w:r w:rsidRPr="00815292">
              <w:rPr>
                <w:rFonts w:asciiTheme="majorHAnsi" w:hAnsiTheme="majorHAnsi" w:cs="Times New Roman"/>
                <w:i/>
              </w:rPr>
              <w:t>Folder Description</w:t>
            </w:r>
          </w:p>
        </w:tc>
        <w:tc>
          <w:tcPr>
            <w:tcW w:w="1350" w:type="dxa"/>
            <w:tcBorders>
              <w:top w:val="nil"/>
              <w:left w:val="nil"/>
              <w:bottom w:val="double" w:sz="4" w:space="0" w:color="auto"/>
              <w:right w:val="nil"/>
            </w:tcBorders>
            <w:hideMark/>
          </w:tcPr>
          <w:p w:rsidR="005F2EB8" w:rsidRPr="00815292" w:rsidRDefault="005F2EB8" w:rsidP="00AC5E4D">
            <w:pPr>
              <w:pStyle w:val="NoSpacing"/>
              <w:rPr>
                <w:rFonts w:asciiTheme="majorHAnsi" w:hAnsiTheme="majorHAnsi" w:cs="Times New Roman"/>
                <w:i/>
              </w:rPr>
            </w:pPr>
            <w:r w:rsidRPr="00815292">
              <w:rPr>
                <w:rFonts w:asciiTheme="majorHAnsi" w:hAnsiTheme="majorHAnsi" w:cs="Times New Roman"/>
                <w:i/>
              </w:rPr>
              <w:t>Date</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SUS000010 / 93</w:t>
            </w:r>
          </w:p>
        </w:tc>
        <w:tc>
          <w:tcPr>
            <w:tcW w:w="684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Solid Waste Advisory Committee Packet</w:t>
            </w:r>
            <w:r w:rsidR="00712BA1" w:rsidRPr="00815292">
              <w:rPr>
                <w:rFonts w:asciiTheme="majorHAnsi" w:hAnsiTheme="majorHAnsi" w:cs="Times New Roman"/>
              </w:rPr>
              <w:t xml:space="preserve"> – March 4, 2010</w:t>
            </w:r>
          </w:p>
        </w:tc>
        <w:tc>
          <w:tcPr>
            <w:tcW w:w="135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03/04/2010</w:t>
            </w:r>
          </w:p>
        </w:tc>
      </w:tr>
      <w:tr w:rsidR="00EB0486" w:rsidRPr="00815292" w:rsidTr="005F2EB8">
        <w:tc>
          <w:tcPr>
            <w:tcW w:w="189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SUS000010 / 94</w:t>
            </w:r>
          </w:p>
        </w:tc>
        <w:tc>
          <w:tcPr>
            <w:tcW w:w="6840" w:type="dxa"/>
            <w:tcBorders>
              <w:top w:val="single" w:sz="4" w:space="0" w:color="auto"/>
              <w:left w:val="nil"/>
              <w:bottom w:val="single" w:sz="4" w:space="0" w:color="auto"/>
              <w:right w:val="nil"/>
            </w:tcBorders>
            <w:hideMark/>
          </w:tcPr>
          <w:p w:rsidR="00EB0486" w:rsidRPr="00815292" w:rsidRDefault="00EB0486" w:rsidP="00914655">
            <w:pPr>
              <w:pStyle w:val="NoSpacing"/>
              <w:rPr>
                <w:rFonts w:asciiTheme="majorHAnsi" w:hAnsiTheme="majorHAnsi" w:cs="Times New Roman"/>
              </w:rPr>
            </w:pPr>
            <w:r w:rsidRPr="00815292">
              <w:rPr>
                <w:rFonts w:asciiTheme="majorHAnsi" w:hAnsiTheme="majorHAnsi" w:cs="Times New Roman"/>
              </w:rPr>
              <w:t xml:space="preserve">Solid Waste Advisory Committee </w:t>
            </w:r>
            <w:r w:rsidR="00914655" w:rsidRPr="00815292">
              <w:rPr>
                <w:rFonts w:asciiTheme="majorHAnsi" w:hAnsiTheme="majorHAnsi" w:cs="Times New Roman"/>
              </w:rPr>
              <w:t>Minutes</w:t>
            </w:r>
            <w:r w:rsidR="00712BA1" w:rsidRPr="00815292">
              <w:rPr>
                <w:rFonts w:asciiTheme="majorHAnsi" w:hAnsiTheme="majorHAnsi" w:cs="Times New Roman"/>
              </w:rPr>
              <w:t xml:space="preserve"> – March 4, 2010</w:t>
            </w:r>
          </w:p>
        </w:tc>
        <w:tc>
          <w:tcPr>
            <w:tcW w:w="1350" w:type="dxa"/>
            <w:tcBorders>
              <w:top w:val="single" w:sz="4" w:space="0" w:color="auto"/>
              <w:left w:val="nil"/>
              <w:bottom w:val="single" w:sz="4" w:space="0" w:color="auto"/>
              <w:right w:val="nil"/>
            </w:tcBorders>
            <w:hideMark/>
          </w:tcPr>
          <w:p w:rsidR="00EB0486" w:rsidRPr="00815292" w:rsidRDefault="00EB0486" w:rsidP="00FE0775">
            <w:pPr>
              <w:pStyle w:val="NoSpacing"/>
              <w:rPr>
                <w:rFonts w:asciiTheme="majorHAnsi" w:hAnsiTheme="majorHAnsi" w:cs="Times New Roman"/>
              </w:rPr>
            </w:pPr>
            <w:r w:rsidRPr="00815292">
              <w:rPr>
                <w:rFonts w:asciiTheme="majorHAnsi" w:hAnsiTheme="majorHAnsi" w:cs="Times New Roman"/>
              </w:rPr>
              <w:t>03/04/2010</w:t>
            </w:r>
          </w:p>
        </w:tc>
      </w:tr>
      <w:tr w:rsidR="00712BA1" w:rsidRPr="00815292" w:rsidTr="005F2EB8">
        <w:tc>
          <w:tcPr>
            <w:tcW w:w="189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SUS000010 / 95</w:t>
            </w:r>
          </w:p>
        </w:tc>
        <w:tc>
          <w:tcPr>
            <w:tcW w:w="684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Solid Waste Advisory Committee Packet – April 7, 2010</w:t>
            </w:r>
          </w:p>
        </w:tc>
        <w:tc>
          <w:tcPr>
            <w:tcW w:w="135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04/07/2010</w:t>
            </w:r>
          </w:p>
        </w:tc>
      </w:tr>
      <w:tr w:rsidR="00712BA1" w:rsidRPr="00815292" w:rsidTr="005F2EB8">
        <w:tc>
          <w:tcPr>
            <w:tcW w:w="189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SUS000010 / 96</w:t>
            </w:r>
          </w:p>
        </w:tc>
        <w:tc>
          <w:tcPr>
            <w:tcW w:w="684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Solid Waste Advisory Committee Minutes – April 7, 2010</w:t>
            </w:r>
          </w:p>
        </w:tc>
        <w:tc>
          <w:tcPr>
            <w:tcW w:w="135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04/07/2010</w:t>
            </w:r>
          </w:p>
        </w:tc>
      </w:tr>
      <w:tr w:rsidR="00712BA1" w:rsidRPr="00815292" w:rsidTr="005F2EB8">
        <w:tc>
          <w:tcPr>
            <w:tcW w:w="189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SUS000010 / 97</w:t>
            </w:r>
          </w:p>
        </w:tc>
        <w:tc>
          <w:tcPr>
            <w:tcW w:w="684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Solid Waste Advisory Committee Packet – May 18, 2010</w:t>
            </w:r>
          </w:p>
        </w:tc>
        <w:tc>
          <w:tcPr>
            <w:tcW w:w="135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05/18/2010</w:t>
            </w:r>
          </w:p>
        </w:tc>
      </w:tr>
      <w:tr w:rsidR="00712BA1" w:rsidRPr="00815292" w:rsidTr="005F2EB8">
        <w:tc>
          <w:tcPr>
            <w:tcW w:w="189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SUS000010 / 98</w:t>
            </w:r>
          </w:p>
        </w:tc>
        <w:tc>
          <w:tcPr>
            <w:tcW w:w="684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Solid Waste Advisory Committee Minutes – May 18, 2010</w:t>
            </w:r>
          </w:p>
        </w:tc>
        <w:tc>
          <w:tcPr>
            <w:tcW w:w="135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05/18/2010</w:t>
            </w:r>
          </w:p>
        </w:tc>
      </w:tr>
      <w:tr w:rsidR="00712BA1" w:rsidRPr="00815292" w:rsidTr="005F2EB8">
        <w:tc>
          <w:tcPr>
            <w:tcW w:w="189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SUS000010 / 99</w:t>
            </w:r>
          </w:p>
        </w:tc>
        <w:tc>
          <w:tcPr>
            <w:tcW w:w="684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Solid Waste Advisory Committee Packet - July 15, 2010</w:t>
            </w:r>
          </w:p>
        </w:tc>
        <w:tc>
          <w:tcPr>
            <w:tcW w:w="135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07/15/2010</w:t>
            </w:r>
          </w:p>
        </w:tc>
      </w:tr>
      <w:tr w:rsidR="00712BA1" w:rsidRPr="00815292" w:rsidTr="005F2EB8">
        <w:tc>
          <w:tcPr>
            <w:tcW w:w="189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SUS000010 / 100</w:t>
            </w:r>
          </w:p>
        </w:tc>
        <w:tc>
          <w:tcPr>
            <w:tcW w:w="684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Solid Waste Advisory Committee Minutes – July 15, 2010</w:t>
            </w:r>
          </w:p>
        </w:tc>
        <w:tc>
          <w:tcPr>
            <w:tcW w:w="135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07/15/2010</w:t>
            </w:r>
          </w:p>
        </w:tc>
      </w:tr>
      <w:tr w:rsidR="00712BA1" w:rsidRPr="00815292" w:rsidTr="005F2EB8">
        <w:tc>
          <w:tcPr>
            <w:tcW w:w="189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SUS000010 / 101</w:t>
            </w:r>
          </w:p>
        </w:tc>
        <w:tc>
          <w:tcPr>
            <w:tcW w:w="684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Solid Waste Advisory Committee Cancellation – August 19, 2010</w:t>
            </w:r>
          </w:p>
        </w:tc>
        <w:tc>
          <w:tcPr>
            <w:tcW w:w="135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08/19/2010</w:t>
            </w:r>
          </w:p>
        </w:tc>
      </w:tr>
      <w:tr w:rsidR="00712BA1" w:rsidRPr="00815292" w:rsidTr="005F2EB8">
        <w:tc>
          <w:tcPr>
            <w:tcW w:w="189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SUS000010 / 102</w:t>
            </w:r>
          </w:p>
        </w:tc>
        <w:tc>
          <w:tcPr>
            <w:tcW w:w="684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Solid Waste Advisory Committee Packet – September 16, 2010</w:t>
            </w:r>
          </w:p>
        </w:tc>
        <w:tc>
          <w:tcPr>
            <w:tcW w:w="135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09/16/2010</w:t>
            </w:r>
          </w:p>
        </w:tc>
      </w:tr>
      <w:tr w:rsidR="00712BA1" w:rsidRPr="00815292" w:rsidTr="005F2EB8">
        <w:tc>
          <w:tcPr>
            <w:tcW w:w="189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SUS000010 / 103</w:t>
            </w:r>
          </w:p>
        </w:tc>
        <w:tc>
          <w:tcPr>
            <w:tcW w:w="684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Solid Waste Advisory Committee Minutes – September 16, 2010</w:t>
            </w:r>
          </w:p>
        </w:tc>
        <w:tc>
          <w:tcPr>
            <w:tcW w:w="135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09/16/2010</w:t>
            </w:r>
          </w:p>
        </w:tc>
      </w:tr>
      <w:tr w:rsidR="00712BA1" w:rsidRPr="00815292" w:rsidTr="005F2EB8">
        <w:tc>
          <w:tcPr>
            <w:tcW w:w="189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SUS000010 / 104</w:t>
            </w:r>
          </w:p>
        </w:tc>
        <w:tc>
          <w:tcPr>
            <w:tcW w:w="684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Solid Waste Advisory Committee Packet – October 21, 2010</w:t>
            </w:r>
          </w:p>
        </w:tc>
        <w:tc>
          <w:tcPr>
            <w:tcW w:w="135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10/21/2010</w:t>
            </w:r>
          </w:p>
        </w:tc>
      </w:tr>
      <w:tr w:rsidR="00712BA1" w:rsidRPr="00815292" w:rsidTr="005F2EB8">
        <w:tc>
          <w:tcPr>
            <w:tcW w:w="189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SUS000010 / 105</w:t>
            </w:r>
          </w:p>
        </w:tc>
        <w:tc>
          <w:tcPr>
            <w:tcW w:w="684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Solid Waste Advisory Committee Minutes – October 21, 2010</w:t>
            </w:r>
          </w:p>
        </w:tc>
        <w:tc>
          <w:tcPr>
            <w:tcW w:w="135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10/21/2010</w:t>
            </w:r>
          </w:p>
        </w:tc>
      </w:tr>
      <w:tr w:rsidR="00712BA1" w:rsidRPr="00815292" w:rsidTr="005F2EB8">
        <w:tc>
          <w:tcPr>
            <w:tcW w:w="189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SUS000010 / 106</w:t>
            </w:r>
          </w:p>
        </w:tc>
        <w:tc>
          <w:tcPr>
            <w:tcW w:w="684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Solid Waste Advisory Committee Packet – November 18, 2010</w:t>
            </w:r>
          </w:p>
        </w:tc>
        <w:tc>
          <w:tcPr>
            <w:tcW w:w="1350" w:type="dxa"/>
            <w:tcBorders>
              <w:top w:val="single" w:sz="4" w:space="0" w:color="auto"/>
              <w:left w:val="nil"/>
              <w:bottom w:val="single" w:sz="4" w:space="0" w:color="auto"/>
              <w:right w:val="nil"/>
            </w:tcBorders>
          </w:tcPr>
          <w:p w:rsidR="00712BA1" w:rsidRPr="00815292" w:rsidRDefault="00914655" w:rsidP="00FE0775">
            <w:pPr>
              <w:pStyle w:val="NoSpacing"/>
              <w:rPr>
                <w:rFonts w:asciiTheme="majorHAnsi" w:hAnsiTheme="majorHAnsi" w:cs="Times New Roman"/>
              </w:rPr>
            </w:pPr>
            <w:r w:rsidRPr="00815292">
              <w:rPr>
                <w:rFonts w:asciiTheme="majorHAnsi" w:hAnsiTheme="majorHAnsi" w:cs="Times New Roman"/>
              </w:rPr>
              <w:t>11/18/2010</w:t>
            </w:r>
          </w:p>
        </w:tc>
      </w:tr>
      <w:tr w:rsidR="00914655" w:rsidRPr="00815292" w:rsidTr="005F2EB8">
        <w:tc>
          <w:tcPr>
            <w:tcW w:w="1890" w:type="dxa"/>
            <w:tcBorders>
              <w:top w:val="single" w:sz="4" w:space="0" w:color="auto"/>
              <w:left w:val="nil"/>
              <w:bottom w:val="single" w:sz="4" w:space="0" w:color="auto"/>
              <w:right w:val="nil"/>
            </w:tcBorders>
          </w:tcPr>
          <w:p w:rsidR="00914655" w:rsidRPr="00815292" w:rsidRDefault="00914655" w:rsidP="00FE0775">
            <w:pPr>
              <w:pStyle w:val="NoSpacing"/>
              <w:rPr>
                <w:rFonts w:asciiTheme="majorHAnsi" w:hAnsiTheme="majorHAnsi" w:cs="Times New Roman"/>
              </w:rPr>
            </w:pPr>
            <w:r w:rsidRPr="00815292">
              <w:rPr>
                <w:rFonts w:asciiTheme="majorHAnsi" w:hAnsiTheme="majorHAnsi" w:cs="Times New Roman"/>
              </w:rPr>
              <w:t>SUS000010 / 107</w:t>
            </w:r>
          </w:p>
        </w:tc>
        <w:tc>
          <w:tcPr>
            <w:tcW w:w="6840" w:type="dxa"/>
            <w:tcBorders>
              <w:top w:val="single" w:sz="4" w:space="0" w:color="auto"/>
              <w:left w:val="nil"/>
              <w:bottom w:val="single" w:sz="4" w:space="0" w:color="auto"/>
              <w:right w:val="nil"/>
            </w:tcBorders>
          </w:tcPr>
          <w:p w:rsidR="00914655" w:rsidRPr="00815292" w:rsidRDefault="00914655" w:rsidP="00FE0775">
            <w:pPr>
              <w:pStyle w:val="NoSpacing"/>
              <w:rPr>
                <w:rFonts w:asciiTheme="majorHAnsi" w:hAnsiTheme="majorHAnsi" w:cs="Times New Roman"/>
              </w:rPr>
            </w:pPr>
            <w:r w:rsidRPr="00815292">
              <w:rPr>
                <w:rFonts w:asciiTheme="majorHAnsi" w:hAnsiTheme="majorHAnsi" w:cs="Times New Roman"/>
              </w:rPr>
              <w:t>Solid Waste Advisory Committee Minutes – November 18, 2010</w:t>
            </w:r>
          </w:p>
        </w:tc>
        <w:tc>
          <w:tcPr>
            <w:tcW w:w="1350" w:type="dxa"/>
            <w:tcBorders>
              <w:top w:val="single" w:sz="4" w:space="0" w:color="auto"/>
              <w:left w:val="nil"/>
              <w:bottom w:val="single" w:sz="4" w:space="0" w:color="auto"/>
              <w:right w:val="nil"/>
            </w:tcBorders>
          </w:tcPr>
          <w:p w:rsidR="00914655" w:rsidRPr="00815292" w:rsidRDefault="00914655" w:rsidP="00FE0775">
            <w:pPr>
              <w:pStyle w:val="NoSpacing"/>
              <w:rPr>
                <w:rFonts w:asciiTheme="majorHAnsi" w:hAnsiTheme="majorHAnsi" w:cs="Times New Roman"/>
              </w:rPr>
            </w:pPr>
            <w:r w:rsidRPr="00815292">
              <w:rPr>
                <w:rFonts w:asciiTheme="majorHAnsi" w:hAnsiTheme="majorHAnsi" w:cs="Times New Roman"/>
              </w:rPr>
              <w:t>11/18/2010</w:t>
            </w:r>
          </w:p>
        </w:tc>
      </w:tr>
      <w:tr w:rsidR="00914655" w:rsidRPr="00815292" w:rsidTr="005F2EB8">
        <w:tc>
          <w:tcPr>
            <w:tcW w:w="1890" w:type="dxa"/>
            <w:tcBorders>
              <w:top w:val="single" w:sz="4" w:space="0" w:color="auto"/>
              <w:left w:val="nil"/>
              <w:bottom w:val="single" w:sz="4" w:space="0" w:color="auto"/>
              <w:right w:val="nil"/>
            </w:tcBorders>
          </w:tcPr>
          <w:p w:rsidR="00914655" w:rsidRPr="00815292" w:rsidRDefault="00914655" w:rsidP="00FE0775">
            <w:pPr>
              <w:pStyle w:val="NoSpacing"/>
              <w:rPr>
                <w:rFonts w:asciiTheme="majorHAnsi" w:hAnsiTheme="majorHAnsi" w:cs="Times New Roman"/>
              </w:rPr>
            </w:pPr>
            <w:r w:rsidRPr="00815292">
              <w:rPr>
                <w:rFonts w:asciiTheme="majorHAnsi" w:hAnsiTheme="majorHAnsi" w:cs="Times New Roman"/>
              </w:rPr>
              <w:t>SUS000010 / 108</w:t>
            </w:r>
          </w:p>
        </w:tc>
        <w:tc>
          <w:tcPr>
            <w:tcW w:w="6840" w:type="dxa"/>
            <w:tcBorders>
              <w:top w:val="single" w:sz="4" w:space="0" w:color="auto"/>
              <w:left w:val="nil"/>
              <w:bottom w:val="single" w:sz="4" w:space="0" w:color="auto"/>
              <w:right w:val="nil"/>
            </w:tcBorders>
          </w:tcPr>
          <w:p w:rsidR="00914655" w:rsidRPr="00815292" w:rsidRDefault="00914655" w:rsidP="00FE0775">
            <w:pPr>
              <w:pStyle w:val="NoSpacing"/>
              <w:rPr>
                <w:rFonts w:asciiTheme="majorHAnsi" w:hAnsiTheme="majorHAnsi" w:cs="Times New Roman"/>
              </w:rPr>
            </w:pPr>
            <w:r w:rsidRPr="00815292">
              <w:rPr>
                <w:rFonts w:asciiTheme="majorHAnsi" w:hAnsiTheme="majorHAnsi" w:cs="Times New Roman"/>
              </w:rPr>
              <w:t>Solid Waste Advisory Committee Packet – December 16, 2010</w:t>
            </w:r>
          </w:p>
        </w:tc>
        <w:tc>
          <w:tcPr>
            <w:tcW w:w="1350" w:type="dxa"/>
            <w:tcBorders>
              <w:top w:val="single" w:sz="4" w:space="0" w:color="auto"/>
              <w:left w:val="nil"/>
              <w:bottom w:val="single" w:sz="4" w:space="0" w:color="auto"/>
              <w:right w:val="nil"/>
            </w:tcBorders>
          </w:tcPr>
          <w:p w:rsidR="00914655" w:rsidRPr="00815292" w:rsidRDefault="00914655" w:rsidP="00FE0775">
            <w:pPr>
              <w:pStyle w:val="NoSpacing"/>
              <w:rPr>
                <w:rFonts w:asciiTheme="majorHAnsi" w:hAnsiTheme="majorHAnsi" w:cs="Times New Roman"/>
              </w:rPr>
            </w:pPr>
            <w:r w:rsidRPr="00815292">
              <w:rPr>
                <w:rFonts w:asciiTheme="majorHAnsi" w:hAnsiTheme="majorHAnsi" w:cs="Times New Roman"/>
              </w:rPr>
              <w:t>12/16/2010</w:t>
            </w:r>
          </w:p>
        </w:tc>
      </w:tr>
      <w:tr w:rsidR="00914655" w:rsidRPr="00815292" w:rsidTr="005F2EB8">
        <w:tc>
          <w:tcPr>
            <w:tcW w:w="1890" w:type="dxa"/>
            <w:tcBorders>
              <w:top w:val="single" w:sz="4" w:space="0" w:color="auto"/>
              <w:left w:val="nil"/>
              <w:bottom w:val="single" w:sz="4" w:space="0" w:color="auto"/>
              <w:right w:val="nil"/>
            </w:tcBorders>
          </w:tcPr>
          <w:p w:rsidR="00914655" w:rsidRPr="00815292" w:rsidRDefault="00914655" w:rsidP="00FE0775">
            <w:pPr>
              <w:pStyle w:val="NoSpacing"/>
              <w:rPr>
                <w:rFonts w:asciiTheme="majorHAnsi" w:hAnsiTheme="majorHAnsi" w:cs="Times New Roman"/>
              </w:rPr>
            </w:pPr>
            <w:r w:rsidRPr="00815292">
              <w:rPr>
                <w:rFonts w:asciiTheme="majorHAnsi" w:hAnsiTheme="majorHAnsi" w:cs="Times New Roman"/>
              </w:rPr>
              <w:t>SUS000010 / 109</w:t>
            </w:r>
          </w:p>
        </w:tc>
        <w:tc>
          <w:tcPr>
            <w:tcW w:w="6840" w:type="dxa"/>
            <w:tcBorders>
              <w:top w:val="single" w:sz="4" w:space="0" w:color="auto"/>
              <w:left w:val="nil"/>
              <w:bottom w:val="single" w:sz="4" w:space="0" w:color="auto"/>
              <w:right w:val="nil"/>
            </w:tcBorders>
          </w:tcPr>
          <w:p w:rsidR="00914655" w:rsidRPr="00815292" w:rsidRDefault="00914655" w:rsidP="00FE0775">
            <w:pPr>
              <w:pStyle w:val="NoSpacing"/>
              <w:rPr>
                <w:rFonts w:asciiTheme="majorHAnsi" w:hAnsiTheme="majorHAnsi" w:cs="Times New Roman"/>
              </w:rPr>
            </w:pPr>
            <w:r w:rsidRPr="00815292">
              <w:rPr>
                <w:rFonts w:asciiTheme="majorHAnsi" w:hAnsiTheme="majorHAnsi" w:cs="Times New Roman"/>
              </w:rPr>
              <w:t>Solid Waste Advisory Committee Minutes – December 16, 2010</w:t>
            </w:r>
          </w:p>
        </w:tc>
        <w:tc>
          <w:tcPr>
            <w:tcW w:w="1350" w:type="dxa"/>
            <w:tcBorders>
              <w:top w:val="single" w:sz="4" w:space="0" w:color="auto"/>
              <w:left w:val="nil"/>
              <w:bottom w:val="single" w:sz="4" w:space="0" w:color="auto"/>
              <w:right w:val="nil"/>
            </w:tcBorders>
          </w:tcPr>
          <w:p w:rsidR="00914655" w:rsidRPr="00815292" w:rsidRDefault="00914655" w:rsidP="00FE0775">
            <w:pPr>
              <w:pStyle w:val="NoSpacing"/>
              <w:rPr>
                <w:rFonts w:asciiTheme="majorHAnsi" w:hAnsiTheme="majorHAnsi" w:cs="Times New Roman"/>
              </w:rPr>
            </w:pPr>
            <w:r w:rsidRPr="00815292">
              <w:rPr>
                <w:rFonts w:asciiTheme="majorHAnsi" w:hAnsiTheme="majorHAnsi" w:cs="Times New Roman"/>
              </w:rPr>
              <w:t>12/16/2010</w:t>
            </w:r>
          </w:p>
        </w:tc>
      </w:tr>
    </w:tbl>
    <w:p w:rsidR="002B69BC" w:rsidRPr="00815292" w:rsidRDefault="002B69BC" w:rsidP="002B69BC">
      <w:pPr>
        <w:pStyle w:val="NoSpacing"/>
        <w:rPr>
          <w:rFonts w:asciiTheme="majorHAnsi" w:hAnsiTheme="majorHAnsi" w:cs="Times New Roman"/>
        </w:rPr>
      </w:pPr>
    </w:p>
    <w:p w:rsidR="00DB31BC" w:rsidRPr="00815292" w:rsidRDefault="00DB31BC" w:rsidP="00DB31BC">
      <w:pPr>
        <w:rPr>
          <w:rFonts w:asciiTheme="majorHAnsi" w:hAnsiTheme="majorHAnsi" w:cs="Times New Roman"/>
        </w:rPr>
      </w:pPr>
      <w:r w:rsidRPr="00815292">
        <w:rPr>
          <w:rFonts w:asciiTheme="majorHAnsi" w:hAnsiTheme="majorHAnsi" w:cs="Times New Roman"/>
          <w:b/>
        </w:rPr>
        <w:t>(201</w:t>
      </w:r>
      <w:r>
        <w:rPr>
          <w:rFonts w:asciiTheme="majorHAnsi" w:hAnsiTheme="majorHAnsi" w:cs="Times New Roman"/>
          <w:b/>
        </w:rPr>
        <w:t>1</w:t>
      </w:r>
      <w:r w:rsidRPr="00815292">
        <w:rPr>
          <w:rFonts w:asciiTheme="majorHAnsi" w:hAnsiTheme="majorHAnsi" w:cs="Times New Roman"/>
          <w:b/>
        </w:rPr>
        <w:t>)</w:t>
      </w:r>
    </w:p>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5977"/>
        <w:gridCol w:w="1407"/>
      </w:tblGrid>
      <w:tr w:rsidR="00DB31BC" w:rsidRPr="00815292" w:rsidTr="00DB31BC">
        <w:tc>
          <w:tcPr>
            <w:tcW w:w="2322" w:type="dxa"/>
            <w:tcBorders>
              <w:top w:val="nil"/>
              <w:left w:val="nil"/>
              <w:bottom w:val="double" w:sz="4" w:space="0" w:color="auto"/>
              <w:right w:val="nil"/>
            </w:tcBorders>
            <w:hideMark/>
          </w:tcPr>
          <w:p w:rsidR="00DB31BC" w:rsidRPr="00815292" w:rsidRDefault="00DB31BC" w:rsidP="00DB31BC">
            <w:pPr>
              <w:pStyle w:val="NoSpacing"/>
              <w:rPr>
                <w:rFonts w:asciiTheme="majorHAnsi" w:hAnsiTheme="majorHAnsi" w:cs="Times New Roman"/>
                <w:b/>
                <w:i/>
              </w:rPr>
            </w:pPr>
            <w:r w:rsidRPr="00815292">
              <w:rPr>
                <w:rFonts w:asciiTheme="majorHAnsi" w:hAnsiTheme="majorHAnsi" w:cs="Times New Roman"/>
                <w:i/>
              </w:rPr>
              <w:t>Box/Folder Nbr</w:t>
            </w:r>
          </w:p>
        </w:tc>
        <w:tc>
          <w:tcPr>
            <w:tcW w:w="6351" w:type="dxa"/>
            <w:tcBorders>
              <w:top w:val="nil"/>
              <w:left w:val="nil"/>
              <w:bottom w:val="double" w:sz="4" w:space="0" w:color="auto"/>
              <w:right w:val="nil"/>
            </w:tcBorders>
            <w:hideMark/>
          </w:tcPr>
          <w:p w:rsidR="00DB31BC" w:rsidRPr="00815292" w:rsidRDefault="00DB31BC" w:rsidP="00DB31BC">
            <w:pPr>
              <w:pStyle w:val="NoSpacing"/>
              <w:rPr>
                <w:rFonts w:asciiTheme="majorHAnsi" w:hAnsiTheme="majorHAnsi" w:cs="Times New Roman"/>
                <w:i/>
              </w:rPr>
            </w:pPr>
            <w:r w:rsidRPr="00815292">
              <w:rPr>
                <w:rFonts w:asciiTheme="majorHAnsi" w:hAnsiTheme="majorHAnsi" w:cs="Times New Roman"/>
                <w:i/>
              </w:rPr>
              <w:t>Folder Description</w:t>
            </w:r>
          </w:p>
        </w:tc>
        <w:tc>
          <w:tcPr>
            <w:tcW w:w="1407" w:type="dxa"/>
            <w:tcBorders>
              <w:top w:val="nil"/>
              <w:left w:val="nil"/>
              <w:bottom w:val="double" w:sz="4" w:space="0" w:color="auto"/>
              <w:right w:val="nil"/>
            </w:tcBorders>
            <w:hideMark/>
          </w:tcPr>
          <w:p w:rsidR="00DB31BC" w:rsidRPr="00815292" w:rsidRDefault="00DB31BC" w:rsidP="00DB31BC">
            <w:pPr>
              <w:pStyle w:val="NoSpacing"/>
              <w:rPr>
                <w:rFonts w:asciiTheme="majorHAnsi" w:hAnsiTheme="majorHAnsi" w:cs="Times New Roman"/>
                <w:i/>
              </w:rPr>
            </w:pPr>
            <w:r w:rsidRPr="00815292">
              <w:rPr>
                <w:rFonts w:asciiTheme="majorHAnsi" w:hAnsiTheme="majorHAnsi" w:cs="Times New Roman"/>
                <w:i/>
              </w:rPr>
              <w:t>Date</w:t>
            </w:r>
          </w:p>
        </w:tc>
      </w:tr>
      <w:tr w:rsidR="00DB31BC" w:rsidRPr="00815292" w:rsidTr="00DB31BC">
        <w:tc>
          <w:tcPr>
            <w:tcW w:w="2322" w:type="dxa"/>
            <w:tcBorders>
              <w:top w:val="single" w:sz="4" w:space="0" w:color="auto"/>
              <w:left w:val="nil"/>
              <w:bottom w:val="single" w:sz="4" w:space="0" w:color="auto"/>
              <w:right w:val="nil"/>
            </w:tcBorders>
            <w:hideMark/>
          </w:tcPr>
          <w:p w:rsidR="00DB31BC" w:rsidRPr="00815292" w:rsidRDefault="00DB31BC" w:rsidP="00DB31BC">
            <w:pPr>
              <w:pStyle w:val="NoSpacing"/>
              <w:rPr>
                <w:rFonts w:asciiTheme="majorHAnsi" w:hAnsiTheme="majorHAnsi" w:cs="Times New Roman"/>
              </w:rPr>
            </w:pPr>
            <w:r w:rsidRPr="00815292">
              <w:rPr>
                <w:rFonts w:asciiTheme="majorHAnsi" w:hAnsiTheme="majorHAnsi" w:cs="Times New Roman"/>
              </w:rPr>
              <w:t>SUS0000</w:t>
            </w:r>
            <w:r>
              <w:rPr>
                <w:rFonts w:asciiTheme="majorHAnsi" w:hAnsiTheme="majorHAnsi" w:cs="Times New Roman"/>
              </w:rPr>
              <w:t>88/MEET15/101</w:t>
            </w:r>
          </w:p>
        </w:tc>
        <w:tc>
          <w:tcPr>
            <w:tcW w:w="6351" w:type="dxa"/>
            <w:tcBorders>
              <w:top w:val="single" w:sz="4" w:space="0" w:color="auto"/>
              <w:left w:val="nil"/>
              <w:bottom w:val="single" w:sz="4" w:space="0" w:color="auto"/>
              <w:right w:val="nil"/>
            </w:tcBorders>
            <w:hideMark/>
          </w:tcPr>
          <w:p w:rsidR="00DB31BC" w:rsidRPr="00815292" w:rsidRDefault="00DB31BC" w:rsidP="00DB31BC">
            <w:pPr>
              <w:pStyle w:val="NoSpacing"/>
              <w:rPr>
                <w:rFonts w:asciiTheme="majorHAnsi" w:hAnsiTheme="majorHAnsi" w:cs="Times New Roman"/>
              </w:rPr>
            </w:pPr>
            <w:r w:rsidRPr="00815292">
              <w:rPr>
                <w:rFonts w:asciiTheme="majorHAnsi" w:hAnsiTheme="majorHAnsi" w:cs="Times New Roman"/>
              </w:rPr>
              <w:t xml:space="preserve">Solid Waste Advisory Committee </w:t>
            </w:r>
            <w:r>
              <w:rPr>
                <w:rFonts w:asciiTheme="majorHAnsi" w:hAnsiTheme="majorHAnsi" w:cs="Times New Roman"/>
              </w:rPr>
              <w:t xml:space="preserve">Cancellation </w:t>
            </w:r>
            <w:r w:rsidRPr="00815292">
              <w:rPr>
                <w:rFonts w:asciiTheme="majorHAnsi" w:hAnsiTheme="majorHAnsi" w:cs="Times New Roman"/>
              </w:rPr>
              <w:t xml:space="preserve">– </w:t>
            </w:r>
            <w:r>
              <w:rPr>
                <w:rFonts w:asciiTheme="majorHAnsi" w:hAnsiTheme="majorHAnsi" w:cs="Times New Roman"/>
              </w:rPr>
              <w:t>Jan</w:t>
            </w:r>
            <w:r w:rsidRPr="00815292">
              <w:rPr>
                <w:rFonts w:asciiTheme="majorHAnsi" w:hAnsiTheme="majorHAnsi" w:cs="Times New Roman"/>
              </w:rPr>
              <w:t xml:space="preserve"> </w:t>
            </w:r>
            <w:r>
              <w:rPr>
                <w:rFonts w:asciiTheme="majorHAnsi" w:hAnsiTheme="majorHAnsi" w:cs="Times New Roman"/>
              </w:rPr>
              <w:t>20</w:t>
            </w:r>
            <w:r w:rsidRPr="00815292">
              <w:rPr>
                <w:rFonts w:asciiTheme="majorHAnsi" w:hAnsiTheme="majorHAnsi" w:cs="Times New Roman"/>
              </w:rPr>
              <w:t>, 201</w:t>
            </w:r>
            <w:r>
              <w:rPr>
                <w:rFonts w:asciiTheme="majorHAnsi" w:hAnsiTheme="majorHAnsi" w:cs="Times New Roman"/>
              </w:rPr>
              <w:t>1</w:t>
            </w:r>
          </w:p>
        </w:tc>
        <w:tc>
          <w:tcPr>
            <w:tcW w:w="1407" w:type="dxa"/>
            <w:tcBorders>
              <w:top w:val="single" w:sz="4" w:space="0" w:color="auto"/>
              <w:left w:val="nil"/>
              <w:bottom w:val="single" w:sz="4" w:space="0" w:color="auto"/>
              <w:right w:val="nil"/>
            </w:tcBorders>
            <w:hideMark/>
          </w:tcPr>
          <w:p w:rsidR="00DB31BC" w:rsidRPr="00815292" w:rsidRDefault="00DB31BC" w:rsidP="00DB31BC">
            <w:pPr>
              <w:pStyle w:val="NoSpacing"/>
              <w:rPr>
                <w:rFonts w:asciiTheme="majorHAnsi" w:hAnsiTheme="majorHAnsi" w:cs="Times New Roman"/>
              </w:rPr>
            </w:pPr>
            <w:r w:rsidRPr="00815292">
              <w:rPr>
                <w:rFonts w:asciiTheme="majorHAnsi" w:hAnsiTheme="majorHAnsi" w:cs="Times New Roman"/>
              </w:rPr>
              <w:t>0</w:t>
            </w:r>
            <w:r>
              <w:rPr>
                <w:rFonts w:asciiTheme="majorHAnsi" w:hAnsiTheme="majorHAnsi" w:cs="Times New Roman"/>
              </w:rPr>
              <w:t>1</w:t>
            </w:r>
            <w:r w:rsidRPr="00815292">
              <w:rPr>
                <w:rFonts w:asciiTheme="majorHAnsi" w:hAnsiTheme="majorHAnsi" w:cs="Times New Roman"/>
              </w:rPr>
              <w:t>/</w:t>
            </w:r>
            <w:r>
              <w:rPr>
                <w:rFonts w:asciiTheme="majorHAnsi" w:hAnsiTheme="majorHAnsi" w:cs="Times New Roman"/>
              </w:rPr>
              <w:t>20</w:t>
            </w:r>
            <w:r w:rsidRPr="00815292">
              <w:rPr>
                <w:rFonts w:asciiTheme="majorHAnsi" w:hAnsiTheme="majorHAnsi" w:cs="Times New Roman"/>
              </w:rPr>
              <w:t>/201</w:t>
            </w:r>
            <w:r>
              <w:rPr>
                <w:rFonts w:asciiTheme="majorHAnsi" w:hAnsiTheme="majorHAnsi" w:cs="Times New Roman"/>
              </w:rPr>
              <w:t>1</w:t>
            </w:r>
          </w:p>
        </w:tc>
      </w:tr>
      <w:tr w:rsidR="00DB31BC" w:rsidRPr="00815292" w:rsidTr="00DB31BC">
        <w:tc>
          <w:tcPr>
            <w:tcW w:w="2322" w:type="dxa"/>
            <w:tcBorders>
              <w:top w:val="single" w:sz="4" w:space="0" w:color="auto"/>
              <w:left w:val="nil"/>
              <w:bottom w:val="single" w:sz="4" w:space="0" w:color="auto"/>
              <w:right w:val="nil"/>
            </w:tcBorders>
            <w:hideMark/>
          </w:tcPr>
          <w:p w:rsidR="00DB31BC" w:rsidRPr="00815292" w:rsidRDefault="00DB31BC" w:rsidP="00DB31BC">
            <w:pPr>
              <w:pStyle w:val="NoSpacing"/>
              <w:rPr>
                <w:rFonts w:asciiTheme="majorHAnsi" w:hAnsiTheme="majorHAnsi" w:cs="Times New Roman"/>
              </w:rPr>
            </w:pPr>
            <w:r w:rsidRPr="00815292">
              <w:rPr>
                <w:rFonts w:asciiTheme="majorHAnsi" w:hAnsiTheme="majorHAnsi" w:cs="Times New Roman"/>
              </w:rPr>
              <w:t>SUS0000</w:t>
            </w:r>
            <w:r>
              <w:rPr>
                <w:rFonts w:asciiTheme="majorHAnsi" w:hAnsiTheme="majorHAnsi" w:cs="Times New Roman"/>
              </w:rPr>
              <w:t>88</w:t>
            </w:r>
            <w:r w:rsidRPr="00815292">
              <w:rPr>
                <w:rFonts w:asciiTheme="majorHAnsi" w:hAnsiTheme="majorHAnsi" w:cs="Times New Roman"/>
              </w:rPr>
              <w:t>/</w:t>
            </w:r>
            <w:r>
              <w:rPr>
                <w:rFonts w:asciiTheme="majorHAnsi" w:hAnsiTheme="majorHAnsi" w:cs="Times New Roman"/>
              </w:rPr>
              <w:t>MEET15/42 &amp;MEET15/43</w:t>
            </w:r>
          </w:p>
        </w:tc>
        <w:tc>
          <w:tcPr>
            <w:tcW w:w="6351" w:type="dxa"/>
            <w:tcBorders>
              <w:top w:val="single" w:sz="4" w:space="0" w:color="auto"/>
              <w:left w:val="nil"/>
              <w:bottom w:val="single" w:sz="4" w:space="0" w:color="auto"/>
              <w:right w:val="nil"/>
            </w:tcBorders>
            <w:hideMark/>
          </w:tcPr>
          <w:p w:rsidR="00DB31BC" w:rsidRPr="00815292" w:rsidRDefault="00DB31BC" w:rsidP="00DB31BC">
            <w:pPr>
              <w:pStyle w:val="NoSpacing"/>
              <w:rPr>
                <w:rFonts w:asciiTheme="majorHAnsi" w:hAnsiTheme="majorHAnsi" w:cs="Times New Roman"/>
              </w:rPr>
            </w:pPr>
            <w:r w:rsidRPr="00815292">
              <w:rPr>
                <w:rFonts w:asciiTheme="majorHAnsi" w:hAnsiTheme="majorHAnsi" w:cs="Times New Roman"/>
              </w:rPr>
              <w:t xml:space="preserve">Solid Waste Advisory Committee </w:t>
            </w:r>
            <w:r>
              <w:rPr>
                <w:rFonts w:asciiTheme="majorHAnsi" w:hAnsiTheme="majorHAnsi" w:cs="Times New Roman"/>
              </w:rPr>
              <w:t>Packet – Feb 2</w:t>
            </w:r>
            <w:r w:rsidRPr="00815292">
              <w:rPr>
                <w:rFonts w:asciiTheme="majorHAnsi" w:hAnsiTheme="majorHAnsi" w:cs="Times New Roman"/>
              </w:rPr>
              <w:t>, 201</w:t>
            </w:r>
            <w:r>
              <w:rPr>
                <w:rFonts w:asciiTheme="majorHAnsi" w:hAnsiTheme="majorHAnsi" w:cs="Times New Roman"/>
              </w:rPr>
              <w:t>1</w:t>
            </w:r>
          </w:p>
        </w:tc>
        <w:tc>
          <w:tcPr>
            <w:tcW w:w="1407" w:type="dxa"/>
            <w:tcBorders>
              <w:top w:val="single" w:sz="4" w:space="0" w:color="auto"/>
              <w:left w:val="nil"/>
              <w:bottom w:val="single" w:sz="4" w:space="0" w:color="auto"/>
              <w:right w:val="nil"/>
            </w:tcBorders>
            <w:hideMark/>
          </w:tcPr>
          <w:p w:rsidR="00DB31BC" w:rsidRPr="00815292" w:rsidRDefault="00DB31BC" w:rsidP="00DB31BC">
            <w:pPr>
              <w:pStyle w:val="NoSpacing"/>
              <w:rPr>
                <w:rFonts w:asciiTheme="majorHAnsi" w:hAnsiTheme="majorHAnsi" w:cs="Times New Roman"/>
              </w:rPr>
            </w:pPr>
            <w:r w:rsidRPr="00815292">
              <w:rPr>
                <w:rFonts w:asciiTheme="majorHAnsi" w:hAnsiTheme="majorHAnsi" w:cs="Times New Roman"/>
              </w:rPr>
              <w:t>0</w:t>
            </w:r>
            <w:r>
              <w:rPr>
                <w:rFonts w:asciiTheme="majorHAnsi" w:hAnsiTheme="majorHAnsi" w:cs="Times New Roman"/>
              </w:rPr>
              <w:t>2</w:t>
            </w:r>
            <w:r w:rsidRPr="00815292">
              <w:rPr>
                <w:rFonts w:asciiTheme="majorHAnsi" w:hAnsiTheme="majorHAnsi" w:cs="Times New Roman"/>
              </w:rPr>
              <w:t>/0</w:t>
            </w:r>
            <w:r>
              <w:rPr>
                <w:rFonts w:asciiTheme="majorHAnsi" w:hAnsiTheme="majorHAnsi" w:cs="Times New Roman"/>
              </w:rPr>
              <w:t>2</w:t>
            </w:r>
            <w:r w:rsidRPr="00815292">
              <w:rPr>
                <w:rFonts w:asciiTheme="majorHAnsi" w:hAnsiTheme="majorHAnsi" w:cs="Times New Roman"/>
              </w:rPr>
              <w:t>/201</w:t>
            </w:r>
            <w:r>
              <w:rPr>
                <w:rFonts w:asciiTheme="majorHAnsi" w:hAnsiTheme="majorHAnsi" w:cs="Times New Roman"/>
              </w:rPr>
              <w:t>1</w:t>
            </w:r>
          </w:p>
        </w:tc>
      </w:tr>
      <w:tr w:rsidR="00DB31BC" w:rsidRPr="00815292" w:rsidTr="00DB31BC">
        <w:tc>
          <w:tcPr>
            <w:tcW w:w="2322" w:type="dxa"/>
            <w:tcBorders>
              <w:top w:val="single" w:sz="4" w:space="0" w:color="auto"/>
              <w:left w:val="nil"/>
              <w:bottom w:val="single" w:sz="4" w:space="0" w:color="auto"/>
              <w:right w:val="nil"/>
            </w:tcBorders>
          </w:tcPr>
          <w:p w:rsidR="00DB31BC" w:rsidRPr="00815292" w:rsidRDefault="00DB31BC" w:rsidP="00DB31BC">
            <w:pPr>
              <w:pStyle w:val="NoSpacing"/>
              <w:rPr>
                <w:rFonts w:asciiTheme="majorHAnsi" w:hAnsiTheme="majorHAnsi" w:cs="Times New Roman"/>
              </w:rPr>
            </w:pPr>
            <w:r w:rsidRPr="00815292">
              <w:rPr>
                <w:rFonts w:asciiTheme="majorHAnsi" w:hAnsiTheme="majorHAnsi" w:cs="Times New Roman"/>
              </w:rPr>
              <w:t>SUS0000</w:t>
            </w:r>
            <w:r>
              <w:rPr>
                <w:rFonts w:asciiTheme="majorHAnsi" w:hAnsiTheme="majorHAnsi" w:cs="Times New Roman"/>
              </w:rPr>
              <w:t>88</w:t>
            </w:r>
            <w:r w:rsidRPr="00815292">
              <w:rPr>
                <w:rFonts w:asciiTheme="majorHAnsi" w:hAnsiTheme="majorHAnsi" w:cs="Times New Roman"/>
              </w:rPr>
              <w:t>/</w:t>
            </w:r>
            <w:r>
              <w:rPr>
                <w:rFonts w:asciiTheme="majorHAnsi" w:hAnsiTheme="majorHAnsi" w:cs="Times New Roman"/>
              </w:rPr>
              <w:t>MEET15/44</w:t>
            </w:r>
          </w:p>
        </w:tc>
        <w:tc>
          <w:tcPr>
            <w:tcW w:w="6351" w:type="dxa"/>
            <w:tcBorders>
              <w:top w:val="single" w:sz="4" w:space="0" w:color="auto"/>
              <w:left w:val="nil"/>
              <w:bottom w:val="single" w:sz="4" w:space="0" w:color="auto"/>
              <w:right w:val="nil"/>
            </w:tcBorders>
          </w:tcPr>
          <w:p w:rsidR="00DB31BC" w:rsidRPr="00815292" w:rsidRDefault="00DB31BC" w:rsidP="003F66E6">
            <w:pPr>
              <w:pStyle w:val="NoSpacing"/>
              <w:rPr>
                <w:rFonts w:asciiTheme="majorHAnsi" w:hAnsiTheme="majorHAnsi" w:cs="Times New Roman"/>
              </w:rPr>
            </w:pPr>
            <w:r w:rsidRPr="00815292">
              <w:rPr>
                <w:rFonts w:asciiTheme="majorHAnsi" w:hAnsiTheme="majorHAnsi" w:cs="Times New Roman"/>
              </w:rPr>
              <w:t xml:space="preserve">Solid Waste Advisory Committee </w:t>
            </w:r>
            <w:r>
              <w:rPr>
                <w:rFonts w:asciiTheme="majorHAnsi" w:hAnsiTheme="majorHAnsi" w:cs="Times New Roman"/>
              </w:rPr>
              <w:t>Summary</w:t>
            </w:r>
            <w:r w:rsidR="003F66E6">
              <w:rPr>
                <w:rFonts w:asciiTheme="majorHAnsi" w:hAnsiTheme="majorHAnsi" w:cs="Times New Roman"/>
              </w:rPr>
              <w:t xml:space="preserve"> – Feb</w:t>
            </w:r>
            <w:r w:rsidRPr="00815292">
              <w:rPr>
                <w:rFonts w:asciiTheme="majorHAnsi" w:hAnsiTheme="majorHAnsi" w:cs="Times New Roman"/>
              </w:rPr>
              <w:t xml:space="preserve"> </w:t>
            </w:r>
            <w:r w:rsidR="003F66E6">
              <w:rPr>
                <w:rFonts w:asciiTheme="majorHAnsi" w:hAnsiTheme="majorHAnsi" w:cs="Times New Roman"/>
              </w:rPr>
              <w:t>2</w:t>
            </w:r>
            <w:r w:rsidRPr="00815292">
              <w:rPr>
                <w:rFonts w:asciiTheme="majorHAnsi" w:hAnsiTheme="majorHAnsi" w:cs="Times New Roman"/>
              </w:rPr>
              <w:t>, 201</w:t>
            </w:r>
            <w:r w:rsidR="003F66E6">
              <w:rPr>
                <w:rFonts w:asciiTheme="majorHAnsi" w:hAnsiTheme="majorHAnsi" w:cs="Times New Roman"/>
              </w:rPr>
              <w:t>1</w:t>
            </w:r>
          </w:p>
        </w:tc>
        <w:tc>
          <w:tcPr>
            <w:tcW w:w="1407" w:type="dxa"/>
            <w:tcBorders>
              <w:top w:val="single" w:sz="4" w:space="0" w:color="auto"/>
              <w:left w:val="nil"/>
              <w:bottom w:val="single" w:sz="4" w:space="0" w:color="auto"/>
              <w:right w:val="nil"/>
            </w:tcBorders>
          </w:tcPr>
          <w:p w:rsidR="00DB31BC" w:rsidRPr="00815292" w:rsidRDefault="00DB31BC" w:rsidP="003F66E6">
            <w:pPr>
              <w:pStyle w:val="NoSpacing"/>
              <w:rPr>
                <w:rFonts w:asciiTheme="majorHAnsi" w:hAnsiTheme="majorHAnsi" w:cs="Times New Roman"/>
              </w:rPr>
            </w:pPr>
            <w:r w:rsidRPr="00815292">
              <w:rPr>
                <w:rFonts w:asciiTheme="majorHAnsi" w:hAnsiTheme="majorHAnsi" w:cs="Times New Roman"/>
              </w:rPr>
              <w:t>0</w:t>
            </w:r>
            <w:r w:rsidR="003F66E6">
              <w:rPr>
                <w:rFonts w:asciiTheme="majorHAnsi" w:hAnsiTheme="majorHAnsi" w:cs="Times New Roman"/>
              </w:rPr>
              <w:t>2</w:t>
            </w:r>
            <w:r w:rsidRPr="00815292">
              <w:rPr>
                <w:rFonts w:asciiTheme="majorHAnsi" w:hAnsiTheme="majorHAnsi" w:cs="Times New Roman"/>
              </w:rPr>
              <w:t>/0</w:t>
            </w:r>
            <w:r w:rsidR="003F66E6">
              <w:rPr>
                <w:rFonts w:asciiTheme="majorHAnsi" w:hAnsiTheme="majorHAnsi" w:cs="Times New Roman"/>
              </w:rPr>
              <w:t>2</w:t>
            </w:r>
            <w:r w:rsidRPr="00815292">
              <w:rPr>
                <w:rFonts w:asciiTheme="majorHAnsi" w:hAnsiTheme="majorHAnsi" w:cs="Times New Roman"/>
              </w:rPr>
              <w:t>/201</w:t>
            </w:r>
            <w:r w:rsidR="003F66E6">
              <w:rPr>
                <w:rFonts w:asciiTheme="majorHAnsi" w:hAnsiTheme="majorHAnsi" w:cs="Times New Roman"/>
              </w:rPr>
              <w:t>1</w:t>
            </w:r>
          </w:p>
        </w:tc>
      </w:tr>
      <w:tr w:rsidR="00DB31BC" w:rsidRPr="00815292" w:rsidTr="00DB31BC">
        <w:tc>
          <w:tcPr>
            <w:tcW w:w="2322" w:type="dxa"/>
            <w:tcBorders>
              <w:top w:val="single" w:sz="4" w:space="0" w:color="auto"/>
              <w:left w:val="nil"/>
              <w:bottom w:val="single" w:sz="4" w:space="0" w:color="auto"/>
              <w:right w:val="nil"/>
            </w:tcBorders>
          </w:tcPr>
          <w:p w:rsidR="00DB31BC" w:rsidRPr="00815292" w:rsidRDefault="00DB31BC" w:rsidP="003F66E6">
            <w:pPr>
              <w:pStyle w:val="NoSpacing"/>
              <w:rPr>
                <w:rFonts w:asciiTheme="majorHAnsi" w:hAnsiTheme="majorHAnsi" w:cs="Times New Roman"/>
              </w:rPr>
            </w:pPr>
            <w:r w:rsidRPr="00815292">
              <w:rPr>
                <w:rFonts w:asciiTheme="majorHAnsi" w:hAnsiTheme="majorHAnsi" w:cs="Times New Roman"/>
              </w:rPr>
              <w:t>SUS0000</w:t>
            </w:r>
            <w:r w:rsidR="003F66E6">
              <w:rPr>
                <w:rFonts w:asciiTheme="majorHAnsi" w:hAnsiTheme="majorHAnsi" w:cs="Times New Roman"/>
              </w:rPr>
              <w:t>88</w:t>
            </w:r>
            <w:r w:rsidRPr="00815292">
              <w:rPr>
                <w:rFonts w:asciiTheme="majorHAnsi" w:hAnsiTheme="majorHAnsi" w:cs="Times New Roman"/>
              </w:rPr>
              <w:t>/</w:t>
            </w:r>
            <w:r w:rsidR="003F66E6" w:rsidRPr="003F66E6">
              <w:rPr>
                <w:rFonts w:asciiTheme="majorHAnsi" w:hAnsiTheme="majorHAnsi" w:cs="Times New Roman"/>
              </w:rPr>
              <w:t>MEET15/45</w:t>
            </w:r>
          </w:p>
        </w:tc>
        <w:tc>
          <w:tcPr>
            <w:tcW w:w="6351" w:type="dxa"/>
            <w:tcBorders>
              <w:top w:val="single" w:sz="4" w:space="0" w:color="auto"/>
              <w:left w:val="nil"/>
              <w:bottom w:val="single" w:sz="4" w:space="0" w:color="auto"/>
              <w:right w:val="nil"/>
            </w:tcBorders>
          </w:tcPr>
          <w:p w:rsidR="00DB31BC" w:rsidRPr="00815292" w:rsidRDefault="003F66E6" w:rsidP="00854208">
            <w:pPr>
              <w:pStyle w:val="NoSpacing"/>
              <w:rPr>
                <w:rFonts w:asciiTheme="majorHAnsi" w:hAnsiTheme="majorHAnsi" w:cs="Times New Roman"/>
              </w:rPr>
            </w:pPr>
            <w:r w:rsidRPr="003F66E6">
              <w:rPr>
                <w:rFonts w:asciiTheme="majorHAnsi" w:hAnsiTheme="majorHAnsi" w:cs="Times New Roman"/>
              </w:rPr>
              <w:t>Solid Waste Advisory Committee Packet - Feb 17, 2011</w:t>
            </w:r>
          </w:p>
        </w:tc>
        <w:tc>
          <w:tcPr>
            <w:tcW w:w="1407" w:type="dxa"/>
            <w:tcBorders>
              <w:top w:val="single" w:sz="4" w:space="0" w:color="auto"/>
              <w:left w:val="nil"/>
              <w:bottom w:val="single" w:sz="4" w:space="0" w:color="auto"/>
              <w:right w:val="nil"/>
            </w:tcBorders>
          </w:tcPr>
          <w:p w:rsidR="00DB31BC" w:rsidRPr="00815292" w:rsidRDefault="00854208" w:rsidP="00DB31BC">
            <w:pPr>
              <w:pStyle w:val="NoSpacing"/>
              <w:rPr>
                <w:rFonts w:asciiTheme="majorHAnsi" w:hAnsiTheme="majorHAnsi" w:cs="Times New Roman"/>
              </w:rPr>
            </w:pPr>
            <w:r>
              <w:rPr>
                <w:rFonts w:asciiTheme="majorHAnsi" w:hAnsiTheme="majorHAnsi" w:cs="Times New Roman"/>
              </w:rPr>
              <w:t>02/17/2011</w:t>
            </w:r>
          </w:p>
        </w:tc>
      </w:tr>
      <w:tr w:rsidR="00DB31BC" w:rsidRPr="00815292" w:rsidTr="00DB31BC">
        <w:tc>
          <w:tcPr>
            <w:tcW w:w="2322" w:type="dxa"/>
            <w:tcBorders>
              <w:top w:val="single" w:sz="4" w:space="0" w:color="auto"/>
              <w:left w:val="nil"/>
              <w:bottom w:val="single" w:sz="4" w:space="0" w:color="auto"/>
              <w:right w:val="nil"/>
            </w:tcBorders>
          </w:tcPr>
          <w:p w:rsidR="00DB31BC" w:rsidRPr="00815292" w:rsidRDefault="00DB31BC" w:rsidP="00854208">
            <w:pPr>
              <w:pStyle w:val="NoSpacing"/>
              <w:rPr>
                <w:rFonts w:asciiTheme="majorHAnsi" w:hAnsiTheme="majorHAnsi" w:cs="Times New Roman"/>
              </w:rPr>
            </w:pPr>
            <w:r w:rsidRPr="00815292">
              <w:rPr>
                <w:rFonts w:asciiTheme="majorHAnsi" w:hAnsiTheme="majorHAnsi" w:cs="Times New Roman"/>
              </w:rPr>
              <w:t>SUS0000</w:t>
            </w:r>
            <w:r w:rsidR="00854208">
              <w:rPr>
                <w:rFonts w:asciiTheme="majorHAnsi" w:hAnsiTheme="majorHAnsi" w:cs="Times New Roman"/>
              </w:rPr>
              <w:t>88</w:t>
            </w:r>
            <w:r w:rsidRPr="00815292">
              <w:rPr>
                <w:rFonts w:asciiTheme="majorHAnsi" w:hAnsiTheme="majorHAnsi" w:cs="Times New Roman"/>
              </w:rPr>
              <w:t>/</w:t>
            </w:r>
            <w:r w:rsidR="00854208" w:rsidRPr="00854208">
              <w:rPr>
                <w:rFonts w:asciiTheme="majorHAnsi" w:hAnsiTheme="majorHAnsi" w:cs="Times New Roman"/>
              </w:rPr>
              <w:t>MEET11/179</w:t>
            </w:r>
          </w:p>
        </w:tc>
        <w:tc>
          <w:tcPr>
            <w:tcW w:w="6351" w:type="dxa"/>
            <w:tcBorders>
              <w:top w:val="single" w:sz="4" w:space="0" w:color="auto"/>
              <w:left w:val="nil"/>
              <w:bottom w:val="single" w:sz="4" w:space="0" w:color="auto"/>
              <w:right w:val="nil"/>
            </w:tcBorders>
          </w:tcPr>
          <w:p w:rsidR="00DB31BC" w:rsidRPr="00815292" w:rsidRDefault="00854208" w:rsidP="00854208">
            <w:pPr>
              <w:pStyle w:val="NoSpacing"/>
              <w:rPr>
                <w:rFonts w:asciiTheme="majorHAnsi" w:hAnsiTheme="majorHAnsi" w:cs="Times New Roman"/>
              </w:rPr>
            </w:pPr>
            <w:r w:rsidRPr="00854208">
              <w:rPr>
                <w:rFonts w:asciiTheme="majorHAnsi" w:hAnsiTheme="majorHAnsi" w:cs="Times New Roman"/>
              </w:rPr>
              <w:t>Solid Waste Advisory Committee Summary - Feb 17, 2011</w:t>
            </w:r>
          </w:p>
        </w:tc>
        <w:tc>
          <w:tcPr>
            <w:tcW w:w="1407" w:type="dxa"/>
            <w:tcBorders>
              <w:top w:val="single" w:sz="4" w:space="0" w:color="auto"/>
              <w:left w:val="nil"/>
              <w:bottom w:val="single" w:sz="4" w:space="0" w:color="auto"/>
              <w:right w:val="nil"/>
            </w:tcBorders>
          </w:tcPr>
          <w:p w:rsidR="00DB31BC" w:rsidRPr="00815292" w:rsidRDefault="00854208" w:rsidP="00DB31BC">
            <w:pPr>
              <w:pStyle w:val="NoSpacing"/>
              <w:rPr>
                <w:rFonts w:asciiTheme="majorHAnsi" w:hAnsiTheme="majorHAnsi" w:cs="Times New Roman"/>
              </w:rPr>
            </w:pPr>
            <w:r>
              <w:rPr>
                <w:rFonts w:asciiTheme="majorHAnsi" w:hAnsiTheme="majorHAnsi" w:cs="Times New Roman"/>
              </w:rPr>
              <w:t>02/17/2011</w:t>
            </w:r>
          </w:p>
        </w:tc>
      </w:tr>
      <w:tr w:rsidR="00DB31BC" w:rsidRPr="00815292" w:rsidTr="00DB31BC">
        <w:tc>
          <w:tcPr>
            <w:tcW w:w="2322" w:type="dxa"/>
            <w:tcBorders>
              <w:top w:val="single" w:sz="4" w:space="0" w:color="auto"/>
              <w:left w:val="nil"/>
              <w:bottom w:val="single" w:sz="4" w:space="0" w:color="auto"/>
              <w:right w:val="nil"/>
            </w:tcBorders>
          </w:tcPr>
          <w:p w:rsidR="00DB31BC" w:rsidRPr="00815292" w:rsidRDefault="00854208" w:rsidP="00854208">
            <w:pPr>
              <w:pStyle w:val="NoSpacing"/>
              <w:rPr>
                <w:rFonts w:asciiTheme="majorHAnsi" w:hAnsiTheme="majorHAnsi" w:cs="Times New Roman"/>
              </w:rPr>
            </w:pPr>
            <w:r>
              <w:rPr>
                <w:rFonts w:asciiTheme="majorHAnsi" w:hAnsiTheme="majorHAnsi" w:cs="Times New Roman"/>
              </w:rPr>
              <w:t>SUS000088</w:t>
            </w:r>
            <w:r w:rsidR="00DB31BC" w:rsidRPr="00815292">
              <w:rPr>
                <w:rFonts w:asciiTheme="majorHAnsi" w:hAnsiTheme="majorHAnsi" w:cs="Times New Roman"/>
              </w:rPr>
              <w:t>/</w:t>
            </w:r>
            <w:r w:rsidRPr="00854208">
              <w:rPr>
                <w:rFonts w:asciiTheme="majorHAnsi" w:hAnsiTheme="majorHAnsi" w:cs="Times New Roman"/>
              </w:rPr>
              <w:t>MEET15/103</w:t>
            </w:r>
          </w:p>
        </w:tc>
        <w:tc>
          <w:tcPr>
            <w:tcW w:w="6351" w:type="dxa"/>
            <w:tcBorders>
              <w:top w:val="single" w:sz="4" w:space="0" w:color="auto"/>
              <w:left w:val="nil"/>
              <w:bottom w:val="single" w:sz="4" w:space="0" w:color="auto"/>
              <w:right w:val="nil"/>
            </w:tcBorders>
          </w:tcPr>
          <w:p w:rsidR="00DB31BC" w:rsidRPr="00815292" w:rsidRDefault="00854208" w:rsidP="00854208">
            <w:pPr>
              <w:pStyle w:val="NoSpacing"/>
              <w:rPr>
                <w:rFonts w:asciiTheme="majorHAnsi" w:hAnsiTheme="majorHAnsi" w:cs="Times New Roman"/>
              </w:rPr>
            </w:pPr>
            <w:r w:rsidRPr="00854208">
              <w:rPr>
                <w:rFonts w:asciiTheme="majorHAnsi" w:hAnsiTheme="majorHAnsi" w:cs="Times New Roman"/>
              </w:rPr>
              <w:t>Solid Waste Advisory Committee Cancellation - March 2011</w:t>
            </w:r>
          </w:p>
        </w:tc>
        <w:tc>
          <w:tcPr>
            <w:tcW w:w="1407" w:type="dxa"/>
            <w:tcBorders>
              <w:top w:val="single" w:sz="4" w:space="0" w:color="auto"/>
              <w:left w:val="nil"/>
              <w:bottom w:val="single" w:sz="4" w:space="0" w:color="auto"/>
              <w:right w:val="nil"/>
            </w:tcBorders>
          </w:tcPr>
          <w:p w:rsidR="00DB31BC" w:rsidRPr="00815292" w:rsidRDefault="00854208" w:rsidP="00DB31BC">
            <w:pPr>
              <w:pStyle w:val="NoSpacing"/>
              <w:rPr>
                <w:rFonts w:asciiTheme="majorHAnsi" w:hAnsiTheme="majorHAnsi" w:cs="Times New Roman"/>
              </w:rPr>
            </w:pPr>
            <w:r>
              <w:rPr>
                <w:rFonts w:asciiTheme="majorHAnsi" w:hAnsiTheme="majorHAnsi" w:cs="Times New Roman"/>
              </w:rPr>
              <w:t>03/01/2011</w:t>
            </w:r>
          </w:p>
        </w:tc>
      </w:tr>
      <w:tr w:rsidR="00854208" w:rsidRPr="00815292" w:rsidTr="00DB31BC">
        <w:tc>
          <w:tcPr>
            <w:tcW w:w="2322" w:type="dxa"/>
            <w:tcBorders>
              <w:top w:val="single" w:sz="4" w:space="0" w:color="auto"/>
              <w:left w:val="nil"/>
              <w:bottom w:val="single" w:sz="4" w:space="0" w:color="auto"/>
              <w:right w:val="nil"/>
            </w:tcBorders>
          </w:tcPr>
          <w:p w:rsidR="00854208" w:rsidRDefault="00854208" w:rsidP="00854208">
            <w:pPr>
              <w:pStyle w:val="NoSpacing"/>
              <w:rPr>
                <w:rFonts w:asciiTheme="majorHAnsi" w:hAnsiTheme="majorHAnsi" w:cs="Times New Roman"/>
              </w:rPr>
            </w:pPr>
            <w:r>
              <w:rPr>
                <w:rFonts w:asciiTheme="majorHAnsi" w:hAnsiTheme="majorHAnsi" w:cs="Times New Roman"/>
              </w:rPr>
              <w:t>SUS000088/</w:t>
            </w:r>
            <w:r w:rsidRPr="00854208">
              <w:rPr>
                <w:rFonts w:asciiTheme="majorHAnsi" w:hAnsiTheme="majorHAnsi" w:cs="Times New Roman"/>
              </w:rPr>
              <w:t>MEET15/99</w:t>
            </w:r>
          </w:p>
        </w:tc>
        <w:tc>
          <w:tcPr>
            <w:tcW w:w="6351" w:type="dxa"/>
            <w:tcBorders>
              <w:top w:val="single" w:sz="4" w:space="0" w:color="auto"/>
              <w:left w:val="nil"/>
              <w:bottom w:val="single" w:sz="4" w:space="0" w:color="auto"/>
              <w:right w:val="nil"/>
            </w:tcBorders>
          </w:tcPr>
          <w:p w:rsidR="00854208" w:rsidRPr="00854208" w:rsidRDefault="00854208" w:rsidP="00854208">
            <w:pPr>
              <w:pStyle w:val="NoSpacing"/>
              <w:rPr>
                <w:rFonts w:asciiTheme="majorHAnsi" w:hAnsiTheme="majorHAnsi" w:cs="Times New Roman"/>
              </w:rPr>
            </w:pPr>
            <w:r w:rsidRPr="00854208">
              <w:rPr>
                <w:rFonts w:asciiTheme="majorHAnsi" w:hAnsiTheme="majorHAnsi" w:cs="Times New Roman"/>
              </w:rPr>
              <w:t>Solid Waste Advisory Committee Cancellation - April 2011</w:t>
            </w:r>
          </w:p>
        </w:tc>
        <w:tc>
          <w:tcPr>
            <w:tcW w:w="1407" w:type="dxa"/>
            <w:tcBorders>
              <w:top w:val="single" w:sz="4" w:space="0" w:color="auto"/>
              <w:left w:val="nil"/>
              <w:bottom w:val="single" w:sz="4" w:space="0" w:color="auto"/>
              <w:right w:val="nil"/>
            </w:tcBorders>
          </w:tcPr>
          <w:p w:rsidR="00854208" w:rsidRDefault="00854208" w:rsidP="00DB31BC">
            <w:pPr>
              <w:pStyle w:val="NoSpacing"/>
              <w:rPr>
                <w:rFonts w:asciiTheme="majorHAnsi" w:hAnsiTheme="majorHAnsi" w:cs="Times New Roman"/>
              </w:rPr>
            </w:pPr>
            <w:r>
              <w:rPr>
                <w:rFonts w:asciiTheme="majorHAnsi" w:hAnsiTheme="majorHAnsi" w:cs="Times New Roman"/>
              </w:rPr>
              <w:t>04/01/2011</w:t>
            </w:r>
          </w:p>
        </w:tc>
      </w:tr>
      <w:tr w:rsidR="00854208" w:rsidRPr="00815292" w:rsidTr="00DB31BC">
        <w:tc>
          <w:tcPr>
            <w:tcW w:w="2322" w:type="dxa"/>
            <w:tcBorders>
              <w:top w:val="single" w:sz="4" w:space="0" w:color="auto"/>
              <w:left w:val="nil"/>
              <w:bottom w:val="single" w:sz="4" w:space="0" w:color="auto"/>
              <w:right w:val="nil"/>
            </w:tcBorders>
          </w:tcPr>
          <w:p w:rsidR="00854208" w:rsidRDefault="00854208" w:rsidP="00854208">
            <w:pPr>
              <w:pStyle w:val="NoSpacing"/>
              <w:rPr>
                <w:rFonts w:asciiTheme="majorHAnsi" w:hAnsiTheme="majorHAnsi" w:cs="Times New Roman"/>
              </w:rPr>
            </w:pPr>
            <w:r>
              <w:rPr>
                <w:rFonts w:asciiTheme="majorHAnsi" w:hAnsiTheme="majorHAnsi" w:cs="Times New Roman"/>
              </w:rPr>
              <w:t>SUS000088/</w:t>
            </w:r>
            <w:r w:rsidRPr="00854208">
              <w:rPr>
                <w:rFonts w:asciiTheme="majorHAnsi" w:hAnsiTheme="majorHAnsi" w:cs="Times New Roman"/>
              </w:rPr>
              <w:t>MEET15/104</w:t>
            </w:r>
          </w:p>
        </w:tc>
        <w:tc>
          <w:tcPr>
            <w:tcW w:w="6351" w:type="dxa"/>
            <w:tcBorders>
              <w:top w:val="single" w:sz="4" w:space="0" w:color="auto"/>
              <w:left w:val="nil"/>
              <w:bottom w:val="single" w:sz="4" w:space="0" w:color="auto"/>
              <w:right w:val="nil"/>
            </w:tcBorders>
          </w:tcPr>
          <w:p w:rsidR="00854208" w:rsidRPr="00854208" w:rsidRDefault="00854208" w:rsidP="00854208">
            <w:pPr>
              <w:pStyle w:val="NoSpacing"/>
              <w:rPr>
                <w:rFonts w:asciiTheme="majorHAnsi" w:hAnsiTheme="majorHAnsi" w:cs="Times New Roman"/>
              </w:rPr>
            </w:pPr>
            <w:r w:rsidRPr="00854208">
              <w:rPr>
                <w:rFonts w:asciiTheme="majorHAnsi" w:hAnsiTheme="majorHAnsi" w:cs="Times New Roman"/>
              </w:rPr>
              <w:t>Solid Waste Advisory Committee Cancellation - May 2011</w:t>
            </w:r>
          </w:p>
        </w:tc>
        <w:tc>
          <w:tcPr>
            <w:tcW w:w="1407" w:type="dxa"/>
            <w:tcBorders>
              <w:top w:val="single" w:sz="4" w:space="0" w:color="auto"/>
              <w:left w:val="nil"/>
              <w:bottom w:val="single" w:sz="4" w:space="0" w:color="auto"/>
              <w:right w:val="nil"/>
            </w:tcBorders>
          </w:tcPr>
          <w:p w:rsidR="00854208" w:rsidRDefault="00854208" w:rsidP="00DB31BC">
            <w:pPr>
              <w:pStyle w:val="NoSpacing"/>
              <w:rPr>
                <w:rFonts w:asciiTheme="majorHAnsi" w:hAnsiTheme="majorHAnsi" w:cs="Times New Roman"/>
              </w:rPr>
            </w:pPr>
            <w:r>
              <w:rPr>
                <w:rFonts w:asciiTheme="majorHAnsi" w:hAnsiTheme="majorHAnsi" w:cs="Times New Roman"/>
              </w:rPr>
              <w:t>05/01/2011</w:t>
            </w:r>
          </w:p>
        </w:tc>
      </w:tr>
      <w:tr w:rsidR="00854208" w:rsidRPr="00815292" w:rsidTr="00DB31BC">
        <w:tc>
          <w:tcPr>
            <w:tcW w:w="2322" w:type="dxa"/>
            <w:tcBorders>
              <w:top w:val="single" w:sz="4" w:space="0" w:color="auto"/>
              <w:left w:val="nil"/>
              <w:bottom w:val="single" w:sz="4" w:space="0" w:color="auto"/>
              <w:right w:val="nil"/>
            </w:tcBorders>
          </w:tcPr>
          <w:p w:rsidR="00854208" w:rsidRDefault="00854208" w:rsidP="00854208">
            <w:pPr>
              <w:pStyle w:val="NoSpacing"/>
              <w:rPr>
                <w:rFonts w:asciiTheme="majorHAnsi" w:hAnsiTheme="majorHAnsi" w:cs="Times New Roman"/>
              </w:rPr>
            </w:pPr>
            <w:r>
              <w:rPr>
                <w:rFonts w:asciiTheme="majorHAnsi" w:hAnsiTheme="majorHAnsi" w:cs="Times New Roman"/>
              </w:rPr>
              <w:t>SUS000088/MEET15/102</w:t>
            </w:r>
          </w:p>
        </w:tc>
        <w:tc>
          <w:tcPr>
            <w:tcW w:w="6351" w:type="dxa"/>
            <w:tcBorders>
              <w:top w:val="single" w:sz="4" w:space="0" w:color="auto"/>
              <w:left w:val="nil"/>
              <w:bottom w:val="single" w:sz="4" w:space="0" w:color="auto"/>
              <w:right w:val="nil"/>
            </w:tcBorders>
          </w:tcPr>
          <w:p w:rsidR="00854208" w:rsidRPr="00854208" w:rsidRDefault="00854208" w:rsidP="00854208">
            <w:pPr>
              <w:pStyle w:val="NoSpacing"/>
              <w:rPr>
                <w:rFonts w:asciiTheme="majorHAnsi" w:hAnsiTheme="majorHAnsi" w:cs="Times New Roman"/>
              </w:rPr>
            </w:pPr>
            <w:r w:rsidRPr="00854208">
              <w:rPr>
                <w:rFonts w:asciiTheme="majorHAnsi" w:hAnsiTheme="majorHAnsi" w:cs="Times New Roman"/>
              </w:rPr>
              <w:t>Solid Waste Advisory Committee Cancellation - June 2011</w:t>
            </w:r>
          </w:p>
        </w:tc>
        <w:tc>
          <w:tcPr>
            <w:tcW w:w="1407" w:type="dxa"/>
            <w:tcBorders>
              <w:top w:val="single" w:sz="4" w:space="0" w:color="auto"/>
              <w:left w:val="nil"/>
              <w:bottom w:val="single" w:sz="4" w:space="0" w:color="auto"/>
              <w:right w:val="nil"/>
            </w:tcBorders>
          </w:tcPr>
          <w:p w:rsidR="00854208" w:rsidRDefault="00854208" w:rsidP="00DB31BC">
            <w:pPr>
              <w:pStyle w:val="NoSpacing"/>
              <w:rPr>
                <w:rFonts w:asciiTheme="majorHAnsi" w:hAnsiTheme="majorHAnsi" w:cs="Times New Roman"/>
              </w:rPr>
            </w:pPr>
            <w:r>
              <w:rPr>
                <w:rFonts w:asciiTheme="majorHAnsi" w:hAnsiTheme="majorHAnsi" w:cs="Times New Roman"/>
              </w:rPr>
              <w:t>06/01/2011</w:t>
            </w:r>
          </w:p>
        </w:tc>
      </w:tr>
      <w:tr w:rsidR="00854208" w:rsidRPr="00815292" w:rsidTr="00DB31BC">
        <w:tc>
          <w:tcPr>
            <w:tcW w:w="2322" w:type="dxa"/>
            <w:tcBorders>
              <w:top w:val="single" w:sz="4" w:space="0" w:color="auto"/>
              <w:left w:val="nil"/>
              <w:bottom w:val="single" w:sz="4" w:space="0" w:color="auto"/>
              <w:right w:val="nil"/>
            </w:tcBorders>
          </w:tcPr>
          <w:p w:rsidR="00854208" w:rsidRDefault="00854208" w:rsidP="00854208">
            <w:pPr>
              <w:pStyle w:val="NoSpacing"/>
              <w:rPr>
                <w:rFonts w:asciiTheme="majorHAnsi" w:hAnsiTheme="majorHAnsi" w:cs="Times New Roman"/>
              </w:rPr>
            </w:pPr>
            <w:r>
              <w:rPr>
                <w:rFonts w:asciiTheme="majorHAnsi" w:hAnsiTheme="majorHAnsi" w:cs="Times New Roman"/>
              </w:rPr>
              <w:t>SUS000088/</w:t>
            </w:r>
            <w:r w:rsidRPr="00854208">
              <w:rPr>
                <w:rFonts w:asciiTheme="majorHAnsi" w:hAnsiTheme="majorHAnsi" w:cs="Times New Roman"/>
              </w:rPr>
              <w:t>MEET15/46</w:t>
            </w:r>
          </w:p>
        </w:tc>
        <w:tc>
          <w:tcPr>
            <w:tcW w:w="6351" w:type="dxa"/>
            <w:tcBorders>
              <w:top w:val="single" w:sz="4" w:space="0" w:color="auto"/>
              <w:left w:val="nil"/>
              <w:bottom w:val="single" w:sz="4" w:space="0" w:color="auto"/>
              <w:right w:val="nil"/>
            </w:tcBorders>
          </w:tcPr>
          <w:p w:rsidR="00854208" w:rsidRPr="00854208" w:rsidRDefault="00854208" w:rsidP="00854208">
            <w:pPr>
              <w:pStyle w:val="NoSpacing"/>
              <w:rPr>
                <w:rFonts w:asciiTheme="majorHAnsi" w:hAnsiTheme="majorHAnsi" w:cs="Times New Roman"/>
              </w:rPr>
            </w:pPr>
            <w:r w:rsidRPr="00854208">
              <w:rPr>
                <w:rFonts w:asciiTheme="majorHAnsi" w:hAnsiTheme="majorHAnsi" w:cs="Times New Roman"/>
              </w:rPr>
              <w:t>Solid Waste Advisory Committee Packet - July 21, 2011</w:t>
            </w:r>
          </w:p>
        </w:tc>
        <w:tc>
          <w:tcPr>
            <w:tcW w:w="1407" w:type="dxa"/>
            <w:tcBorders>
              <w:top w:val="single" w:sz="4" w:space="0" w:color="auto"/>
              <w:left w:val="nil"/>
              <w:bottom w:val="single" w:sz="4" w:space="0" w:color="auto"/>
              <w:right w:val="nil"/>
            </w:tcBorders>
          </w:tcPr>
          <w:p w:rsidR="00854208" w:rsidRDefault="00854208" w:rsidP="00DB31BC">
            <w:pPr>
              <w:pStyle w:val="NoSpacing"/>
              <w:rPr>
                <w:rFonts w:asciiTheme="majorHAnsi" w:hAnsiTheme="majorHAnsi" w:cs="Times New Roman"/>
              </w:rPr>
            </w:pPr>
            <w:r>
              <w:rPr>
                <w:rFonts w:asciiTheme="majorHAnsi" w:hAnsiTheme="majorHAnsi" w:cs="Times New Roman"/>
              </w:rPr>
              <w:t>07/21/2011</w:t>
            </w:r>
          </w:p>
        </w:tc>
      </w:tr>
      <w:tr w:rsidR="00854208" w:rsidRPr="00815292" w:rsidTr="00DB31BC">
        <w:tc>
          <w:tcPr>
            <w:tcW w:w="2322" w:type="dxa"/>
            <w:tcBorders>
              <w:top w:val="single" w:sz="4" w:space="0" w:color="auto"/>
              <w:left w:val="nil"/>
              <w:bottom w:val="single" w:sz="4" w:space="0" w:color="auto"/>
              <w:right w:val="nil"/>
            </w:tcBorders>
          </w:tcPr>
          <w:p w:rsidR="00854208" w:rsidRDefault="00854208" w:rsidP="00854208">
            <w:pPr>
              <w:pStyle w:val="NoSpacing"/>
              <w:rPr>
                <w:rFonts w:asciiTheme="majorHAnsi" w:hAnsiTheme="majorHAnsi" w:cs="Times New Roman"/>
              </w:rPr>
            </w:pPr>
            <w:r>
              <w:rPr>
                <w:rFonts w:asciiTheme="majorHAnsi" w:hAnsiTheme="majorHAnsi" w:cs="Times New Roman"/>
              </w:rPr>
              <w:t>SUS000088/</w:t>
            </w:r>
            <w:r w:rsidRPr="00854208">
              <w:rPr>
                <w:rFonts w:asciiTheme="majorHAnsi" w:hAnsiTheme="majorHAnsi" w:cs="Times New Roman"/>
              </w:rPr>
              <w:t>MEET11/293</w:t>
            </w:r>
          </w:p>
        </w:tc>
        <w:tc>
          <w:tcPr>
            <w:tcW w:w="6351" w:type="dxa"/>
            <w:tcBorders>
              <w:top w:val="single" w:sz="4" w:space="0" w:color="auto"/>
              <w:left w:val="nil"/>
              <w:bottom w:val="single" w:sz="4" w:space="0" w:color="auto"/>
              <w:right w:val="nil"/>
            </w:tcBorders>
          </w:tcPr>
          <w:p w:rsidR="00854208" w:rsidRPr="00854208" w:rsidRDefault="00854208" w:rsidP="00854208">
            <w:pPr>
              <w:pStyle w:val="NoSpacing"/>
              <w:rPr>
                <w:rFonts w:asciiTheme="majorHAnsi" w:hAnsiTheme="majorHAnsi" w:cs="Times New Roman"/>
              </w:rPr>
            </w:pPr>
            <w:r w:rsidRPr="00854208">
              <w:rPr>
                <w:rFonts w:asciiTheme="majorHAnsi" w:hAnsiTheme="majorHAnsi" w:cs="Times New Roman"/>
              </w:rPr>
              <w:t>Solid Waste Advisory Committee Summary - July 21, 2011</w:t>
            </w:r>
          </w:p>
        </w:tc>
        <w:tc>
          <w:tcPr>
            <w:tcW w:w="1407" w:type="dxa"/>
            <w:tcBorders>
              <w:top w:val="single" w:sz="4" w:space="0" w:color="auto"/>
              <w:left w:val="nil"/>
              <w:bottom w:val="single" w:sz="4" w:space="0" w:color="auto"/>
              <w:right w:val="nil"/>
            </w:tcBorders>
          </w:tcPr>
          <w:p w:rsidR="00854208" w:rsidRDefault="00854208" w:rsidP="00DB31BC">
            <w:pPr>
              <w:pStyle w:val="NoSpacing"/>
              <w:rPr>
                <w:rFonts w:asciiTheme="majorHAnsi" w:hAnsiTheme="majorHAnsi" w:cs="Times New Roman"/>
              </w:rPr>
            </w:pPr>
            <w:r>
              <w:rPr>
                <w:rFonts w:asciiTheme="majorHAnsi" w:hAnsiTheme="majorHAnsi" w:cs="Times New Roman"/>
              </w:rPr>
              <w:t>07/21/2011</w:t>
            </w:r>
          </w:p>
        </w:tc>
      </w:tr>
      <w:tr w:rsidR="00854208" w:rsidRPr="00815292" w:rsidTr="00DB31BC">
        <w:tc>
          <w:tcPr>
            <w:tcW w:w="2322" w:type="dxa"/>
            <w:tcBorders>
              <w:top w:val="single" w:sz="4" w:space="0" w:color="auto"/>
              <w:left w:val="nil"/>
              <w:bottom w:val="single" w:sz="4" w:space="0" w:color="auto"/>
              <w:right w:val="nil"/>
            </w:tcBorders>
          </w:tcPr>
          <w:p w:rsidR="00854208" w:rsidRDefault="00854208" w:rsidP="00854208">
            <w:pPr>
              <w:pStyle w:val="NoSpacing"/>
              <w:rPr>
                <w:rFonts w:asciiTheme="majorHAnsi" w:hAnsiTheme="majorHAnsi" w:cs="Times New Roman"/>
              </w:rPr>
            </w:pPr>
            <w:r>
              <w:rPr>
                <w:rFonts w:asciiTheme="majorHAnsi" w:hAnsiTheme="majorHAnsi" w:cs="Times New Roman"/>
              </w:rPr>
              <w:t>SUS000088/</w:t>
            </w:r>
            <w:r w:rsidRPr="00854208">
              <w:rPr>
                <w:rFonts w:asciiTheme="majorHAnsi" w:hAnsiTheme="majorHAnsi" w:cs="Times New Roman"/>
              </w:rPr>
              <w:t>MEET15/100</w:t>
            </w:r>
          </w:p>
        </w:tc>
        <w:tc>
          <w:tcPr>
            <w:tcW w:w="6351" w:type="dxa"/>
            <w:tcBorders>
              <w:top w:val="single" w:sz="4" w:space="0" w:color="auto"/>
              <w:left w:val="nil"/>
              <w:bottom w:val="single" w:sz="4" w:space="0" w:color="auto"/>
              <w:right w:val="nil"/>
            </w:tcBorders>
          </w:tcPr>
          <w:p w:rsidR="00854208" w:rsidRPr="00854208" w:rsidRDefault="00854208" w:rsidP="00854208">
            <w:pPr>
              <w:pStyle w:val="NoSpacing"/>
              <w:rPr>
                <w:rFonts w:asciiTheme="majorHAnsi" w:hAnsiTheme="majorHAnsi" w:cs="Times New Roman"/>
              </w:rPr>
            </w:pPr>
            <w:r w:rsidRPr="00854208">
              <w:rPr>
                <w:rFonts w:asciiTheme="majorHAnsi" w:hAnsiTheme="majorHAnsi" w:cs="Times New Roman"/>
              </w:rPr>
              <w:t>Solid Waste Advisory Committee Cancellation - Aug 18, 2011</w:t>
            </w:r>
          </w:p>
        </w:tc>
        <w:tc>
          <w:tcPr>
            <w:tcW w:w="1407" w:type="dxa"/>
            <w:tcBorders>
              <w:top w:val="single" w:sz="4" w:space="0" w:color="auto"/>
              <w:left w:val="nil"/>
              <w:bottom w:val="single" w:sz="4" w:space="0" w:color="auto"/>
              <w:right w:val="nil"/>
            </w:tcBorders>
          </w:tcPr>
          <w:p w:rsidR="00854208" w:rsidRDefault="00854208" w:rsidP="00DB31BC">
            <w:pPr>
              <w:pStyle w:val="NoSpacing"/>
              <w:rPr>
                <w:rFonts w:asciiTheme="majorHAnsi" w:hAnsiTheme="majorHAnsi" w:cs="Times New Roman"/>
              </w:rPr>
            </w:pPr>
            <w:r>
              <w:rPr>
                <w:rFonts w:asciiTheme="majorHAnsi" w:hAnsiTheme="majorHAnsi" w:cs="Times New Roman"/>
              </w:rPr>
              <w:t>08/18/2011</w:t>
            </w:r>
          </w:p>
        </w:tc>
      </w:tr>
      <w:tr w:rsidR="00854208" w:rsidRPr="00815292" w:rsidTr="00DB31BC">
        <w:tc>
          <w:tcPr>
            <w:tcW w:w="2322" w:type="dxa"/>
            <w:tcBorders>
              <w:top w:val="single" w:sz="4" w:space="0" w:color="auto"/>
              <w:left w:val="nil"/>
              <w:bottom w:val="single" w:sz="4" w:space="0" w:color="auto"/>
              <w:right w:val="nil"/>
            </w:tcBorders>
          </w:tcPr>
          <w:p w:rsidR="00854208" w:rsidRDefault="00854208" w:rsidP="00854208">
            <w:pPr>
              <w:pStyle w:val="NoSpacing"/>
              <w:rPr>
                <w:rFonts w:asciiTheme="majorHAnsi" w:hAnsiTheme="majorHAnsi" w:cs="Times New Roman"/>
              </w:rPr>
            </w:pPr>
            <w:r>
              <w:rPr>
                <w:rFonts w:asciiTheme="majorHAnsi" w:hAnsiTheme="majorHAnsi" w:cs="Times New Roman"/>
              </w:rPr>
              <w:t>SUS000088/</w:t>
            </w:r>
            <w:r w:rsidRPr="00854208">
              <w:rPr>
                <w:rFonts w:asciiTheme="majorHAnsi" w:hAnsiTheme="majorHAnsi" w:cs="Times New Roman"/>
              </w:rPr>
              <w:t>MEET15/47</w:t>
            </w:r>
          </w:p>
        </w:tc>
        <w:tc>
          <w:tcPr>
            <w:tcW w:w="6351" w:type="dxa"/>
            <w:tcBorders>
              <w:top w:val="single" w:sz="4" w:space="0" w:color="auto"/>
              <w:left w:val="nil"/>
              <w:bottom w:val="single" w:sz="4" w:space="0" w:color="auto"/>
              <w:right w:val="nil"/>
            </w:tcBorders>
          </w:tcPr>
          <w:p w:rsidR="00854208" w:rsidRPr="00854208" w:rsidRDefault="00854208" w:rsidP="00854208">
            <w:pPr>
              <w:pStyle w:val="NoSpacing"/>
              <w:rPr>
                <w:rFonts w:asciiTheme="majorHAnsi" w:hAnsiTheme="majorHAnsi" w:cs="Times New Roman"/>
              </w:rPr>
            </w:pPr>
            <w:r w:rsidRPr="00854208">
              <w:rPr>
                <w:rFonts w:asciiTheme="majorHAnsi" w:hAnsiTheme="majorHAnsi" w:cs="Times New Roman"/>
              </w:rPr>
              <w:t>Solid Was</w:t>
            </w:r>
            <w:r>
              <w:rPr>
                <w:rFonts w:asciiTheme="majorHAnsi" w:hAnsiTheme="majorHAnsi" w:cs="Times New Roman"/>
              </w:rPr>
              <w:t xml:space="preserve">te Advisory Committee </w:t>
            </w:r>
            <w:r w:rsidRPr="00854208">
              <w:rPr>
                <w:rFonts w:asciiTheme="majorHAnsi" w:hAnsiTheme="majorHAnsi" w:cs="Times New Roman"/>
              </w:rPr>
              <w:t>Packet - Sept 15, 2011</w:t>
            </w:r>
          </w:p>
        </w:tc>
        <w:tc>
          <w:tcPr>
            <w:tcW w:w="1407" w:type="dxa"/>
            <w:tcBorders>
              <w:top w:val="single" w:sz="4" w:space="0" w:color="auto"/>
              <w:left w:val="nil"/>
              <w:bottom w:val="single" w:sz="4" w:space="0" w:color="auto"/>
              <w:right w:val="nil"/>
            </w:tcBorders>
          </w:tcPr>
          <w:p w:rsidR="00854208" w:rsidRDefault="00854208" w:rsidP="00DB31BC">
            <w:pPr>
              <w:pStyle w:val="NoSpacing"/>
              <w:rPr>
                <w:rFonts w:asciiTheme="majorHAnsi" w:hAnsiTheme="majorHAnsi" w:cs="Times New Roman"/>
              </w:rPr>
            </w:pPr>
            <w:r>
              <w:rPr>
                <w:rFonts w:asciiTheme="majorHAnsi" w:hAnsiTheme="majorHAnsi" w:cs="Times New Roman"/>
              </w:rPr>
              <w:t>09/15/2011</w:t>
            </w:r>
          </w:p>
        </w:tc>
      </w:tr>
      <w:tr w:rsidR="00854208" w:rsidRPr="00815292" w:rsidTr="00DB31BC">
        <w:tc>
          <w:tcPr>
            <w:tcW w:w="2322" w:type="dxa"/>
            <w:tcBorders>
              <w:top w:val="single" w:sz="4" w:space="0" w:color="auto"/>
              <w:left w:val="nil"/>
              <w:bottom w:val="single" w:sz="4" w:space="0" w:color="auto"/>
              <w:right w:val="nil"/>
            </w:tcBorders>
          </w:tcPr>
          <w:p w:rsidR="00854208" w:rsidRDefault="00302C57" w:rsidP="00854208">
            <w:pPr>
              <w:pStyle w:val="NoSpacing"/>
              <w:rPr>
                <w:rFonts w:asciiTheme="majorHAnsi" w:hAnsiTheme="majorHAnsi" w:cs="Times New Roman"/>
              </w:rPr>
            </w:pPr>
            <w:r>
              <w:rPr>
                <w:rFonts w:asciiTheme="majorHAnsi" w:hAnsiTheme="majorHAnsi" w:cs="Times New Roman"/>
              </w:rPr>
              <w:t>SUS000088/</w:t>
            </w:r>
            <w:r w:rsidRPr="00302C57">
              <w:rPr>
                <w:rFonts w:asciiTheme="majorHAnsi" w:hAnsiTheme="majorHAnsi" w:cs="Times New Roman"/>
              </w:rPr>
              <w:t>MEET11/294</w:t>
            </w:r>
          </w:p>
        </w:tc>
        <w:tc>
          <w:tcPr>
            <w:tcW w:w="6351" w:type="dxa"/>
            <w:tcBorders>
              <w:top w:val="single" w:sz="4" w:space="0" w:color="auto"/>
              <w:left w:val="nil"/>
              <w:bottom w:val="single" w:sz="4" w:space="0" w:color="auto"/>
              <w:right w:val="nil"/>
            </w:tcBorders>
          </w:tcPr>
          <w:p w:rsidR="00854208" w:rsidRPr="00854208" w:rsidRDefault="00302C57" w:rsidP="00302C57">
            <w:pPr>
              <w:pStyle w:val="NoSpacing"/>
              <w:rPr>
                <w:rFonts w:asciiTheme="majorHAnsi" w:hAnsiTheme="majorHAnsi" w:cs="Times New Roman"/>
              </w:rPr>
            </w:pPr>
            <w:r w:rsidRPr="00302C57">
              <w:rPr>
                <w:rFonts w:asciiTheme="majorHAnsi" w:hAnsiTheme="majorHAnsi" w:cs="Times New Roman"/>
              </w:rPr>
              <w:t>Solid Waste Advisory Committee Summary - Sept 15, 2011</w:t>
            </w:r>
          </w:p>
        </w:tc>
        <w:tc>
          <w:tcPr>
            <w:tcW w:w="1407" w:type="dxa"/>
            <w:tcBorders>
              <w:top w:val="single" w:sz="4" w:space="0" w:color="auto"/>
              <w:left w:val="nil"/>
              <w:bottom w:val="single" w:sz="4" w:space="0" w:color="auto"/>
              <w:right w:val="nil"/>
            </w:tcBorders>
          </w:tcPr>
          <w:p w:rsidR="00854208" w:rsidRDefault="00302C57" w:rsidP="00DB31BC">
            <w:pPr>
              <w:pStyle w:val="NoSpacing"/>
              <w:rPr>
                <w:rFonts w:asciiTheme="majorHAnsi" w:hAnsiTheme="majorHAnsi" w:cs="Times New Roman"/>
              </w:rPr>
            </w:pPr>
            <w:r>
              <w:rPr>
                <w:rFonts w:asciiTheme="majorHAnsi" w:hAnsiTheme="majorHAnsi" w:cs="Times New Roman"/>
              </w:rPr>
              <w:t>09/15/2011</w:t>
            </w:r>
          </w:p>
        </w:tc>
      </w:tr>
      <w:tr w:rsidR="00302C57" w:rsidRPr="00815292" w:rsidTr="00DB31BC">
        <w:tc>
          <w:tcPr>
            <w:tcW w:w="2322" w:type="dxa"/>
            <w:tcBorders>
              <w:top w:val="single" w:sz="4" w:space="0" w:color="auto"/>
              <w:left w:val="nil"/>
              <w:bottom w:val="single" w:sz="4" w:space="0" w:color="auto"/>
              <w:right w:val="nil"/>
            </w:tcBorders>
          </w:tcPr>
          <w:p w:rsidR="00302C57" w:rsidRDefault="00302C57" w:rsidP="00854208">
            <w:pPr>
              <w:pStyle w:val="NoSpacing"/>
              <w:rPr>
                <w:rFonts w:asciiTheme="majorHAnsi" w:hAnsiTheme="majorHAnsi" w:cs="Times New Roman"/>
              </w:rPr>
            </w:pPr>
            <w:r>
              <w:rPr>
                <w:rFonts w:asciiTheme="majorHAnsi" w:hAnsiTheme="majorHAnsi" w:cs="Times New Roman"/>
              </w:rPr>
              <w:t>SUS000088/</w:t>
            </w:r>
            <w:r w:rsidRPr="00302C57">
              <w:rPr>
                <w:rFonts w:asciiTheme="majorHAnsi" w:hAnsiTheme="majorHAnsi" w:cs="Times New Roman"/>
              </w:rPr>
              <w:t>MEET15/49</w:t>
            </w:r>
          </w:p>
        </w:tc>
        <w:tc>
          <w:tcPr>
            <w:tcW w:w="6351" w:type="dxa"/>
            <w:tcBorders>
              <w:top w:val="single" w:sz="4" w:space="0" w:color="auto"/>
              <w:left w:val="nil"/>
              <w:bottom w:val="single" w:sz="4" w:space="0" w:color="auto"/>
              <w:right w:val="nil"/>
            </w:tcBorders>
          </w:tcPr>
          <w:p w:rsidR="00302C57" w:rsidRPr="00302C57" w:rsidRDefault="00302C57" w:rsidP="00302C57">
            <w:pPr>
              <w:pStyle w:val="NoSpacing"/>
              <w:rPr>
                <w:rFonts w:asciiTheme="majorHAnsi" w:hAnsiTheme="majorHAnsi" w:cs="Times New Roman"/>
              </w:rPr>
            </w:pPr>
            <w:r w:rsidRPr="00302C57">
              <w:rPr>
                <w:rFonts w:asciiTheme="majorHAnsi" w:hAnsiTheme="majorHAnsi" w:cs="Times New Roman"/>
              </w:rPr>
              <w:t>Solid Waste Advisory Committee Cancellation - Oct 20, 2011</w:t>
            </w:r>
          </w:p>
        </w:tc>
        <w:tc>
          <w:tcPr>
            <w:tcW w:w="1407" w:type="dxa"/>
            <w:tcBorders>
              <w:top w:val="single" w:sz="4" w:space="0" w:color="auto"/>
              <w:left w:val="nil"/>
              <w:bottom w:val="single" w:sz="4" w:space="0" w:color="auto"/>
              <w:right w:val="nil"/>
            </w:tcBorders>
          </w:tcPr>
          <w:p w:rsidR="00302C57" w:rsidRDefault="00302C57" w:rsidP="00DB31BC">
            <w:pPr>
              <w:pStyle w:val="NoSpacing"/>
              <w:rPr>
                <w:rFonts w:asciiTheme="majorHAnsi" w:hAnsiTheme="majorHAnsi" w:cs="Times New Roman"/>
              </w:rPr>
            </w:pPr>
            <w:r>
              <w:rPr>
                <w:rFonts w:asciiTheme="majorHAnsi" w:hAnsiTheme="majorHAnsi" w:cs="Times New Roman"/>
              </w:rPr>
              <w:t>10/20/2011</w:t>
            </w:r>
          </w:p>
        </w:tc>
      </w:tr>
      <w:tr w:rsidR="00302C57" w:rsidRPr="00815292" w:rsidTr="00DB31BC">
        <w:tc>
          <w:tcPr>
            <w:tcW w:w="2322" w:type="dxa"/>
            <w:tcBorders>
              <w:top w:val="single" w:sz="4" w:space="0" w:color="auto"/>
              <w:left w:val="nil"/>
              <w:bottom w:val="single" w:sz="4" w:space="0" w:color="auto"/>
              <w:right w:val="nil"/>
            </w:tcBorders>
          </w:tcPr>
          <w:p w:rsidR="00302C57" w:rsidRDefault="00302C57" w:rsidP="00854208">
            <w:pPr>
              <w:pStyle w:val="NoSpacing"/>
              <w:rPr>
                <w:rFonts w:asciiTheme="majorHAnsi" w:hAnsiTheme="majorHAnsi" w:cs="Times New Roman"/>
              </w:rPr>
            </w:pPr>
            <w:r>
              <w:rPr>
                <w:rFonts w:asciiTheme="majorHAnsi" w:hAnsiTheme="majorHAnsi" w:cs="Times New Roman"/>
              </w:rPr>
              <w:t>SUS000088/</w:t>
            </w:r>
            <w:r w:rsidRPr="00302C57">
              <w:rPr>
                <w:rFonts w:asciiTheme="majorHAnsi" w:hAnsiTheme="majorHAnsi" w:cs="Times New Roman"/>
              </w:rPr>
              <w:t>MEET15/48</w:t>
            </w:r>
          </w:p>
        </w:tc>
        <w:tc>
          <w:tcPr>
            <w:tcW w:w="6351" w:type="dxa"/>
            <w:tcBorders>
              <w:top w:val="single" w:sz="4" w:space="0" w:color="auto"/>
              <w:left w:val="nil"/>
              <w:bottom w:val="single" w:sz="4" w:space="0" w:color="auto"/>
              <w:right w:val="nil"/>
            </w:tcBorders>
          </w:tcPr>
          <w:p w:rsidR="00302C57" w:rsidRPr="00302C57" w:rsidRDefault="00302C57" w:rsidP="00302C57">
            <w:pPr>
              <w:pStyle w:val="NoSpacing"/>
              <w:rPr>
                <w:rFonts w:asciiTheme="majorHAnsi" w:hAnsiTheme="majorHAnsi" w:cs="Times New Roman"/>
              </w:rPr>
            </w:pPr>
            <w:r w:rsidRPr="00302C57">
              <w:rPr>
                <w:rFonts w:asciiTheme="majorHAnsi" w:hAnsiTheme="majorHAnsi" w:cs="Times New Roman"/>
              </w:rPr>
              <w:t>Solid Waste Advisory Committee Cancellation - Nov 17, 2011</w:t>
            </w:r>
          </w:p>
        </w:tc>
        <w:tc>
          <w:tcPr>
            <w:tcW w:w="1407" w:type="dxa"/>
            <w:tcBorders>
              <w:top w:val="single" w:sz="4" w:space="0" w:color="auto"/>
              <w:left w:val="nil"/>
              <w:bottom w:val="single" w:sz="4" w:space="0" w:color="auto"/>
              <w:right w:val="nil"/>
            </w:tcBorders>
          </w:tcPr>
          <w:p w:rsidR="00302C57" w:rsidRDefault="00302C57" w:rsidP="00DB31BC">
            <w:pPr>
              <w:pStyle w:val="NoSpacing"/>
              <w:rPr>
                <w:rFonts w:asciiTheme="majorHAnsi" w:hAnsiTheme="majorHAnsi" w:cs="Times New Roman"/>
              </w:rPr>
            </w:pPr>
            <w:r>
              <w:rPr>
                <w:rFonts w:asciiTheme="majorHAnsi" w:hAnsiTheme="majorHAnsi" w:cs="Times New Roman"/>
              </w:rPr>
              <w:t>11/17/2011</w:t>
            </w:r>
          </w:p>
        </w:tc>
      </w:tr>
    </w:tbl>
    <w:p w:rsidR="003538D0" w:rsidRDefault="003538D0">
      <w:pPr>
        <w:rPr>
          <w:rFonts w:asciiTheme="majorHAnsi" w:hAnsiTheme="majorHAnsi" w:cs="Times New Roman"/>
        </w:rPr>
      </w:pPr>
    </w:p>
    <w:p w:rsidR="00302C57" w:rsidRPr="00815292" w:rsidRDefault="00302C57" w:rsidP="00302C57">
      <w:pPr>
        <w:rPr>
          <w:rFonts w:asciiTheme="majorHAnsi" w:hAnsiTheme="majorHAnsi" w:cs="Times New Roman"/>
        </w:rPr>
      </w:pPr>
      <w:r w:rsidRPr="00815292">
        <w:rPr>
          <w:rFonts w:asciiTheme="majorHAnsi" w:hAnsiTheme="majorHAnsi" w:cs="Times New Roman"/>
          <w:b/>
        </w:rPr>
        <w:t>(201</w:t>
      </w:r>
      <w:r>
        <w:rPr>
          <w:rFonts w:asciiTheme="majorHAnsi" w:hAnsiTheme="majorHAnsi" w:cs="Times New Roman"/>
          <w:b/>
        </w:rPr>
        <w:t>2 - 2013</w:t>
      </w:r>
      <w:r w:rsidRPr="00815292">
        <w:rPr>
          <w:rFonts w:asciiTheme="majorHAnsi" w:hAnsiTheme="majorHAnsi" w:cs="Times New Roman"/>
          <w:b/>
        </w:rPr>
        <w:t>)</w:t>
      </w:r>
    </w:p>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5977"/>
        <w:gridCol w:w="1407"/>
      </w:tblGrid>
      <w:tr w:rsidR="00302C57" w:rsidRPr="00815292" w:rsidTr="00302C57">
        <w:tc>
          <w:tcPr>
            <w:tcW w:w="2696" w:type="dxa"/>
            <w:tcBorders>
              <w:top w:val="nil"/>
              <w:left w:val="nil"/>
              <w:bottom w:val="double" w:sz="4" w:space="0" w:color="auto"/>
              <w:right w:val="nil"/>
            </w:tcBorders>
            <w:hideMark/>
          </w:tcPr>
          <w:p w:rsidR="00302C57" w:rsidRPr="00815292" w:rsidRDefault="00302C57" w:rsidP="00302C57">
            <w:pPr>
              <w:pStyle w:val="NoSpacing"/>
              <w:rPr>
                <w:rFonts w:asciiTheme="majorHAnsi" w:hAnsiTheme="majorHAnsi" w:cs="Times New Roman"/>
                <w:b/>
                <w:i/>
              </w:rPr>
            </w:pPr>
            <w:r w:rsidRPr="00815292">
              <w:rPr>
                <w:rFonts w:asciiTheme="majorHAnsi" w:hAnsiTheme="majorHAnsi" w:cs="Times New Roman"/>
                <w:i/>
              </w:rPr>
              <w:t>Box/Folder Nbr</w:t>
            </w:r>
          </w:p>
        </w:tc>
        <w:tc>
          <w:tcPr>
            <w:tcW w:w="5977" w:type="dxa"/>
            <w:tcBorders>
              <w:top w:val="nil"/>
              <w:left w:val="nil"/>
              <w:bottom w:val="double" w:sz="4" w:space="0" w:color="auto"/>
              <w:right w:val="nil"/>
            </w:tcBorders>
            <w:hideMark/>
          </w:tcPr>
          <w:p w:rsidR="00302C57" w:rsidRPr="00815292" w:rsidRDefault="00302C57" w:rsidP="00302C57">
            <w:pPr>
              <w:pStyle w:val="NoSpacing"/>
              <w:rPr>
                <w:rFonts w:asciiTheme="majorHAnsi" w:hAnsiTheme="majorHAnsi" w:cs="Times New Roman"/>
                <w:i/>
              </w:rPr>
            </w:pPr>
            <w:r w:rsidRPr="00815292">
              <w:rPr>
                <w:rFonts w:asciiTheme="majorHAnsi" w:hAnsiTheme="majorHAnsi" w:cs="Times New Roman"/>
                <w:i/>
              </w:rPr>
              <w:t>Folder Description</w:t>
            </w:r>
          </w:p>
        </w:tc>
        <w:tc>
          <w:tcPr>
            <w:tcW w:w="1407" w:type="dxa"/>
            <w:tcBorders>
              <w:top w:val="nil"/>
              <w:left w:val="nil"/>
              <w:bottom w:val="double" w:sz="4" w:space="0" w:color="auto"/>
              <w:right w:val="nil"/>
            </w:tcBorders>
            <w:hideMark/>
          </w:tcPr>
          <w:p w:rsidR="00302C57" w:rsidRPr="00815292" w:rsidRDefault="00302C57" w:rsidP="00302C57">
            <w:pPr>
              <w:pStyle w:val="NoSpacing"/>
              <w:rPr>
                <w:rFonts w:asciiTheme="majorHAnsi" w:hAnsiTheme="majorHAnsi" w:cs="Times New Roman"/>
                <w:i/>
              </w:rPr>
            </w:pPr>
            <w:r w:rsidRPr="00815292">
              <w:rPr>
                <w:rFonts w:asciiTheme="majorHAnsi" w:hAnsiTheme="majorHAnsi" w:cs="Times New Roman"/>
                <w:i/>
              </w:rPr>
              <w:t>Date</w:t>
            </w:r>
          </w:p>
        </w:tc>
      </w:tr>
      <w:tr w:rsidR="00302C57" w:rsidRPr="00815292" w:rsidTr="00302C57">
        <w:tc>
          <w:tcPr>
            <w:tcW w:w="2696" w:type="dxa"/>
            <w:tcBorders>
              <w:top w:val="single" w:sz="4" w:space="0" w:color="auto"/>
              <w:left w:val="nil"/>
              <w:bottom w:val="single" w:sz="4" w:space="0" w:color="auto"/>
              <w:right w:val="nil"/>
            </w:tcBorders>
            <w:hideMark/>
          </w:tcPr>
          <w:p w:rsidR="00302C57" w:rsidRPr="00815292" w:rsidRDefault="00302C57" w:rsidP="00302C57">
            <w:pPr>
              <w:pStyle w:val="NoSpacing"/>
              <w:rPr>
                <w:rFonts w:asciiTheme="majorHAnsi" w:hAnsiTheme="majorHAnsi" w:cs="Times New Roman"/>
              </w:rPr>
            </w:pPr>
            <w:r w:rsidRPr="00815292">
              <w:rPr>
                <w:rFonts w:asciiTheme="majorHAnsi" w:hAnsiTheme="majorHAnsi" w:cs="Times New Roman"/>
              </w:rPr>
              <w:t>SUS0000</w:t>
            </w:r>
            <w:r>
              <w:rPr>
                <w:rFonts w:asciiTheme="majorHAnsi" w:hAnsiTheme="majorHAnsi" w:cs="Times New Roman"/>
              </w:rPr>
              <w:t>88/MEET15/105</w:t>
            </w:r>
          </w:p>
        </w:tc>
        <w:tc>
          <w:tcPr>
            <w:tcW w:w="5977" w:type="dxa"/>
            <w:tcBorders>
              <w:top w:val="single" w:sz="4" w:space="0" w:color="auto"/>
              <w:left w:val="nil"/>
              <w:bottom w:val="single" w:sz="4" w:space="0" w:color="auto"/>
              <w:right w:val="nil"/>
            </w:tcBorders>
            <w:hideMark/>
          </w:tcPr>
          <w:p w:rsidR="00302C57" w:rsidRPr="00815292" w:rsidRDefault="00302C57" w:rsidP="00302C57">
            <w:pPr>
              <w:pStyle w:val="NoSpacing"/>
              <w:rPr>
                <w:rFonts w:asciiTheme="majorHAnsi" w:hAnsiTheme="majorHAnsi" w:cs="Times New Roman"/>
              </w:rPr>
            </w:pPr>
            <w:r w:rsidRPr="00302C57">
              <w:rPr>
                <w:rFonts w:asciiTheme="majorHAnsi" w:hAnsiTheme="majorHAnsi" w:cs="Times New Roman"/>
              </w:rPr>
              <w:t>Solid Waste Advisory Committee Meeting Hiatus</w:t>
            </w:r>
            <w:r>
              <w:rPr>
                <w:rFonts w:asciiTheme="majorHAnsi" w:hAnsiTheme="majorHAnsi" w:cs="Times New Roman"/>
              </w:rPr>
              <w:t xml:space="preserve"> Dec 2011 to Dec 2013</w:t>
            </w:r>
          </w:p>
        </w:tc>
        <w:tc>
          <w:tcPr>
            <w:tcW w:w="1407" w:type="dxa"/>
            <w:tcBorders>
              <w:top w:val="single" w:sz="4" w:space="0" w:color="auto"/>
              <w:left w:val="nil"/>
              <w:bottom w:val="single" w:sz="4" w:space="0" w:color="auto"/>
              <w:right w:val="nil"/>
            </w:tcBorders>
            <w:hideMark/>
          </w:tcPr>
          <w:p w:rsidR="00302C57" w:rsidRPr="00815292" w:rsidRDefault="00302C57" w:rsidP="00302C57">
            <w:pPr>
              <w:pStyle w:val="NoSpacing"/>
              <w:rPr>
                <w:rFonts w:asciiTheme="majorHAnsi" w:hAnsiTheme="majorHAnsi" w:cs="Times New Roman"/>
              </w:rPr>
            </w:pPr>
          </w:p>
        </w:tc>
      </w:tr>
    </w:tbl>
    <w:p w:rsidR="00302C57" w:rsidRDefault="00302C57" w:rsidP="00A97BA4">
      <w:pPr>
        <w:spacing w:after="0"/>
        <w:rPr>
          <w:rFonts w:asciiTheme="majorHAnsi" w:hAnsiTheme="majorHAnsi" w:cs="Times New Roman"/>
        </w:rPr>
      </w:pPr>
    </w:p>
    <w:p w:rsidR="00302C57" w:rsidRPr="00815292" w:rsidRDefault="00302C57" w:rsidP="00302C57">
      <w:pPr>
        <w:rPr>
          <w:rFonts w:asciiTheme="majorHAnsi" w:hAnsiTheme="majorHAnsi" w:cs="Times New Roman"/>
        </w:rPr>
      </w:pPr>
      <w:r w:rsidRPr="00815292">
        <w:rPr>
          <w:rFonts w:asciiTheme="majorHAnsi" w:hAnsiTheme="majorHAnsi" w:cs="Times New Roman"/>
          <w:b/>
        </w:rPr>
        <w:t>(201</w:t>
      </w:r>
      <w:r>
        <w:rPr>
          <w:rFonts w:asciiTheme="majorHAnsi" w:hAnsiTheme="majorHAnsi" w:cs="Times New Roman"/>
          <w:b/>
        </w:rPr>
        <w:t>4</w:t>
      </w:r>
      <w:r w:rsidRPr="00815292">
        <w:rPr>
          <w:rFonts w:asciiTheme="majorHAnsi" w:hAnsiTheme="majorHAnsi" w:cs="Times New Roman"/>
          <w:b/>
        </w:rPr>
        <w:t>)</w:t>
      </w:r>
    </w:p>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5977"/>
        <w:gridCol w:w="1407"/>
      </w:tblGrid>
      <w:tr w:rsidR="00302C57" w:rsidRPr="00815292" w:rsidTr="00302C57">
        <w:tc>
          <w:tcPr>
            <w:tcW w:w="2696" w:type="dxa"/>
            <w:tcBorders>
              <w:top w:val="nil"/>
              <w:left w:val="nil"/>
              <w:bottom w:val="double" w:sz="4" w:space="0" w:color="auto"/>
              <w:right w:val="nil"/>
            </w:tcBorders>
            <w:hideMark/>
          </w:tcPr>
          <w:p w:rsidR="00302C57" w:rsidRPr="00815292" w:rsidRDefault="00302C57" w:rsidP="00302C57">
            <w:pPr>
              <w:pStyle w:val="NoSpacing"/>
              <w:rPr>
                <w:rFonts w:asciiTheme="majorHAnsi" w:hAnsiTheme="majorHAnsi" w:cs="Times New Roman"/>
                <w:b/>
                <w:i/>
              </w:rPr>
            </w:pPr>
            <w:r w:rsidRPr="00815292">
              <w:rPr>
                <w:rFonts w:asciiTheme="majorHAnsi" w:hAnsiTheme="majorHAnsi" w:cs="Times New Roman"/>
                <w:i/>
              </w:rPr>
              <w:t>Box/Folder Nbr</w:t>
            </w:r>
          </w:p>
        </w:tc>
        <w:tc>
          <w:tcPr>
            <w:tcW w:w="5977" w:type="dxa"/>
            <w:tcBorders>
              <w:top w:val="nil"/>
              <w:left w:val="nil"/>
              <w:bottom w:val="double" w:sz="4" w:space="0" w:color="auto"/>
              <w:right w:val="nil"/>
            </w:tcBorders>
            <w:hideMark/>
          </w:tcPr>
          <w:p w:rsidR="00302C57" w:rsidRPr="00815292" w:rsidRDefault="00302C57" w:rsidP="00302C57">
            <w:pPr>
              <w:pStyle w:val="NoSpacing"/>
              <w:rPr>
                <w:rFonts w:asciiTheme="majorHAnsi" w:hAnsiTheme="majorHAnsi" w:cs="Times New Roman"/>
                <w:i/>
              </w:rPr>
            </w:pPr>
            <w:r w:rsidRPr="00815292">
              <w:rPr>
                <w:rFonts w:asciiTheme="majorHAnsi" w:hAnsiTheme="majorHAnsi" w:cs="Times New Roman"/>
                <w:i/>
              </w:rPr>
              <w:t>Folder Description</w:t>
            </w:r>
          </w:p>
        </w:tc>
        <w:tc>
          <w:tcPr>
            <w:tcW w:w="1407" w:type="dxa"/>
            <w:tcBorders>
              <w:top w:val="nil"/>
              <w:left w:val="nil"/>
              <w:bottom w:val="double" w:sz="4" w:space="0" w:color="auto"/>
              <w:right w:val="nil"/>
            </w:tcBorders>
            <w:hideMark/>
          </w:tcPr>
          <w:p w:rsidR="00302C57" w:rsidRPr="00815292" w:rsidRDefault="00302C57" w:rsidP="00302C57">
            <w:pPr>
              <w:pStyle w:val="NoSpacing"/>
              <w:rPr>
                <w:rFonts w:asciiTheme="majorHAnsi" w:hAnsiTheme="majorHAnsi" w:cs="Times New Roman"/>
                <w:i/>
              </w:rPr>
            </w:pPr>
            <w:r w:rsidRPr="00815292">
              <w:rPr>
                <w:rFonts w:asciiTheme="majorHAnsi" w:hAnsiTheme="majorHAnsi" w:cs="Times New Roman"/>
                <w:i/>
              </w:rPr>
              <w:t>Date</w:t>
            </w:r>
          </w:p>
        </w:tc>
      </w:tr>
      <w:tr w:rsidR="00302C57" w:rsidRPr="00815292" w:rsidTr="00302C57">
        <w:tc>
          <w:tcPr>
            <w:tcW w:w="2696" w:type="dxa"/>
            <w:tcBorders>
              <w:top w:val="single" w:sz="4" w:space="0" w:color="auto"/>
              <w:left w:val="nil"/>
              <w:bottom w:val="single" w:sz="4" w:space="0" w:color="auto"/>
              <w:right w:val="nil"/>
            </w:tcBorders>
            <w:hideMark/>
          </w:tcPr>
          <w:p w:rsidR="00302C57" w:rsidRPr="00815292" w:rsidRDefault="00302C57" w:rsidP="00302C57">
            <w:pPr>
              <w:pStyle w:val="NoSpacing"/>
              <w:rPr>
                <w:rFonts w:asciiTheme="majorHAnsi" w:hAnsiTheme="majorHAnsi" w:cs="Times New Roman"/>
              </w:rPr>
            </w:pPr>
            <w:r w:rsidRPr="00815292">
              <w:rPr>
                <w:rFonts w:asciiTheme="majorHAnsi" w:hAnsiTheme="majorHAnsi" w:cs="Times New Roman"/>
              </w:rPr>
              <w:t>SUS0000</w:t>
            </w:r>
            <w:r>
              <w:rPr>
                <w:rFonts w:asciiTheme="majorHAnsi" w:hAnsiTheme="majorHAnsi" w:cs="Times New Roman"/>
              </w:rPr>
              <w:t>88/</w:t>
            </w:r>
            <w:r w:rsidRPr="00302C57">
              <w:rPr>
                <w:rFonts w:asciiTheme="majorHAnsi" w:hAnsiTheme="majorHAnsi" w:cs="Times New Roman"/>
              </w:rPr>
              <w:t>MEET15/51</w:t>
            </w:r>
          </w:p>
        </w:tc>
        <w:tc>
          <w:tcPr>
            <w:tcW w:w="5977" w:type="dxa"/>
            <w:tcBorders>
              <w:top w:val="single" w:sz="4" w:space="0" w:color="auto"/>
              <w:left w:val="nil"/>
              <w:bottom w:val="single" w:sz="4" w:space="0" w:color="auto"/>
              <w:right w:val="nil"/>
            </w:tcBorders>
            <w:hideMark/>
          </w:tcPr>
          <w:p w:rsidR="00302C57" w:rsidRPr="00815292" w:rsidRDefault="00302C57" w:rsidP="00302C57">
            <w:pPr>
              <w:pStyle w:val="NoSpacing"/>
              <w:rPr>
                <w:rFonts w:asciiTheme="majorHAnsi" w:hAnsiTheme="majorHAnsi" w:cs="Times New Roman"/>
              </w:rPr>
            </w:pPr>
            <w:r w:rsidRPr="00302C57">
              <w:rPr>
                <w:rFonts w:asciiTheme="majorHAnsi" w:hAnsiTheme="majorHAnsi" w:cs="Times New Roman"/>
              </w:rPr>
              <w:t>Solid Waste Alternatives Advisory Committee Summary - Jan 8, 2014</w:t>
            </w:r>
          </w:p>
        </w:tc>
        <w:tc>
          <w:tcPr>
            <w:tcW w:w="1407" w:type="dxa"/>
            <w:tcBorders>
              <w:top w:val="single" w:sz="4" w:space="0" w:color="auto"/>
              <w:left w:val="nil"/>
              <w:bottom w:val="single" w:sz="4" w:space="0" w:color="auto"/>
              <w:right w:val="nil"/>
            </w:tcBorders>
            <w:hideMark/>
          </w:tcPr>
          <w:p w:rsidR="00302C57" w:rsidRPr="00815292" w:rsidRDefault="00302C57" w:rsidP="00302C57">
            <w:pPr>
              <w:pStyle w:val="NoSpacing"/>
              <w:rPr>
                <w:rFonts w:asciiTheme="majorHAnsi" w:hAnsiTheme="majorHAnsi" w:cs="Times New Roman"/>
              </w:rPr>
            </w:pPr>
            <w:r>
              <w:rPr>
                <w:rFonts w:asciiTheme="majorHAnsi" w:hAnsiTheme="majorHAnsi" w:cs="Times New Roman"/>
              </w:rPr>
              <w:t>01/08/2014</w:t>
            </w:r>
          </w:p>
        </w:tc>
      </w:tr>
      <w:tr w:rsidR="00302C57" w:rsidRPr="00815292" w:rsidTr="00302C57">
        <w:tc>
          <w:tcPr>
            <w:tcW w:w="2696" w:type="dxa"/>
            <w:tcBorders>
              <w:top w:val="single" w:sz="4" w:space="0" w:color="auto"/>
              <w:left w:val="nil"/>
              <w:bottom w:val="single" w:sz="4" w:space="0" w:color="auto"/>
              <w:right w:val="nil"/>
            </w:tcBorders>
          </w:tcPr>
          <w:p w:rsidR="00302C57" w:rsidRPr="00815292" w:rsidRDefault="00302C57" w:rsidP="00302C57">
            <w:pPr>
              <w:pStyle w:val="NoSpacing"/>
              <w:rPr>
                <w:rFonts w:asciiTheme="majorHAnsi" w:hAnsiTheme="majorHAnsi" w:cs="Times New Roman"/>
              </w:rPr>
            </w:pPr>
            <w:r>
              <w:rPr>
                <w:rFonts w:asciiTheme="majorHAnsi" w:hAnsiTheme="majorHAnsi" w:cs="Times New Roman"/>
              </w:rPr>
              <w:t>SUS000088/</w:t>
            </w:r>
            <w:r w:rsidRPr="00302C57">
              <w:rPr>
                <w:rFonts w:asciiTheme="majorHAnsi" w:hAnsiTheme="majorHAnsi" w:cs="Times New Roman"/>
              </w:rPr>
              <w:t>MEET15/50</w:t>
            </w:r>
          </w:p>
        </w:tc>
        <w:tc>
          <w:tcPr>
            <w:tcW w:w="5977" w:type="dxa"/>
            <w:tcBorders>
              <w:top w:val="single" w:sz="4" w:space="0" w:color="auto"/>
              <w:left w:val="nil"/>
              <w:bottom w:val="single" w:sz="4" w:space="0" w:color="auto"/>
              <w:right w:val="nil"/>
            </w:tcBorders>
          </w:tcPr>
          <w:p w:rsidR="00302C57" w:rsidRPr="00302C57" w:rsidRDefault="00302C57" w:rsidP="00302C57">
            <w:pPr>
              <w:pStyle w:val="NoSpacing"/>
              <w:rPr>
                <w:rFonts w:asciiTheme="majorHAnsi" w:hAnsiTheme="majorHAnsi" w:cs="Times New Roman"/>
              </w:rPr>
            </w:pPr>
            <w:r w:rsidRPr="00302C57">
              <w:rPr>
                <w:rFonts w:asciiTheme="majorHAnsi" w:hAnsiTheme="majorHAnsi" w:cs="Times New Roman"/>
              </w:rPr>
              <w:t>Solid Waste Alternatives Advisory Committee Packet - Jan 8, 2014</w:t>
            </w:r>
          </w:p>
        </w:tc>
        <w:tc>
          <w:tcPr>
            <w:tcW w:w="1407" w:type="dxa"/>
            <w:tcBorders>
              <w:top w:val="single" w:sz="4" w:space="0" w:color="auto"/>
              <w:left w:val="nil"/>
              <w:bottom w:val="single" w:sz="4" w:space="0" w:color="auto"/>
              <w:right w:val="nil"/>
            </w:tcBorders>
          </w:tcPr>
          <w:p w:rsidR="00302C57" w:rsidRDefault="00302C57" w:rsidP="00302C57">
            <w:pPr>
              <w:pStyle w:val="NoSpacing"/>
              <w:rPr>
                <w:rFonts w:asciiTheme="majorHAnsi" w:hAnsiTheme="majorHAnsi" w:cs="Times New Roman"/>
              </w:rPr>
            </w:pPr>
            <w:r>
              <w:rPr>
                <w:rFonts w:asciiTheme="majorHAnsi" w:hAnsiTheme="majorHAnsi" w:cs="Times New Roman"/>
              </w:rPr>
              <w:t>01/08/2014</w:t>
            </w:r>
          </w:p>
        </w:tc>
      </w:tr>
      <w:tr w:rsidR="00302C57" w:rsidRPr="00815292" w:rsidTr="00302C57">
        <w:tc>
          <w:tcPr>
            <w:tcW w:w="2696" w:type="dxa"/>
            <w:tcBorders>
              <w:top w:val="single" w:sz="4" w:space="0" w:color="auto"/>
              <w:left w:val="nil"/>
              <w:bottom w:val="single" w:sz="4" w:space="0" w:color="auto"/>
              <w:right w:val="nil"/>
            </w:tcBorders>
          </w:tcPr>
          <w:p w:rsidR="00302C57" w:rsidRDefault="00302C57" w:rsidP="00302C57">
            <w:pPr>
              <w:pStyle w:val="NoSpacing"/>
              <w:rPr>
                <w:rFonts w:asciiTheme="majorHAnsi" w:hAnsiTheme="majorHAnsi" w:cs="Times New Roman"/>
              </w:rPr>
            </w:pPr>
            <w:r>
              <w:rPr>
                <w:rFonts w:asciiTheme="majorHAnsi" w:hAnsiTheme="majorHAnsi" w:cs="Times New Roman"/>
              </w:rPr>
              <w:t>SUS000088/</w:t>
            </w:r>
            <w:r w:rsidRPr="00302C57">
              <w:rPr>
                <w:rFonts w:asciiTheme="majorHAnsi" w:hAnsiTheme="majorHAnsi" w:cs="Times New Roman"/>
              </w:rPr>
              <w:t>DOC14/146, 14/82,14/75</w:t>
            </w:r>
          </w:p>
        </w:tc>
        <w:tc>
          <w:tcPr>
            <w:tcW w:w="5977" w:type="dxa"/>
            <w:tcBorders>
              <w:top w:val="single" w:sz="4" w:space="0" w:color="auto"/>
              <w:left w:val="nil"/>
              <w:bottom w:val="single" w:sz="4" w:space="0" w:color="auto"/>
              <w:right w:val="nil"/>
            </w:tcBorders>
          </w:tcPr>
          <w:p w:rsidR="00302C57" w:rsidRPr="00302C57" w:rsidRDefault="00302C57" w:rsidP="00302C57">
            <w:pPr>
              <w:pStyle w:val="NoSpacing"/>
              <w:rPr>
                <w:rFonts w:asciiTheme="majorHAnsi" w:hAnsiTheme="majorHAnsi" w:cs="Times New Roman"/>
              </w:rPr>
            </w:pPr>
            <w:r w:rsidRPr="00302C57">
              <w:rPr>
                <w:rFonts w:asciiTheme="majorHAnsi" w:hAnsiTheme="majorHAnsi" w:cs="Times New Roman"/>
              </w:rPr>
              <w:t>Solid Waste Alternatives Advisory Committee Packet - Feb 12, 2014</w:t>
            </w:r>
          </w:p>
        </w:tc>
        <w:tc>
          <w:tcPr>
            <w:tcW w:w="1407" w:type="dxa"/>
            <w:tcBorders>
              <w:top w:val="single" w:sz="4" w:space="0" w:color="auto"/>
              <w:left w:val="nil"/>
              <w:bottom w:val="single" w:sz="4" w:space="0" w:color="auto"/>
              <w:right w:val="nil"/>
            </w:tcBorders>
          </w:tcPr>
          <w:p w:rsidR="00302C57" w:rsidRDefault="00302C57" w:rsidP="00302C57">
            <w:pPr>
              <w:pStyle w:val="NoSpacing"/>
              <w:rPr>
                <w:rFonts w:asciiTheme="majorHAnsi" w:hAnsiTheme="majorHAnsi" w:cs="Times New Roman"/>
              </w:rPr>
            </w:pPr>
            <w:r>
              <w:rPr>
                <w:rFonts w:asciiTheme="majorHAnsi" w:hAnsiTheme="majorHAnsi" w:cs="Times New Roman"/>
              </w:rPr>
              <w:t>02/12/2014</w:t>
            </w:r>
          </w:p>
        </w:tc>
      </w:tr>
      <w:tr w:rsidR="00302C57" w:rsidRPr="00815292" w:rsidTr="00302C57">
        <w:tc>
          <w:tcPr>
            <w:tcW w:w="2696" w:type="dxa"/>
            <w:tcBorders>
              <w:top w:val="single" w:sz="4" w:space="0" w:color="auto"/>
              <w:left w:val="nil"/>
              <w:bottom w:val="single" w:sz="4" w:space="0" w:color="auto"/>
              <w:right w:val="nil"/>
            </w:tcBorders>
          </w:tcPr>
          <w:p w:rsidR="00302C57" w:rsidRDefault="00302C57" w:rsidP="00302C57">
            <w:pPr>
              <w:pStyle w:val="NoSpacing"/>
              <w:rPr>
                <w:rFonts w:asciiTheme="majorHAnsi" w:hAnsiTheme="majorHAnsi" w:cs="Times New Roman"/>
              </w:rPr>
            </w:pPr>
            <w:r>
              <w:rPr>
                <w:rFonts w:asciiTheme="majorHAnsi" w:hAnsiTheme="majorHAnsi" w:cs="Times New Roman"/>
              </w:rPr>
              <w:t>SUS000088/</w:t>
            </w:r>
            <w:r w:rsidRPr="00302C57">
              <w:rPr>
                <w:rFonts w:asciiTheme="majorHAnsi" w:hAnsiTheme="majorHAnsi" w:cs="Times New Roman"/>
              </w:rPr>
              <w:t>DOC14/530</w:t>
            </w:r>
          </w:p>
        </w:tc>
        <w:tc>
          <w:tcPr>
            <w:tcW w:w="5977" w:type="dxa"/>
            <w:tcBorders>
              <w:top w:val="single" w:sz="4" w:space="0" w:color="auto"/>
              <w:left w:val="nil"/>
              <w:bottom w:val="single" w:sz="4" w:space="0" w:color="auto"/>
              <w:right w:val="nil"/>
            </w:tcBorders>
          </w:tcPr>
          <w:p w:rsidR="00302C57" w:rsidRPr="00302C57" w:rsidRDefault="00302C57" w:rsidP="00302C57">
            <w:pPr>
              <w:pStyle w:val="NoSpacing"/>
              <w:rPr>
                <w:rFonts w:asciiTheme="majorHAnsi" w:hAnsiTheme="majorHAnsi" w:cs="Times New Roman"/>
              </w:rPr>
            </w:pPr>
            <w:r w:rsidRPr="00302C57">
              <w:rPr>
                <w:rFonts w:asciiTheme="majorHAnsi" w:hAnsiTheme="majorHAnsi" w:cs="Times New Roman"/>
              </w:rPr>
              <w:t>Solid Waste Alternatives Advisory Committee Summary - Feb 12, 2014</w:t>
            </w:r>
          </w:p>
        </w:tc>
        <w:tc>
          <w:tcPr>
            <w:tcW w:w="1407" w:type="dxa"/>
            <w:tcBorders>
              <w:top w:val="single" w:sz="4" w:space="0" w:color="auto"/>
              <w:left w:val="nil"/>
              <w:bottom w:val="single" w:sz="4" w:space="0" w:color="auto"/>
              <w:right w:val="nil"/>
            </w:tcBorders>
          </w:tcPr>
          <w:p w:rsidR="00302C57" w:rsidRDefault="00302C57" w:rsidP="00302C57">
            <w:pPr>
              <w:pStyle w:val="NoSpacing"/>
              <w:rPr>
                <w:rFonts w:asciiTheme="majorHAnsi" w:hAnsiTheme="majorHAnsi" w:cs="Times New Roman"/>
              </w:rPr>
            </w:pPr>
            <w:r>
              <w:rPr>
                <w:rFonts w:asciiTheme="majorHAnsi" w:hAnsiTheme="majorHAnsi" w:cs="Times New Roman"/>
              </w:rPr>
              <w:t>02/12/2014</w:t>
            </w:r>
          </w:p>
        </w:tc>
      </w:tr>
      <w:tr w:rsidR="00302C57" w:rsidRPr="00815292" w:rsidTr="00302C57">
        <w:tc>
          <w:tcPr>
            <w:tcW w:w="2696" w:type="dxa"/>
            <w:tcBorders>
              <w:top w:val="single" w:sz="4" w:space="0" w:color="auto"/>
              <w:left w:val="nil"/>
              <w:bottom w:val="single" w:sz="4" w:space="0" w:color="auto"/>
              <w:right w:val="nil"/>
            </w:tcBorders>
          </w:tcPr>
          <w:p w:rsidR="00302C57" w:rsidRDefault="00302C57" w:rsidP="00302C57">
            <w:pPr>
              <w:pStyle w:val="NoSpacing"/>
              <w:rPr>
                <w:rFonts w:asciiTheme="majorHAnsi" w:hAnsiTheme="majorHAnsi" w:cs="Times New Roman"/>
              </w:rPr>
            </w:pPr>
            <w:r>
              <w:rPr>
                <w:rFonts w:asciiTheme="majorHAnsi" w:hAnsiTheme="majorHAnsi" w:cs="Times New Roman"/>
              </w:rPr>
              <w:t>SUS000088/</w:t>
            </w:r>
            <w:r w:rsidRPr="00302C57">
              <w:rPr>
                <w:rFonts w:asciiTheme="majorHAnsi" w:hAnsiTheme="majorHAnsi" w:cs="Times New Roman"/>
              </w:rPr>
              <w:t>DOC14/1129</w:t>
            </w:r>
          </w:p>
        </w:tc>
        <w:tc>
          <w:tcPr>
            <w:tcW w:w="5977" w:type="dxa"/>
            <w:tcBorders>
              <w:top w:val="single" w:sz="4" w:space="0" w:color="auto"/>
              <w:left w:val="nil"/>
              <w:bottom w:val="single" w:sz="4" w:space="0" w:color="auto"/>
              <w:right w:val="nil"/>
            </w:tcBorders>
          </w:tcPr>
          <w:p w:rsidR="00302C57" w:rsidRPr="00302C57" w:rsidRDefault="00302C57" w:rsidP="00FA0EE8">
            <w:pPr>
              <w:pStyle w:val="NoSpacing"/>
              <w:rPr>
                <w:rFonts w:asciiTheme="majorHAnsi" w:hAnsiTheme="majorHAnsi" w:cs="Times New Roman"/>
              </w:rPr>
            </w:pPr>
            <w:r w:rsidRPr="00302C57">
              <w:rPr>
                <w:rFonts w:asciiTheme="majorHAnsi" w:hAnsiTheme="majorHAnsi" w:cs="Times New Roman"/>
              </w:rPr>
              <w:t>Solid Waste Alternatives Advisory Committee Sum</w:t>
            </w:r>
            <w:r>
              <w:rPr>
                <w:rFonts w:asciiTheme="majorHAnsi" w:hAnsiTheme="majorHAnsi" w:cs="Times New Roman"/>
              </w:rPr>
              <w:t>m</w:t>
            </w:r>
            <w:r w:rsidRPr="00302C57">
              <w:rPr>
                <w:rFonts w:asciiTheme="majorHAnsi" w:hAnsiTheme="majorHAnsi" w:cs="Times New Roman"/>
              </w:rPr>
              <w:t>ary - March 12, 2014</w:t>
            </w:r>
          </w:p>
        </w:tc>
        <w:tc>
          <w:tcPr>
            <w:tcW w:w="1407" w:type="dxa"/>
            <w:tcBorders>
              <w:top w:val="single" w:sz="4" w:space="0" w:color="auto"/>
              <w:left w:val="nil"/>
              <w:bottom w:val="single" w:sz="4" w:space="0" w:color="auto"/>
              <w:right w:val="nil"/>
            </w:tcBorders>
          </w:tcPr>
          <w:p w:rsidR="00302C57" w:rsidRDefault="00FA0EE8" w:rsidP="00302C57">
            <w:pPr>
              <w:pStyle w:val="NoSpacing"/>
              <w:rPr>
                <w:rFonts w:asciiTheme="majorHAnsi" w:hAnsiTheme="majorHAnsi" w:cs="Times New Roman"/>
              </w:rPr>
            </w:pPr>
            <w:r>
              <w:rPr>
                <w:rFonts w:asciiTheme="majorHAnsi" w:hAnsiTheme="majorHAnsi" w:cs="Times New Roman"/>
              </w:rPr>
              <w:t>03/12/2014</w:t>
            </w:r>
          </w:p>
        </w:tc>
      </w:tr>
      <w:tr w:rsidR="00FA0EE8" w:rsidRPr="00815292" w:rsidTr="00302C57">
        <w:tc>
          <w:tcPr>
            <w:tcW w:w="2696"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SUS000088/</w:t>
            </w:r>
            <w:r w:rsidRPr="00FA0EE8">
              <w:rPr>
                <w:rFonts w:asciiTheme="majorHAnsi" w:hAnsiTheme="majorHAnsi" w:cs="Times New Roman"/>
              </w:rPr>
              <w:t>DOC14/531, 14/359, MEET14/48</w:t>
            </w:r>
          </w:p>
        </w:tc>
        <w:tc>
          <w:tcPr>
            <w:tcW w:w="5977" w:type="dxa"/>
            <w:tcBorders>
              <w:top w:val="single" w:sz="4" w:space="0" w:color="auto"/>
              <w:left w:val="nil"/>
              <w:bottom w:val="single" w:sz="4" w:space="0" w:color="auto"/>
              <w:right w:val="nil"/>
            </w:tcBorders>
          </w:tcPr>
          <w:p w:rsidR="00FA0EE8" w:rsidRPr="00302C57" w:rsidRDefault="00FA0EE8" w:rsidP="00FA0EE8">
            <w:pPr>
              <w:pStyle w:val="NoSpacing"/>
              <w:rPr>
                <w:rFonts w:asciiTheme="majorHAnsi" w:hAnsiTheme="majorHAnsi" w:cs="Times New Roman"/>
              </w:rPr>
            </w:pPr>
            <w:r w:rsidRPr="00FA0EE8">
              <w:rPr>
                <w:rFonts w:asciiTheme="majorHAnsi" w:hAnsiTheme="majorHAnsi" w:cs="Times New Roman"/>
              </w:rPr>
              <w:t>Solid Waste Alternatives Advisory Committee Packet - March 12, 2014</w:t>
            </w:r>
          </w:p>
        </w:tc>
        <w:tc>
          <w:tcPr>
            <w:tcW w:w="1407"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03/12/2014</w:t>
            </w:r>
          </w:p>
        </w:tc>
      </w:tr>
      <w:tr w:rsidR="00FA0EE8" w:rsidRPr="00815292" w:rsidTr="00302C57">
        <w:tc>
          <w:tcPr>
            <w:tcW w:w="2696"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SUS000088/</w:t>
            </w:r>
            <w:r w:rsidRPr="00FA0EE8">
              <w:rPr>
                <w:rFonts w:asciiTheme="majorHAnsi" w:hAnsiTheme="majorHAnsi" w:cs="Times New Roman"/>
              </w:rPr>
              <w:t>MEET15/52</w:t>
            </w:r>
          </w:p>
        </w:tc>
        <w:tc>
          <w:tcPr>
            <w:tcW w:w="5977" w:type="dxa"/>
            <w:tcBorders>
              <w:top w:val="single" w:sz="4" w:space="0" w:color="auto"/>
              <w:left w:val="nil"/>
              <w:bottom w:val="single" w:sz="4" w:space="0" w:color="auto"/>
              <w:right w:val="nil"/>
            </w:tcBorders>
          </w:tcPr>
          <w:p w:rsidR="00FA0EE8" w:rsidRPr="00FA0EE8" w:rsidRDefault="00FA0EE8" w:rsidP="00FA0EE8">
            <w:pPr>
              <w:pStyle w:val="NoSpacing"/>
              <w:rPr>
                <w:rFonts w:asciiTheme="majorHAnsi" w:hAnsiTheme="majorHAnsi" w:cs="Times New Roman"/>
              </w:rPr>
            </w:pPr>
            <w:r w:rsidRPr="00FA0EE8">
              <w:rPr>
                <w:rFonts w:asciiTheme="majorHAnsi" w:hAnsiTheme="majorHAnsi" w:cs="Times New Roman"/>
              </w:rPr>
              <w:t>Solid Waste Alternatives Advisory Committee Cancellation - April 9, 2014</w:t>
            </w:r>
          </w:p>
        </w:tc>
        <w:tc>
          <w:tcPr>
            <w:tcW w:w="1407"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04/09/2014</w:t>
            </w:r>
          </w:p>
        </w:tc>
      </w:tr>
      <w:tr w:rsidR="00FA0EE8" w:rsidRPr="00815292" w:rsidTr="00302C57">
        <w:tc>
          <w:tcPr>
            <w:tcW w:w="2696"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SUS000088/</w:t>
            </w:r>
            <w:r w:rsidRPr="00FA0EE8">
              <w:rPr>
                <w:rFonts w:asciiTheme="majorHAnsi" w:hAnsiTheme="majorHAnsi" w:cs="Times New Roman"/>
              </w:rPr>
              <w:t>DOC15/271</w:t>
            </w:r>
          </w:p>
        </w:tc>
        <w:tc>
          <w:tcPr>
            <w:tcW w:w="5977" w:type="dxa"/>
            <w:tcBorders>
              <w:top w:val="single" w:sz="4" w:space="0" w:color="auto"/>
              <w:left w:val="nil"/>
              <w:bottom w:val="single" w:sz="4" w:space="0" w:color="auto"/>
              <w:right w:val="nil"/>
            </w:tcBorders>
          </w:tcPr>
          <w:p w:rsidR="00FA0EE8" w:rsidRPr="00FA0EE8" w:rsidRDefault="00FA0EE8" w:rsidP="00FA0EE8">
            <w:pPr>
              <w:pStyle w:val="NoSpacing"/>
              <w:rPr>
                <w:rFonts w:asciiTheme="majorHAnsi" w:hAnsiTheme="majorHAnsi" w:cs="Times New Roman"/>
              </w:rPr>
            </w:pPr>
            <w:r w:rsidRPr="00FA0EE8">
              <w:rPr>
                <w:rFonts w:asciiTheme="majorHAnsi" w:hAnsiTheme="majorHAnsi" w:cs="Times New Roman"/>
              </w:rPr>
              <w:t>Solid Waste Alternatives Advisory Committee Summary - May 14, 2014</w:t>
            </w:r>
          </w:p>
        </w:tc>
        <w:tc>
          <w:tcPr>
            <w:tcW w:w="1407"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05/14/2014</w:t>
            </w:r>
          </w:p>
        </w:tc>
      </w:tr>
      <w:tr w:rsidR="00FA0EE8" w:rsidRPr="00815292" w:rsidTr="00302C57">
        <w:tc>
          <w:tcPr>
            <w:tcW w:w="2696"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SUS000088/</w:t>
            </w:r>
            <w:r w:rsidRPr="00FA0EE8">
              <w:rPr>
                <w:rFonts w:asciiTheme="majorHAnsi" w:hAnsiTheme="majorHAnsi" w:cs="Times New Roman"/>
              </w:rPr>
              <w:t>MEET15/53</w:t>
            </w:r>
          </w:p>
        </w:tc>
        <w:tc>
          <w:tcPr>
            <w:tcW w:w="5977" w:type="dxa"/>
            <w:tcBorders>
              <w:top w:val="single" w:sz="4" w:space="0" w:color="auto"/>
              <w:left w:val="nil"/>
              <w:bottom w:val="single" w:sz="4" w:space="0" w:color="auto"/>
              <w:right w:val="nil"/>
            </w:tcBorders>
          </w:tcPr>
          <w:p w:rsidR="00FA0EE8" w:rsidRPr="00FA0EE8" w:rsidRDefault="00FA0EE8" w:rsidP="00FA0EE8">
            <w:pPr>
              <w:pStyle w:val="NoSpacing"/>
              <w:rPr>
                <w:rFonts w:asciiTheme="majorHAnsi" w:hAnsiTheme="majorHAnsi" w:cs="Times New Roman"/>
              </w:rPr>
            </w:pPr>
            <w:r w:rsidRPr="00FA0EE8">
              <w:rPr>
                <w:rFonts w:asciiTheme="majorHAnsi" w:hAnsiTheme="majorHAnsi" w:cs="Times New Roman"/>
              </w:rPr>
              <w:t>Solid Waste Alternatives Advisory Committee Packet - May 14, 2014</w:t>
            </w:r>
          </w:p>
        </w:tc>
        <w:tc>
          <w:tcPr>
            <w:tcW w:w="1407"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05/14/2014</w:t>
            </w:r>
          </w:p>
        </w:tc>
      </w:tr>
      <w:tr w:rsidR="00FA0EE8" w:rsidRPr="00815292" w:rsidTr="00302C57">
        <w:tc>
          <w:tcPr>
            <w:tcW w:w="2696"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SUS000088/</w:t>
            </w:r>
            <w:r w:rsidRPr="00FA0EE8">
              <w:rPr>
                <w:rFonts w:asciiTheme="majorHAnsi" w:hAnsiTheme="majorHAnsi" w:cs="Times New Roman"/>
              </w:rPr>
              <w:t>MEET15/55</w:t>
            </w:r>
          </w:p>
        </w:tc>
        <w:tc>
          <w:tcPr>
            <w:tcW w:w="5977" w:type="dxa"/>
            <w:tcBorders>
              <w:top w:val="single" w:sz="4" w:space="0" w:color="auto"/>
              <w:left w:val="nil"/>
              <w:bottom w:val="single" w:sz="4" w:space="0" w:color="auto"/>
              <w:right w:val="nil"/>
            </w:tcBorders>
          </w:tcPr>
          <w:p w:rsidR="00FA0EE8" w:rsidRPr="00FA0EE8" w:rsidRDefault="00FA0EE8" w:rsidP="00FA0EE8">
            <w:pPr>
              <w:pStyle w:val="NoSpacing"/>
              <w:rPr>
                <w:rFonts w:asciiTheme="majorHAnsi" w:hAnsiTheme="majorHAnsi" w:cs="Times New Roman"/>
              </w:rPr>
            </w:pPr>
            <w:r w:rsidRPr="00FA0EE8">
              <w:rPr>
                <w:rFonts w:asciiTheme="majorHAnsi" w:hAnsiTheme="majorHAnsi" w:cs="Times New Roman"/>
              </w:rPr>
              <w:t>Solid Waste Alternatives Advisory Committee Summary - June 11, 2014</w:t>
            </w:r>
          </w:p>
        </w:tc>
        <w:tc>
          <w:tcPr>
            <w:tcW w:w="1407"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06/11/2014</w:t>
            </w:r>
          </w:p>
        </w:tc>
      </w:tr>
      <w:tr w:rsidR="00FA0EE8" w:rsidRPr="00815292" w:rsidTr="00302C57">
        <w:tc>
          <w:tcPr>
            <w:tcW w:w="2696"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SUS000088/</w:t>
            </w:r>
            <w:r w:rsidRPr="00FA0EE8">
              <w:rPr>
                <w:rFonts w:asciiTheme="majorHAnsi" w:hAnsiTheme="majorHAnsi" w:cs="Times New Roman"/>
              </w:rPr>
              <w:t>MEET15/54</w:t>
            </w:r>
          </w:p>
        </w:tc>
        <w:tc>
          <w:tcPr>
            <w:tcW w:w="5977" w:type="dxa"/>
            <w:tcBorders>
              <w:top w:val="single" w:sz="4" w:space="0" w:color="auto"/>
              <w:left w:val="nil"/>
              <w:bottom w:val="single" w:sz="4" w:space="0" w:color="auto"/>
              <w:right w:val="nil"/>
            </w:tcBorders>
          </w:tcPr>
          <w:p w:rsidR="00FA0EE8" w:rsidRPr="00FA0EE8" w:rsidRDefault="00FA0EE8" w:rsidP="00FA0EE8">
            <w:pPr>
              <w:pStyle w:val="NoSpacing"/>
              <w:rPr>
                <w:rFonts w:asciiTheme="majorHAnsi" w:hAnsiTheme="majorHAnsi" w:cs="Times New Roman"/>
              </w:rPr>
            </w:pPr>
            <w:r w:rsidRPr="00FA0EE8">
              <w:rPr>
                <w:rFonts w:asciiTheme="majorHAnsi" w:hAnsiTheme="majorHAnsi" w:cs="Times New Roman"/>
              </w:rPr>
              <w:t>Solid Waste Alternatives Advisory Committee Packet - June 11, 2014</w:t>
            </w:r>
          </w:p>
        </w:tc>
        <w:tc>
          <w:tcPr>
            <w:tcW w:w="1407"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06/11/2014</w:t>
            </w:r>
          </w:p>
        </w:tc>
      </w:tr>
      <w:tr w:rsidR="00FA0EE8" w:rsidRPr="00815292" w:rsidTr="00302C57">
        <w:tc>
          <w:tcPr>
            <w:tcW w:w="2696"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SUS000088/</w:t>
            </w:r>
            <w:r w:rsidRPr="00FA0EE8">
              <w:rPr>
                <w:rFonts w:asciiTheme="majorHAnsi" w:hAnsiTheme="majorHAnsi" w:cs="Times New Roman"/>
              </w:rPr>
              <w:t>MEET15/57</w:t>
            </w:r>
          </w:p>
        </w:tc>
        <w:tc>
          <w:tcPr>
            <w:tcW w:w="5977" w:type="dxa"/>
            <w:tcBorders>
              <w:top w:val="single" w:sz="4" w:space="0" w:color="auto"/>
              <w:left w:val="nil"/>
              <w:bottom w:val="single" w:sz="4" w:space="0" w:color="auto"/>
              <w:right w:val="nil"/>
            </w:tcBorders>
          </w:tcPr>
          <w:p w:rsidR="00FA0EE8" w:rsidRPr="00FA0EE8" w:rsidRDefault="00FA0EE8" w:rsidP="00FA0EE8">
            <w:pPr>
              <w:pStyle w:val="NoSpacing"/>
              <w:rPr>
                <w:rFonts w:asciiTheme="majorHAnsi" w:hAnsiTheme="majorHAnsi" w:cs="Times New Roman"/>
              </w:rPr>
            </w:pPr>
            <w:r w:rsidRPr="00FA0EE8">
              <w:rPr>
                <w:rFonts w:asciiTheme="majorHAnsi" w:hAnsiTheme="majorHAnsi" w:cs="Times New Roman"/>
              </w:rPr>
              <w:t>Solid Waste Alternatives Advisory Committee Summary - July 9, 2014</w:t>
            </w:r>
          </w:p>
        </w:tc>
        <w:tc>
          <w:tcPr>
            <w:tcW w:w="1407"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07/09/2014</w:t>
            </w:r>
          </w:p>
        </w:tc>
      </w:tr>
      <w:tr w:rsidR="00FA0EE8" w:rsidRPr="00815292" w:rsidTr="00302C57">
        <w:tc>
          <w:tcPr>
            <w:tcW w:w="2696"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SUS000088/</w:t>
            </w:r>
            <w:r w:rsidRPr="00FA0EE8">
              <w:rPr>
                <w:rFonts w:asciiTheme="majorHAnsi" w:hAnsiTheme="majorHAnsi" w:cs="Times New Roman"/>
              </w:rPr>
              <w:t>MEET15/56</w:t>
            </w:r>
          </w:p>
        </w:tc>
        <w:tc>
          <w:tcPr>
            <w:tcW w:w="5977" w:type="dxa"/>
            <w:tcBorders>
              <w:top w:val="single" w:sz="4" w:space="0" w:color="auto"/>
              <w:left w:val="nil"/>
              <w:bottom w:val="single" w:sz="4" w:space="0" w:color="auto"/>
              <w:right w:val="nil"/>
            </w:tcBorders>
          </w:tcPr>
          <w:p w:rsidR="00FA0EE8" w:rsidRPr="00FA0EE8" w:rsidRDefault="00FA0EE8" w:rsidP="00FA0EE8">
            <w:pPr>
              <w:pStyle w:val="NoSpacing"/>
              <w:rPr>
                <w:rFonts w:asciiTheme="majorHAnsi" w:hAnsiTheme="majorHAnsi" w:cs="Times New Roman"/>
              </w:rPr>
            </w:pPr>
            <w:r w:rsidRPr="00FA0EE8">
              <w:rPr>
                <w:rFonts w:asciiTheme="majorHAnsi" w:hAnsiTheme="majorHAnsi" w:cs="Times New Roman"/>
              </w:rPr>
              <w:t>Solid Waste Alternatives Advisory Committee Packet - July 9, 2014</w:t>
            </w:r>
          </w:p>
        </w:tc>
        <w:tc>
          <w:tcPr>
            <w:tcW w:w="1407"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07/09/2014</w:t>
            </w:r>
          </w:p>
        </w:tc>
      </w:tr>
      <w:tr w:rsidR="00FA0EE8" w:rsidRPr="00815292" w:rsidTr="00302C57">
        <w:tc>
          <w:tcPr>
            <w:tcW w:w="2696"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SUS000088/</w:t>
            </w:r>
            <w:r w:rsidRPr="00FA0EE8">
              <w:rPr>
                <w:rFonts w:asciiTheme="majorHAnsi" w:hAnsiTheme="majorHAnsi" w:cs="Times New Roman"/>
              </w:rPr>
              <w:t>MEET15/59</w:t>
            </w:r>
          </w:p>
        </w:tc>
        <w:tc>
          <w:tcPr>
            <w:tcW w:w="5977" w:type="dxa"/>
            <w:tcBorders>
              <w:top w:val="single" w:sz="4" w:space="0" w:color="auto"/>
              <w:left w:val="nil"/>
              <w:bottom w:val="single" w:sz="4" w:space="0" w:color="auto"/>
              <w:right w:val="nil"/>
            </w:tcBorders>
          </w:tcPr>
          <w:p w:rsidR="00FA0EE8" w:rsidRPr="00FA0EE8" w:rsidRDefault="00FA0EE8" w:rsidP="00FA0EE8">
            <w:pPr>
              <w:pStyle w:val="NoSpacing"/>
              <w:rPr>
                <w:rFonts w:asciiTheme="majorHAnsi" w:hAnsiTheme="majorHAnsi" w:cs="Times New Roman"/>
              </w:rPr>
            </w:pPr>
            <w:r w:rsidRPr="00FA0EE8">
              <w:rPr>
                <w:rFonts w:asciiTheme="majorHAnsi" w:hAnsiTheme="majorHAnsi" w:cs="Times New Roman"/>
              </w:rPr>
              <w:t>Solid Waste Alternatives Advisory Committee Summary - Aug 13, 2014</w:t>
            </w:r>
          </w:p>
        </w:tc>
        <w:tc>
          <w:tcPr>
            <w:tcW w:w="1407"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08/13/2014</w:t>
            </w:r>
          </w:p>
        </w:tc>
      </w:tr>
      <w:tr w:rsidR="00FA0EE8" w:rsidRPr="00815292" w:rsidTr="00302C57">
        <w:tc>
          <w:tcPr>
            <w:tcW w:w="2696"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SUS000088/</w:t>
            </w:r>
            <w:r w:rsidRPr="00FA0EE8">
              <w:rPr>
                <w:rFonts w:asciiTheme="majorHAnsi" w:hAnsiTheme="majorHAnsi" w:cs="Times New Roman"/>
              </w:rPr>
              <w:t>MEET15/58</w:t>
            </w:r>
          </w:p>
        </w:tc>
        <w:tc>
          <w:tcPr>
            <w:tcW w:w="5977" w:type="dxa"/>
            <w:tcBorders>
              <w:top w:val="single" w:sz="4" w:space="0" w:color="auto"/>
              <w:left w:val="nil"/>
              <w:bottom w:val="single" w:sz="4" w:space="0" w:color="auto"/>
              <w:right w:val="nil"/>
            </w:tcBorders>
          </w:tcPr>
          <w:p w:rsidR="00FA0EE8" w:rsidRPr="00FA0EE8" w:rsidRDefault="00FA0EE8" w:rsidP="00FA0EE8">
            <w:pPr>
              <w:pStyle w:val="NoSpacing"/>
              <w:rPr>
                <w:rFonts w:asciiTheme="majorHAnsi" w:hAnsiTheme="majorHAnsi" w:cs="Times New Roman"/>
              </w:rPr>
            </w:pPr>
            <w:r w:rsidRPr="00FA0EE8">
              <w:rPr>
                <w:rFonts w:asciiTheme="majorHAnsi" w:hAnsiTheme="majorHAnsi" w:cs="Times New Roman"/>
              </w:rPr>
              <w:t>Solid Waste Alternatives Advisory Committee Packet - August 13, 2014</w:t>
            </w:r>
          </w:p>
        </w:tc>
        <w:tc>
          <w:tcPr>
            <w:tcW w:w="1407"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08/13/2014</w:t>
            </w:r>
          </w:p>
        </w:tc>
      </w:tr>
      <w:tr w:rsidR="00FA0EE8" w:rsidRPr="00815292" w:rsidTr="00302C57">
        <w:tc>
          <w:tcPr>
            <w:tcW w:w="2696"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SUS000088/</w:t>
            </w:r>
            <w:r w:rsidRPr="00FA0EE8">
              <w:rPr>
                <w:rFonts w:asciiTheme="majorHAnsi" w:hAnsiTheme="majorHAnsi" w:cs="Times New Roman"/>
              </w:rPr>
              <w:t>MEET15/61</w:t>
            </w:r>
          </w:p>
        </w:tc>
        <w:tc>
          <w:tcPr>
            <w:tcW w:w="5977" w:type="dxa"/>
            <w:tcBorders>
              <w:top w:val="single" w:sz="4" w:space="0" w:color="auto"/>
              <w:left w:val="nil"/>
              <w:bottom w:val="single" w:sz="4" w:space="0" w:color="auto"/>
              <w:right w:val="nil"/>
            </w:tcBorders>
          </w:tcPr>
          <w:p w:rsidR="00FA0EE8" w:rsidRPr="00FA0EE8" w:rsidRDefault="00FA0EE8" w:rsidP="00FA0EE8">
            <w:pPr>
              <w:pStyle w:val="NoSpacing"/>
              <w:rPr>
                <w:rFonts w:asciiTheme="majorHAnsi" w:hAnsiTheme="majorHAnsi" w:cs="Times New Roman"/>
              </w:rPr>
            </w:pPr>
            <w:r w:rsidRPr="00FA0EE8">
              <w:rPr>
                <w:rFonts w:asciiTheme="majorHAnsi" w:hAnsiTheme="majorHAnsi" w:cs="Times New Roman"/>
              </w:rPr>
              <w:t>Solid Waste Alternatives Advisory Committee Summary - Sept 10, 2014</w:t>
            </w:r>
          </w:p>
        </w:tc>
        <w:tc>
          <w:tcPr>
            <w:tcW w:w="1407"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09/10/2014</w:t>
            </w:r>
          </w:p>
        </w:tc>
      </w:tr>
      <w:tr w:rsidR="00FA0EE8" w:rsidRPr="00815292" w:rsidTr="00302C57">
        <w:tc>
          <w:tcPr>
            <w:tcW w:w="2696"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SUS000088/</w:t>
            </w:r>
            <w:r w:rsidRPr="00FA0EE8">
              <w:rPr>
                <w:rFonts w:asciiTheme="majorHAnsi" w:hAnsiTheme="majorHAnsi" w:cs="Times New Roman"/>
              </w:rPr>
              <w:t>MEET15/60</w:t>
            </w:r>
          </w:p>
        </w:tc>
        <w:tc>
          <w:tcPr>
            <w:tcW w:w="5977" w:type="dxa"/>
            <w:tcBorders>
              <w:top w:val="single" w:sz="4" w:space="0" w:color="auto"/>
              <w:left w:val="nil"/>
              <w:bottom w:val="single" w:sz="4" w:space="0" w:color="auto"/>
              <w:right w:val="nil"/>
            </w:tcBorders>
          </w:tcPr>
          <w:p w:rsidR="00FA0EE8" w:rsidRPr="00FA0EE8" w:rsidRDefault="00FA0EE8" w:rsidP="00FA0EE8">
            <w:pPr>
              <w:pStyle w:val="NoSpacing"/>
              <w:rPr>
                <w:rFonts w:asciiTheme="majorHAnsi" w:hAnsiTheme="majorHAnsi" w:cs="Times New Roman"/>
              </w:rPr>
            </w:pPr>
            <w:r w:rsidRPr="00FA0EE8">
              <w:rPr>
                <w:rFonts w:asciiTheme="majorHAnsi" w:hAnsiTheme="majorHAnsi" w:cs="Times New Roman"/>
              </w:rPr>
              <w:t>Solid Waste Alternatives Advisory Committee Packet - Sept 10, 2014</w:t>
            </w:r>
          </w:p>
        </w:tc>
        <w:tc>
          <w:tcPr>
            <w:tcW w:w="1407"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09/10/2014</w:t>
            </w:r>
          </w:p>
        </w:tc>
      </w:tr>
      <w:tr w:rsidR="00FA0EE8" w:rsidRPr="00815292" w:rsidTr="00302C57">
        <w:tc>
          <w:tcPr>
            <w:tcW w:w="2696"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SUS000088/</w:t>
            </w:r>
            <w:r w:rsidRPr="00FA0EE8">
              <w:rPr>
                <w:rFonts w:asciiTheme="majorHAnsi" w:hAnsiTheme="majorHAnsi" w:cs="Times New Roman"/>
              </w:rPr>
              <w:t>MEET15/107</w:t>
            </w:r>
          </w:p>
        </w:tc>
        <w:tc>
          <w:tcPr>
            <w:tcW w:w="5977" w:type="dxa"/>
            <w:tcBorders>
              <w:top w:val="single" w:sz="4" w:space="0" w:color="auto"/>
              <w:left w:val="nil"/>
              <w:bottom w:val="single" w:sz="4" w:space="0" w:color="auto"/>
              <w:right w:val="nil"/>
            </w:tcBorders>
          </w:tcPr>
          <w:p w:rsidR="00FA0EE8" w:rsidRPr="00FA0EE8" w:rsidRDefault="00FA0EE8" w:rsidP="00FA0EE8">
            <w:pPr>
              <w:pStyle w:val="NoSpacing"/>
              <w:rPr>
                <w:rFonts w:asciiTheme="majorHAnsi" w:hAnsiTheme="majorHAnsi" w:cs="Times New Roman"/>
              </w:rPr>
            </w:pPr>
            <w:r w:rsidRPr="00FA0EE8">
              <w:rPr>
                <w:rFonts w:asciiTheme="majorHAnsi" w:hAnsiTheme="majorHAnsi" w:cs="Times New Roman"/>
              </w:rPr>
              <w:t>Solid Waste Alternatives Advisory Committee Cancel</w:t>
            </w:r>
            <w:r>
              <w:rPr>
                <w:rFonts w:asciiTheme="majorHAnsi" w:hAnsiTheme="majorHAnsi" w:cs="Times New Roman"/>
              </w:rPr>
              <w:t>lation</w:t>
            </w:r>
            <w:r w:rsidRPr="00FA0EE8">
              <w:rPr>
                <w:rFonts w:asciiTheme="majorHAnsi" w:hAnsiTheme="majorHAnsi" w:cs="Times New Roman"/>
              </w:rPr>
              <w:t xml:space="preserve"> - October 8, 2014</w:t>
            </w:r>
          </w:p>
        </w:tc>
        <w:tc>
          <w:tcPr>
            <w:tcW w:w="1407"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10/08/2014</w:t>
            </w:r>
          </w:p>
        </w:tc>
      </w:tr>
      <w:tr w:rsidR="00FA0EE8" w:rsidRPr="00815292" w:rsidTr="00302C57">
        <w:tc>
          <w:tcPr>
            <w:tcW w:w="2696"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SUS000088/</w:t>
            </w:r>
            <w:r w:rsidRPr="00FA0EE8">
              <w:rPr>
                <w:rFonts w:asciiTheme="majorHAnsi" w:hAnsiTheme="majorHAnsi" w:cs="Times New Roman"/>
              </w:rPr>
              <w:t>MEET15/106</w:t>
            </w:r>
          </w:p>
        </w:tc>
        <w:tc>
          <w:tcPr>
            <w:tcW w:w="5977" w:type="dxa"/>
            <w:tcBorders>
              <w:top w:val="single" w:sz="4" w:space="0" w:color="auto"/>
              <w:left w:val="nil"/>
              <w:bottom w:val="single" w:sz="4" w:space="0" w:color="auto"/>
              <w:right w:val="nil"/>
            </w:tcBorders>
          </w:tcPr>
          <w:p w:rsidR="00FA0EE8" w:rsidRPr="00FA0EE8" w:rsidRDefault="00FA0EE8" w:rsidP="00FA0EE8">
            <w:pPr>
              <w:pStyle w:val="NoSpacing"/>
              <w:rPr>
                <w:rFonts w:asciiTheme="majorHAnsi" w:hAnsiTheme="majorHAnsi" w:cs="Times New Roman"/>
              </w:rPr>
            </w:pPr>
            <w:r w:rsidRPr="00FA0EE8">
              <w:rPr>
                <w:rFonts w:asciiTheme="majorHAnsi" w:hAnsiTheme="majorHAnsi" w:cs="Times New Roman"/>
              </w:rPr>
              <w:t>Solid Waste A</w:t>
            </w:r>
            <w:r>
              <w:rPr>
                <w:rFonts w:asciiTheme="majorHAnsi" w:hAnsiTheme="majorHAnsi" w:cs="Times New Roman"/>
              </w:rPr>
              <w:t xml:space="preserve">lternatives Advisory Committee </w:t>
            </w:r>
            <w:r w:rsidRPr="00FA0EE8">
              <w:rPr>
                <w:rFonts w:asciiTheme="majorHAnsi" w:hAnsiTheme="majorHAnsi" w:cs="Times New Roman"/>
              </w:rPr>
              <w:t>Cancel</w:t>
            </w:r>
            <w:r>
              <w:rPr>
                <w:rFonts w:asciiTheme="majorHAnsi" w:hAnsiTheme="majorHAnsi" w:cs="Times New Roman"/>
              </w:rPr>
              <w:t>lation</w:t>
            </w:r>
            <w:r w:rsidRPr="00FA0EE8">
              <w:rPr>
                <w:rFonts w:asciiTheme="majorHAnsi" w:hAnsiTheme="majorHAnsi" w:cs="Times New Roman"/>
              </w:rPr>
              <w:t xml:space="preserve"> - Nov 12, 2014</w:t>
            </w:r>
          </w:p>
        </w:tc>
        <w:tc>
          <w:tcPr>
            <w:tcW w:w="1407"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11/12/2014</w:t>
            </w:r>
          </w:p>
        </w:tc>
      </w:tr>
      <w:tr w:rsidR="00FA0EE8" w:rsidRPr="00815292" w:rsidTr="00302C57">
        <w:tc>
          <w:tcPr>
            <w:tcW w:w="2696"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SUS000088/</w:t>
            </w:r>
            <w:r w:rsidRPr="00FA0EE8">
              <w:rPr>
                <w:rFonts w:asciiTheme="majorHAnsi" w:hAnsiTheme="majorHAnsi" w:cs="Times New Roman"/>
              </w:rPr>
              <w:t>MEET15/63</w:t>
            </w:r>
          </w:p>
        </w:tc>
        <w:tc>
          <w:tcPr>
            <w:tcW w:w="5977" w:type="dxa"/>
            <w:tcBorders>
              <w:top w:val="single" w:sz="4" w:space="0" w:color="auto"/>
              <w:left w:val="nil"/>
              <w:bottom w:val="single" w:sz="4" w:space="0" w:color="auto"/>
              <w:right w:val="nil"/>
            </w:tcBorders>
          </w:tcPr>
          <w:p w:rsidR="00FA0EE8" w:rsidRPr="00FA0EE8" w:rsidRDefault="00FA0EE8" w:rsidP="00FA0EE8">
            <w:pPr>
              <w:pStyle w:val="NoSpacing"/>
              <w:rPr>
                <w:rFonts w:asciiTheme="majorHAnsi" w:hAnsiTheme="majorHAnsi" w:cs="Times New Roman"/>
              </w:rPr>
            </w:pPr>
            <w:r w:rsidRPr="00FA0EE8">
              <w:rPr>
                <w:rFonts w:asciiTheme="majorHAnsi" w:hAnsiTheme="majorHAnsi" w:cs="Times New Roman"/>
              </w:rPr>
              <w:t>Solid Waste Alternatives Advisory Committee Packet - Dec 10, 2014</w:t>
            </w:r>
          </w:p>
        </w:tc>
        <w:tc>
          <w:tcPr>
            <w:tcW w:w="1407"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12/10/2014</w:t>
            </w:r>
          </w:p>
        </w:tc>
      </w:tr>
      <w:tr w:rsidR="00FA0EE8" w:rsidRPr="00815292" w:rsidTr="00302C57">
        <w:tc>
          <w:tcPr>
            <w:tcW w:w="2696"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SUS000088/</w:t>
            </w:r>
            <w:r w:rsidRPr="00FA0EE8">
              <w:rPr>
                <w:rFonts w:asciiTheme="majorHAnsi" w:hAnsiTheme="majorHAnsi" w:cs="Times New Roman"/>
              </w:rPr>
              <w:t>MEET15/62</w:t>
            </w:r>
          </w:p>
        </w:tc>
        <w:tc>
          <w:tcPr>
            <w:tcW w:w="5977" w:type="dxa"/>
            <w:tcBorders>
              <w:top w:val="single" w:sz="4" w:space="0" w:color="auto"/>
              <w:left w:val="nil"/>
              <w:bottom w:val="single" w:sz="4" w:space="0" w:color="auto"/>
              <w:right w:val="nil"/>
            </w:tcBorders>
          </w:tcPr>
          <w:p w:rsidR="00FA0EE8" w:rsidRPr="00FA0EE8" w:rsidRDefault="00FA0EE8" w:rsidP="00FA0EE8">
            <w:pPr>
              <w:pStyle w:val="NoSpacing"/>
              <w:rPr>
                <w:rFonts w:asciiTheme="majorHAnsi" w:hAnsiTheme="majorHAnsi" w:cs="Times New Roman"/>
              </w:rPr>
            </w:pPr>
            <w:r w:rsidRPr="00FA0EE8">
              <w:rPr>
                <w:rFonts w:asciiTheme="majorHAnsi" w:hAnsiTheme="majorHAnsi" w:cs="Times New Roman"/>
              </w:rPr>
              <w:t>Solid Waste Alternatives Advisory Committee Summary - Dec 10, 2014</w:t>
            </w:r>
          </w:p>
        </w:tc>
        <w:tc>
          <w:tcPr>
            <w:tcW w:w="1407" w:type="dxa"/>
            <w:tcBorders>
              <w:top w:val="single" w:sz="4" w:space="0" w:color="auto"/>
              <w:left w:val="nil"/>
              <w:bottom w:val="single" w:sz="4" w:space="0" w:color="auto"/>
              <w:right w:val="nil"/>
            </w:tcBorders>
          </w:tcPr>
          <w:p w:rsidR="00FA0EE8" w:rsidRDefault="00FA0EE8" w:rsidP="00302C57">
            <w:pPr>
              <w:pStyle w:val="NoSpacing"/>
              <w:rPr>
                <w:rFonts w:asciiTheme="majorHAnsi" w:hAnsiTheme="majorHAnsi" w:cs="Times New Roman"/>
              </w:rPr>
            </w:pPr>
            <w:r>
              <w:rPr>
                <w:rFonts w:asciiTheme="majorHAnsi" w:hAnsiTheme="majorHAnsi" w:cs="Times New Roman"/>
              </w:rPr>
              <w:t>12/10/2014</w:t>
            </w:r>
          </w:p>
        </w:tc>
      </w:tr>
    </w:tbl>
    <w:p w:rsidR="00302C57" w:rsidRPr="00815292" w:rsidRDefault="00302C57" w:rsidP="00A97BA4">
      <w:pPr>
        <w:spacing w:after="0"/>
        <w:rPr>
          <w:rFonts w:asciiTheme="majorHAnsi" w:hAnsiTheme="majorHAnsi" w:cs="Times New Roman"/>
        </w:rPr>
      </w:pPr>
    </w:p>
    <w:p w:rsidR="00FA0EE8" w:rsidRPr="00D07871" w:rsidRDefault="00FA0EE8" w:rsidP="00FA0EE8">
      <w:pPr>
        <w:rPr>
          <w:rFonts w:asciiTheme="majorHAnsi" w:hAnsiTheme="majorHAnsi" w:cs="Times New Roman"/>
        </w:rPr>
      </w:pPr>
      <w:r w:rsidRPr="00D07871">
        <w:rPr>
          <w:rFonts w:asciiTheme="majorHAnsi" w:hAnsiTheme="majorHAnsi" w:cs="Times New Roman"/>
          <w:b/>
        </w:rPr>
        <w:t>(2015)</w:t>
      </w:r>
    </w:p>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5977"/>
        <w:gridCol w:w="1407"/>
      </w:tblGrid>
      <w:tr w:rsidR="00D07871" w:rsidRPr="00D07871" w:rsidTr="00D07871">
        <w:tc>
          <w:tcPr>
            <w:tcW w:w="2696" w:type="dxa"/>
            <w:tcBorders>
              <w:top w:val="nil"/>
              <w:left w:val="nil"/>
              <w:bottom w:val="double" w:sz="4" w:space="0" w:color="auto"/>
              <w:right w:val="nil"/>
            </w:tcBorders>
            <w:hideMark/>
          </w:tcPr>
          <w:p w:rsidR="00FA0EE8" w:rsidRPr="00D07871" w:rsidRDefault="00FA0EE8" w:rsidP="00D07871">
            <w:pPr>
              <w:pStyle w:val="NoSpacing"/>
              <w:rPr>
                <w:rFonts w:asciiTheme="majorHAnsi" w:hAnsiTheme="majorHAnsi" w:cs="Times New Roman"/>
                <w:b/>
                <w:i/>
              </w:rPr>
            </w:pPr>
            <w:r w:rsidRPr="00D07871">
              <w:rPr>
                <w:rFonts w:asciiTheme="majorHAnsi" w:hAnsiTheme="majorHAnsi" w:cs="Times New Roman"/>
                <w:i/>
              </w:rPr>
              <w:t>Box/Folder Nbr</w:t>
            </w:r>
          </w:p>
        </w:tc>
        <w:tc>
          <w:tcPr>
            <w:tcW w:w="5977" w:type="dxa"/>
            <w:tcBorders>
              <w:top w:val="nil"/>
              <w:left w:val="nil"/>
              <w:bottom w:val="double" w:sz="4" w:space="0" w:color="auto"/>
              <w:right w:val="nil"/>
            </w:tcBorders>
            <w:hideMark/>
          </w:tcPr>
          <w:p w:rsidR="00FA0EE8" w:rsidRPr="00D07871" w:rsidRDefault="00FA0EE8" w:rsidP="00D07871">
            <w:pPr>
              <w:pStyle w:val="NoSpacing"/>
              <w:rPr>
                <w:rFonts w:asciiTheme="majorHAnsi" w:hAnsiTheme="majorHAnsi" w:cs="Times New Roman"/>
                <w:i/>
              </w:rPr>
            </w:pPr>
            <w:r w:rsidRPr="00D07871">
              <w:rPr>
                <w:rFonts w:asciiTheme="majorHAnsi" w:hAnsiTheme="majorHAnsi" w:cs="Times New Roman"/>
                <w:i/>
              </w:rPr>
              <w:t>Folder Description</w:t>
            </w:r>
          </w:p>
        </w:tc>
        <w:tc>
          <w:tcPr>
            <w:tcW w:w="1407" w:type="dxa"/>
            <w:tcBorders>
              <w:top w:val="nil"/>
              <w:left w:val="nil"/>
              <w:bottom w:val="double" w:sz="4" w:space="0" w:color="auto"/>
              <w:right w:val="nil"/>
            </w:tcBorders>
            <w:hideMark/>
          </w:tcPr>
          <w:p w:rsidR="00FA0EE8" w:rsidRPr="00D07871" w:rsidRDefault="00FA0EE8" w:rsidP="00D07871">
            <w:pPr>
              <w:pStyle w:val="NoSpacing"/>
              <w:rPr>
                <w:rFonts w:asciiTheme="majorHAnsi" w:hAnsiTheme="majorHAnsi" w:cs="Times New Roman"/>
                <w:i/>
              </w:rPr>
            </w:pPr>
            <w:r w:rsidRPr="00D07871">
              <w:rPr>
                <w:rFonts w:asciiTheme="majorHAnsi" w:hAnsiTheme="majorHAnsi" w:cs="Times New Roman"/>
                <w:i/>
              </w:rPr>
              <w:t>Date</w:t>
            </w:r>
          </w:p>
        </w:tc>
      </w:tr>
      <w:tr w:rsidR="00D07871" w:rsidRPr="00D07871" w:rsidTr="00D07871">
        <w:tc>
          <w:tcPr>
            <w:tcW w:w="2696" w:type="dxa"/>
            <w:tcBorders>
              <w:top w:val="single" w:sz="4" w:space="0" w:color="auto"/>
              <w:left w:val="nil"/>
              <w:bottom w:val="single" w:sz="4" w:space="0" w:color="auto"/>
              <w:right w:val="nil"/>
            </w:tcBorders>
            <w:hideMark/>
          </w:tcPr>
          <w:p w:rsidR="00FA0EE8" w:rsidRPr="00D07871" w:rsidRDefault="00FA0EE8" w:rsidP="00D07871">
            <w:pPr>
              <w:pStyle w:val="NoSpacing"/>
              <w:rPr>
                <w:rFonts w:asciiTheme="majorHAnsi" w:hAnsiTheme="majorHAnsi" w:cs="Times New Roman"/>
              </w:rPr>
            </w:pPr>
            <w:r w:rsidRPr="00D07871">
              <w:rPr>
                <w:rFonts w:asciiTheme="majorHAnsi" w:hAnsiTheme="majorHAnsi" w:cs="Times New Roman"/>
              </w:rPr>
              <w:t>SUS000088/</w:t>
            </w:r>
            <w:r w:rsidR="00D07871" w:rsidRPr="00D07871">
              <w:rPr>
                <w:rFonts w:asciiTheme="majorHAnsi" w:hAnsiTheme="majorHAnsi" w:cs="Times New Roman"/>
              </w:rPr>
              <w:t>MEET19/522</w:t>
            </w:r>
          </w:p>
        </w:tc>
        <w:tc>
          <w:tcPr>
            <w:tcW w:w="5977" w:type="dxa"/>
            <w:tcBorders>
              <w:top w:val="single" w:sz="4" w:space="0" w:color="auto"/>
              <w:left w:val="nil"/>
              <w:bottom w:val="single" w:sz="4" w:space="0" w:color="auto"/>
              <w:right w:val="nil"/>
            </w:tcBorders>
            <w:hideMark/>
          </w:tcPr>
          <w:p w:rsidR="00FA0EE8" w:rsidRPr="00D07871" w:rsidRDefault="00D07871" w:rsidP="00D07871">
            <w:pPr>
              <w:pStyle w:val="NoSpacing"/>
              <w:rPr>
                <w:rFonts w:asciiTheme="majorHAnsi" w:hAnsiTheme="majorHAnsi" w:cs="Times New Roman"/>
              </w:rPr>
            </w:pPr>
            <w:r w:rsidRPr="00D07871">
              <w:rPr>
                <w:rFonts w:asciiTheme="majorHAnsi" w:hAnsiTheme="majorHAnsi" w:cs="Times New Roman"/>
              </w:rPr>
              <w:t>Solid Waste Alternatives Advisory Committee Cancel - Jan 14, 2015</w:t>
            </w:r>
          </w:p>
        </w:tc>
        <w:tc>
          <w:tcPr>
            <w:tcW w:w="1407" w:type="dxa"/>
            <w:tcBorders>
              <w:top w:val="single" w:sz="4" w:space="0" w:color="auto"/>
              <w:left w:val="nil"/>
              <w:bottom w:val="single" w:sz="4" w:space="0" w:color="auto"/>
              <w:right w:val="nil"/>
            </w:tcBorders>
            <w:hideMark/>
          </w:tcPr>
          <w:p w:rsidR="00FA0EE8" w:rsidRPr="00D07871" w:rsidRDefault="00FA0EE8" w:rsidP="00D07871">
            <w:pPr>
              <w:pStyle w:val="NoSpacing"/>
              <w:rPr>
                <w:rFonts w:asciiTheme="majorHAnsi" w:hAnsiTheme="majorHAnsi" w:cs="Times New Roman"/>
              </w:rPr>
            </w:pPr>
            <w:r w:rsidRPr="00D07871">
              <w:rPr>
                <w:rFonts w:asciiTheme="majorHAnsi" w:hAnsiTheme="majorHAnsi" w:cs="Times New Roman"/>
              </w:rPr>
              <w:t>01/</w:t>
            </w:r>
            <w:r w:rsidR="00D07871">
              <w:rPr>
                <w:rFonts w:asciiTheme="majorHAnsi" w:hAnsiTheme="majorHAnsi" w:cs="Times New Roman"/>
              </w:rPr>
              <w:t>14</w:t>
            </w:r>
            <w:r w:rsidRPr="00D07871">
              <w:rPr>
                <w:rFonts w:asciiTheme="majorHAnsi" w:hAnsiTheme="majorHAnsi" w:cs="Times New Roman"/>
              </w:rPr>
              <w:t>/201</w:t>
            </w:r>
            <w:r w:rsidR="00D07871">
              <w:rPr>
                <w:rFonts w:asciiTheme="majorHAnsi" w:hAnsiTheme="majorHAnsi" w:cs="Times New Roman"/>
              </w:rPr>
              <w:t>5</w:t>
            </w:r>
          </w:p>
        </w:tc>
      </w:tr>
      <w:tr w:rsidR="00D07871" w:rsidRPr="00D07871" w:rsidTr="00D07871">
        <w:tc>
          <w:tcPr>
            <w:tcW w:w="2696" w:type="dxa"/>
            <w:tcBorders>
              <w:top w:val="single" w:sz="4" w:space="0" w:color="auto"/>
              <w:left w:val="nil"/>
              <w:bottom w:val="single" w:sz="4" w:space="0" w:color="auto"/>
              <w:right w:val="nil"/>
            </w:tcBorders>
          </w:tcPr>
          <w:p w:rsidR="00FA0EE8" w:rsidRPr="00D07871" w:rsidRDefault="00FA0EE8" w:rsidP="00D07871">
            <w:pPr>
              <w:pStyle w:val="NoSpacing"/>
              <w:rPr>
                <w:rFonts w:asciiTheme="majorHAnsi" w:hAnsiTheme="majorHAnsi" w:cs="Times New Roman"/>
              </w:rPr>
            </w:pPr>
            <w:r w:rsidRPr="00D07871">
              <w:rPr>
                <w:rFonts w:asciiTheme="majorHAnsi" w:hAnsiTheme="majorHAnsi" w:cs="Times New Roman"/>
              </w:rPr>
              <w:t>SUS000088/</w:t>
            </w:r>
            <w:r w:rsidR="00D07871" w:rsidRPr="00D07871">
              <w:rPr>
                <w:rFonts w:asciiTheme="majorHAnsi" w:hAnsiTheme="majorHAnsi" w:cs="Times New Roman"/>
              </w:rPr>
              <w:t>DOC19/4588</w:t>
            </w:r>
          </w:p>
        </w:tc>
        <w:tc>
          <w:tcPr>
            <w:tcW w:w="5977" w:type="dxa"/>
            <w:tcBorders>
              <w:top w:val="single" w:sz="4" w:space="0" w:color="auto"/>
              <w:left w:val="nil"/>
              <w:bottom w:val="single" w:sz="4" w:space="0" w:color="auto"/>
              <w:right w:val="nil"/>
            </w:tcBorders>
          </w:tcPr>
          <w:p w:rsidR="00FA0EE8" w:rsidRPr="00D07871" w:rsidRDefault="00D07871" w:rsidP="00D07871">
            <w:pPr>
              <w:pStyle w:val="NoSpacing"/>
              <w:rPr>
                <w:rFonts w:asciiTheme="majorHAnsi" w:hAnsiTheme="majorHAnsi" w:cs="Times New Roman"/>
              </w:rPr>
            </w:pPr>
            <w:r w:rsidRPr="00D07871">
              <w:rPr>
                <w:rFonts w:asciiTheme="majorHAnsi" w:hAnsiTheme="majorHAnsi" w:cs="Times New Roman"/>
              </w:rPr>
              <w:t>Solid Waste Alternatives Advisory Committee Summary - Feb 11, 2015</w:t>
            </w:r>
          </w:p>
        </w:tc>
        <w:tc>
          <w:tcPr>
            <w:tcW w:w="1407" w:type="dxa"/>
            <w:tcBorders>
              <w:top w:val="single" w:sz="4" w:space="0" w:color="auto"/>
              <w:left w:val="nil"/>
              <w:bottom w:val="single" w:sz="4" w:space="0" w:color="auto"/>
              <w:right w:val="nil"/>
            </w:tcBorders>
          </w:tcPr>
          <w:p w:rsidR="00FA0EE8" w:rsidRPr="00D07871" w:rsidRDefault="00D07871" w:rsidP="00D07871">
            <w:pPr>
              <w:pStyle w:val="NoSpacing"/>
              <w:rPr>
                <w:rFonts w:asciiTheme="majorHAnsi" w:hAnsiTheme="majorHAnsi" w:cs="Times New Roman"/>
              </w:rPr>
            </w:pPr>
            <w:r>
              <w:rPr>
                <w:rFonts w:asciiTheme="majorHAnsi" w:hAnsiTheme="majorHAnsi" w:cs="Times New Roman"/>
              </w:rPr>
              <w:t>02/11/2015</w:t>
            </w:r>
          </w:p>
        </w:tc>
      </w:tr>
      <w:tr w:rsidR="00D07871" w:rsidRPr="00D07871" w:rsidTr="00D07871">
        <w:tc>
          <w:tcPr>
            <w:tcW w:w="2696" w:type="dxa"/>
            <w:tcBorders>
              <w:top w:val="single" w:sz="4" w:space="0" w:color="auto"/>
              <w:left w:val="nil"/>
              <w:bottom w:val="single" w:sz="4" w:space="0" w:color="auto"/>
              <w:right w:val="nil"/>
            </w:tcBorders>
          </w:tcPr>
          <w:p w:rsidR="00FA0EE8" w:rsidRPr="00D07871" w:rsidRDefault="00FA0EE8" w:rsidP="00D07871">
            <w:pPr>
              <w:pStyle w:val="NoSpacing"/>
              <w:rPr>
                <w:rFonts w:asciiTheme="majorHAnsi" w:hAnsiTheme="majorHAnsi" w:cs="Times New Roman"/>
              </w:rPr>
            </w:pPr>
            <w:r w:rsidRPr="00D07871">
              <w:rPr>
                <w:rFonts w:asciiTheme="majorHAnsi" w:hAnsiTheme="majorHAnsi" w:cs="Times New Roman"/>
              </w:rPr>
              <w:t>SUS000088/</w:t>
            </w:r>
            <w:r w:rsidR="00D07871" w:rsidRPr="00D07871">
              <w:rPr>
                <w:rFonts w:asciiTheme="majorHAnsi" w:hAnsiTheme="majorHAnsi" w:cs="Times New Roman"/>
              </w:rPr>
              <w:t>DOC15/392</w:t>
            </w:r>
          </w:p>
        </w:tc>
        <w:tc>
          <w:tcPr>
            <w:tcW w:w="5977" w:type="dxa"/>
            <w:tcBorders>
              <w:top w:val="single" w:sz="4" w:space="0" w:color="auto"/>
              <w:left w:val="nil"/>
              <w:bottom w:val="single" w:sz="4" w:space="0" w:color="auto"/>
              <w:right w:val="nil"/>
            </w:tcBorders>
          </w:tcPr>
          <w:p w:rsidR="00FA0EE8" w:rsidRPr="00D07871" w:rsidRDefault="00D07871" w:rsidP="00D07871">
            <w:pPr>
              <w:pStyle w:val="NoSpacing"/>
              <w:rPr>
                <w:rFonts w:asciiTheme="majorHAnsi" w:hAnsiTheme="majorHAnsi" w:cs="Times New Roman"/>
              </w:rPr>
            </w:pPr>
            <w:r w:rsidRPr="00D07871">
              <w:rPr>
                <w:rFonts w:asciiTheme="majorHAnsi" w:hAnsiTheme="majorHAnsi" w:cs="Times New Roman"/>
              </w:rPr>
              <w:t>Solid Waste Alternatives Advisory Committee Packet - Feb 11, 2015</w:t>
            </w:r>
          </w:p>
        </w:tc>
        <w:tc>
          <w:tcPr>
            <w:tcW w:w="1407" w:type="dxa"/>
            <w:tcBorders>
              <w:top w:val="single" w:sz="4" w:space="0" w:color="auto"/>
              <w:left w:val="nil"/>
              <w:bottom w:val="single" w:sz="4" w:space="0" w:color="auto"/>
              <w:right w:val="nil"/>
            </w:tcBorders>
          </w:tcPr>
          <w:p w:rsidR="00FA0EE8" w:rsidRPr="00D07871" w:rsidRDefault="00D07871" w:rsidP="00D07871">
            <w:pPr>
              <w:pStyle w:val="NoSpacing"/>
              <w:rPr>
                <w:rFonts w:asciiTheme="majorHAnsi" w:hAnsiTheme="majorHAnsi" w:cs="Times New Roman"/>
              </w:rPr>
            </w:pPr>
            <w:r>
              <w:rPr>
                <w:rFonts w:asciiTheme="majorHAnsi" w:hAnsiTheme="majorHAnsi" w:cs="Times New Roman"/>
              </w:rPr>
              <w:t>02/11/2015</w:t>
            </w:r>
          </w:p>
        </w:tc>
      </w:tr>
      <w:tr w:rsidR="00D07871" w:rsidRPr="00D07871" w:rsidTr="00D07871">
        <w:tc>
          <w:tcPr>
            <w:tcW w:w="2696" w:type="dxa"/>
            <w:tcBorders>
              <w:top w:val="single" w:sz="4" w:space="0" w:color="auto"/>
              <w:left w:val="nil"/>
              <w:bottom w:val="single" w:sz="4" w:space="0" w:color="auto"/>
              <w:right w:val="nil"/>
            </w:tcBorders>
          </w:tcPr>
          <w:p w:rsidR="00D07871" w:rsidRPr="00D07871" w:rsidRDefault="00D07871" w:rsidP="00D07871">
            <w:pPr>
              <w:pStyle w:val="NoSpacing"/>
              <w:rPr>
                <w:rFonts w:asciiTheme="majorHAnsi" w:hAnsiTheme="majorHAnsi" w:cs="Times New Roman"/>
              </w:rPr>
            </w:pPr>
            <w:r>
              <w:rPr>
                <w:rFonts w:asciiTheme="majorHAnsi" w:hAnsiTheme="majorHAnsi" w:cs="Times New Roman"/>
              </w:rPr>
              <w:t>SUS000088/</w:t>
            </w:r>
            <w:r w:rsidRPr="00D07871">
              <w:rPr>
                <w:rFonts w:asciiTheme="majorHAnsi" w:hAnsiTheme="majorHAnsi" w:cs="Times New Roman"/>
              </w:rPr>
              <w:t>DOC15/273, DOC15/274</w:t>
            </w:r>
          </w:p>
        </w:tc>
        <w:tc>
          <w:tcPr>
            <w:tcW w:w="5977" w:type="dxa"/>
            <w:tcBorders>
              <w:top w:val="single" w:sz="4" w:space="0" w:color="auto"/>
              <w:left w:val="nil"/>
              <w:bottom w:val="single" w:sz="4" w:space="0" w:color="auto"/>
              <w:right w:val="nil"/>
            </w:tcBorders>
          </w:tcPr>
          <w:p w:rsidR="00D07871" w:rsidRPr="00D07871" w:rsidRDefault="00D07871" w:rsidP="00D07871">
            <w:pPr>
              <w:pStyle w:val="NoSpacing"/>
              <w:rPr>
                <w:rFonts w:asciiTheme="majorHAnsi" w:hAnsiTheme="majorHAnsi" w:cs="Times New Roman"/>
              </w:rPr>
            </w:pPr>
            <w:r w:rsidRPr="00D07871">
              <w:rPr>
                <w:rFonts w:asciiTheme="majorHAnsi" w:hAnsiTheme="majorHAnsi" w:cs="Times New Roman"/>
              </w:rPr>
              <w:t>Solid Waste Alternatives Advisory Committee Cancel</w:t>
            </w:r>
            <w:r>
              <w:rPr>
                <w:rFonts w:asciiTheme="majorHAnsi" w:hAnsiTheme="majorHAnsi" w:cs="Times New Roman"/>
              </w:rPr>
              <w:t>lation</w:t>
            </w:r>
            <w:r w:rsidRPr="00D07871">
              <w:rPr>
                <w:rFonts w:asciiTheme="majorHAnsi" w:hAnsiTheme="majorHAnsi" w:cs="Times New Roman"/>
              </w:rPr>
              <w:t xml:space="preserve"> - March 11, 2015</w:t>
            </w:r>
          </w:p>
        </w:tc>
        <w:tc>
          <w:tcPr>
            <w:tcW w:w="1407"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03/11/2015</w:t>
            </w:r>
          </w:p>
        </w:tc>
      </w:tr>
      <w:tr w:rsidR="00D07871" w:rsidRPr="00D07871" w:rsidTr="00D07871">
        <w:tc>
          <w:tcPr>
            <w:tcW w:w="2696"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SUS000088/</w:t>
            </w:r>
            <w:r w:rsidRPr="00D07871">
              <w:rPr>
                <w:rFonts w:asciiTheme="majorHAnsi" w:hAnsiTheme="majorHAnsi" w:cs="Times New Roman"/>
              </w:rPr>
              <w:t>DOC15/3391</w:t>
            </w:r>
          </w:p>
        </w:tc>
        <w:tc>
          <w:tcPr>
            <w:tcW w:w="5977" w:type="dxa"/>
            <w:tcBorders>
              <w:top w:val="single" w:sz="4" w:space="0" w:color="auto"/>
              <w:left w:val="nil"/>
              <w:bottom w:val="single" w:sz="4" w:space="0" w:color="auto"/>
              <w:right w:val="nil"/>
            </w:tcBorders>
          </w:tcPr>
          <w:p w:rsidR="00D07871" w:rsidRPr="00D07871" w:rsidRDefault="00D07871" w:rsidP="00D07871">
            <w:pPr>
              <w:pStyle w:val="NoSpacing"/>
              <w:rPr>
                <w:rFonts w:asciiTheme="majorHAnsi" w:hAnsiTheme="majorHAnsi" w:cs="Times New Roman"/>
              </w:rPr>
            </w:pPr>
            <w:r w:rsidRPr="00D07871">
              <w:rPr>
                <w:rFonts w:asciiTheme="majorHAnsi" w:hAnsiTheme="majorHAnsi" w:cs="Times New Roman"/>
              </w:rPr>
              <w:t>Solid Waste Alternatives Advisory Committee Cancellation - April 8, 2015</w:t>
            </w:r>
          </w:p>
        </w:tc>
        <w:tc>
          <w:tcPr>
            <w:tcW w:w="1407"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04/08/2015</w:t>
            </w:r>
          </w:p>
        </w:tc>
      </w:tr>
      <w:tr w:rsidR="00D07871" w:rsidRPr="00D07871" w:rsidTr="00D07871">
        <w:tc>
          <w:tcPr>
            <w:tcW w:w="2696"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SUS000088/</w:t>
            </w:r>
            <w:r w:rsidRPr="00D07871">
              <w:rPr>
                <w:rFonts w:asciiTheme="majorHAnsi" w:hAnsiTheme="majorHAnsi" w:cs="Times New Roman"/>
              </w:rPr>
              <w:t>DOC15/3394</w:t>
            </w:r>
          </w:p>
        </w:tc>
        <w:tc>
          <w:tcPr>
            <w:tcW w:w="5977" w:type="dxa"/>
            <w:tcBorders>
              <w:top w:val="single" w:sz="4" w:space="0" w:color="auto"/>
              <w:left w:val="nil"/>
              <w:bottom w:val="single" w:sz="4" w:space="0" w:color="auto"/>
              <w:right w:val="nil"/>
            </w:tcBorders>
          </w:tcPr>
          <w:p w:rsidR="00D07871" w:rsidRPr="00D07871" w:rsidRDefault="00D07871" w:rsidP="00D07871">
            <w:pPr>
              <w:pStyle w:val="NoSpacing"/>
              <w:rPr>
                <w:rFonts w:asciiTheme="majorHAnsi" w:hAnsiTheme="majorHAnsi" w:cs="Times New Roman"/>
              </w:rPr>
            </w:pPr>
            <w:r w:rsidRPr="00D07871">
              <w:rPr>
                <w:rFonts w:asciiTheme="majorHAnsi" w:hAnsiTheme="majorHAnsi" w:cs="Times New Roman"/>
              </w:rPr>
              <w:t>Solid Waste Alternatives Advisory Committee Packet - May 13, 2015</w:t>
            </w:r>
          </w:p>
        </w:tc>
        <w:tc>
          <w:tcPr>
            <w:tcW w:w="1407"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05/13/2015</w:t>
            </w:r>
          </w:p>
        </w:tc>
      </w:tr>
      <w:tr w:rsidR="00D07871" w:rsidRPr="00D07871" w:rsidTr="00D07871">
        <w:tc>
          <w:tcPr>
            <w:tcW w:w="2696"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SUS000088/</w:t>
            </w:r>
            <w:r w:rsidRPr="00D07871">
              <w:rPr>
                <w:rFonts w:asciiTheme="majorHAnsi" w:hAnsiTheme="majorHAnsi" w:cs="Times New Roman"/>
              </w:rPr>
              <w:t>MEET19/523</w:t>
            </w:r>
          </w:p>
        </w:tc>
        <w:tc>
          <w:tcPr>
            <w:tcW w:w="5977" w:type="dxa"/>
            <w:tcBorders>
              <w:top w:val="single" w:sz="4" w:space="0" w:color="auto"/>
              <w:left w:val="nil"/>
              <w:bottom w:val="single" w:sz="4" w:space="0" w:color="auto"/>
              <w:right w:val="nil"/>
            </w:tcBorders>
          </w:tcPr>
          <w:p w:rsidR="00D07871" w:rsidRPr="00D07871" w:rsidRDefault="00D07871" w:rsidP="00D07871">
            <w:pPr>
              <w:pStyle w:val="NoSpacing"/>
              <w:rPr>
                <w:rFonts w:asciiTheme="majorHAnsi" w:hAnsiTheme="majorHAnsi" w:cs="Times New Roman"/>
              </w:rPr>
            </w:pPr>
            <w:r w:rsidRPr="00D07871">
              <w:rPr>
                <w:rFonts w:asciiTheme="majorHAnsi" w:hAnsiTheme="majorHAnsi" w:cs="Times New Roman"/>
              </w:rPr>
              <w:t>Solid Waste Alternatives Advisory Committee Summary - May 13, 2015</w:t>
            </w:r>
          </w:p>
        </w:tc>
        <w:tc>
          <w:tcPr>
            <w:tcW w:w="1407"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05/13/2015</w:t>
            </w:r>
          </w:p>
        </w:tc>
      </w:tr>
      <w:tr w:rsidR="00D07871" w:rsidRPr="00D07871" w:rsidTr="00D07871">
        <w:tc>
          <w:tcPr>
            <w:tcW w:w="2696"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SUS000088/</w:t>
            </w:r>
            <w:r w:rsidRPr="00D07871">
              <w:rPr>
                <w:rFonts w:asciiTheme="majorHAnsi" w:hAnsiTheme="majorHAnsi" w:cs="Times New Roman"/>
              </w:rPr>
              <w:t>DOC15/3400</w:t>
            </w:r>
          </w:p>
        </w:tc>
        <w:tc>
          <w:tcPr>
            <w:tcW w:w="5977" w:type="dxa"/>
            <w:tcBorders>
              <w:top w:val="single" w:sz="4" w:space="0" w:color="auto"/>
              <w:left w:val="nil"/>
              <w:bottom w:val="single" w:sz="4" w:space="0" w:color="auto"/>
              <w:right w:val="nil"/>
            </w:tcBorders>
          </w:tcPr>
          <w:p w:rsidR="00D07871" w:rsidRPr="00D07871" w:rsidRDefault="00D07871" w:rsidP="00D07871">
            <w:pPr>
              <w:pStyle w:val="NoSpacing"/>
              <w:rPr>
                <w:rFonts w:asciiTheme="majorHAnsi" w:hAnsiTheme="majorHAnsi" w:cs="Times New Roman"/>
              </w:rPr>
            </w:pPr>
            <w:r w:rsidRPr="00D07871">
              <w:rPr>
                <w:rFonts w:asciiTheme="majorHAnsi" w:hAnsiTheme="majorHAnsi" w:cs="Times New Roman"/>
              </w:rPr>
              <w:t>Solid Waste Alternatives Advisory Committee Cancel</w:t>
            </w:r>
            <w:r>
              <w:rPr>
                <w:rFonts w:asciiTheme="majorHAnsi" w:hAnsiTheme="majorHAnsi" w:cs="Times New Roman"/>
              </w:rPr>
              <w:t>lation</w:t>
            </w:r>
            <w:r w:rsidRPr="00D07871">
              <w:rPr>
                <w:rFonts w:asciiTheme="majorHAnsi" w:hAnsiTheme="majorHAnsi" w:cs="Times New Roman"/>
              </w:rPr>
              <w:t xml:space="preserve"> - June 10, 2015</w:t>
            </w:r>
          </w:p>
        </w:tc>
        <w:tc>
          <w:tcPr>
            <w:tcW w:w="1407"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06/10/2015</w:t>
            </w:r>
          </w:p>
        </w:tc>
      </w:tr>
      <w:tr w:rsidR="00D07871" w:rsidRPr="00D07871" w:rsidTr="00D07871">
        <w:tc>
          <w:tcPr>
            <w:tcW w:w="2696"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SUS000088/</w:t>
            </w:r>
            <w:r w:rsidRPr="00D07871">
              <w:rPr>
                <w:rFonts w:asciiTheme="majorHAnsi" w:hAnsiTheme="majorHAnsi" w:cs="Times New Roman"/>
              </w:rPr>
              <w:t>MEET19/524</w:t>
            </w:r>
          </w:p>
        </w:tc>
        <w:tc>
          <w:tcPr>
            <w:tcW w:w="5977" w:type="dxa"/>
            <w:tcBorders>
              <w:top w:val="single" w:sz="4" w:space="0" w:color="auto"/>
              <w:left w:val="nil"/>
              <w:bottom w:val="single" w:sz="4" w:space="0" w:color="auto"/>
              <w:right w:val="nil"/>
            </w:tcBorders>
          </w:tcPr>
          <w:p w:rsidR="00D07871" w:rsidRPr="00D07871" w:rsidRDefault="00D07871" w:rsidP="00D07871">
            <w:pPr>
              <w:pStyle w:val="NoSpacing"/>
              <w:rPr>
                <w:rFonts w:asciiTheme="majorHAnsi" w:hAnsiTheme="majorHAnsi" w:cs="Times New Roman"/>
              </w:rPr>
            </w:pPr>
            <w:r w:rsidRPr="00D07871">
              <w:rPr>
                <w:rFonts w:asciiTheme="majorHAnsi" w:hAnsiTheme="majorHAnsi" w:cs="Times New Roman"/>
              </w:rPr>
              <w:t>Solid Waste Alternatives Advisory Committee Summary - July 8, 2015</w:t>
            </w:r>
          </w:p>
        </w:tc>
        <w:tc>
          <w:tcPr>
            <w:tcW w:w="1407"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07/08/2015</w:t>
            </w:r>
          </w:p>
        </w:tc>
      </w:tr>
      <w:tr w:rsidR="00D07871" w:rsidRPr="00D07871" w:rsidTr="00D07871">
        <w:tc>
          <w:tcPr>
            <w:tcW w:w="2696"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SUS000088/</w:t>
            </w:r>
            <w:r w:rsidRPr="00D07871">
              <w:rPr>
                <w:rFonts w:asciiTheme="majorHAnsi" w:hAnsiTheme="majorHAnsi" w:cs="Times New Roman"/>
              </w:rPr>
              <w:t>DOC15/3401</w:t>
            </w:r>
          </w:p>
        </w:tc>
        <w:tc>
          <w:tcPr>
            <w:tcW w:w="5977" w:type="dxa"/>
            <w:tcBorders>
              <w:top w:val="single" w:sz="4" w:space="0" w:color="auto"/>
              <w:left w:val="nil"/>
              <w:bottom w:val="single" w:sz="4" w:space="0" w:color="auto"/>
              <w:right w:val="nil"/>
            </w:tcBorders>
          </w:tcPr>
          <w:p w:rsidR="00D07871" w:rsidRPr="00D07871" w:rsidRDefault="00D07871" w:rsidP="00D07871">
            <w:pPr>
              <w:pStyle w:val="NoSpacing"/>
              <w:rPr>
                <w:rFonts w:asciiTheme="majorHAnsi" w:hAnsiTheme="majorHAnsi" w:cs="Times New Roman"/>
              </w:rPr>
            </w:pPr>
            <w:r w:rsidRPr="00D07871">
              <w:rPr>
                <w:rFonts w:asciiTheme="majorHAnsi" w:hAnsiTheme="majorHAnsi" w:cs="Times New Roman"/>
              </w:rPr>
              <w:t>Solid Waste Alternatives Advisory Committee Packet - July 8, 2015</w:t>
            </w:r>
          </w:p>
        </w:tc>
        <w:tc>
          <w:tcPr>
            <w:tcW w:w="1407"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07/08/2015</w:t>
            </w:r>
          </w:p>
        </w:tc>
      </w:tr>
      <w:tr w:rsidR="00D07871" w:rsidRPr="00D07871" w:rsidTr="00D07871">
        <w:tc>
          <w:tcPr>
            <w:tcW w:w="2696"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SUS000088/</w:t>
            </w:r>
            <w:r w:rsidRPr="00D07871">
              <w:rPr>
                <w:rFonts w:asciiTheme="majorHAnsi" w:hAnsiTheme="majorHAnsi" w:cs="Times New Roman"/>
              </w:rPr>
              <w:t>MEET19/525</w:t>
            </w:r>
          </w:p>
        </w:tc>
        <w:tc>
          <w:tcPr>
            <w:tcW w:w="5977" w:type="dxa"/>
            <w:tcBorders>
              <w:top w:val="single" w:sz="4" w:space="0" w:color="auto"/>
              <w:left w:val="nil"/>
              <w:bottom w:val="single" w:sz="4" w:space="0" w:color="auto"/>
              <w:right w:val="nil"/>
            </w:tcBorders>
          </w:tcPr>
          <w:p w:rsidR="00D07871" w:rsidRPr="00D07871" w:rsidRDefault="00D07871" w:rsidP="00D07871">
            <w:pPr>
              <w:pStyle w:val="NoSpacing"/>
              <w:rPr>
                <w:rFonts w:asciiTheme="majorHAnsi" w:hAnsiTheme="majorHAnsi" w:cs="Times New Roman"/>
              </w:rPr>
            </w:pPr>
            <w:r w:rsidRPr="00D07871">
              <w:rPr>
                <w:rFonts w:asciiTheme="majorHAnsi" w:hAnsiTheme="majorHAnsi" w:cs="Times New Roman"/>
              </w:rPr>
              <w:t>Solid Waste Alternatives Advisory Committee Summary - Aug 12, 2015</w:t>
            </w:r>
          </w:p>
        </w:tc>
        <w:tc>
          <w:tcPr>
            <w:tcW w:w="1407"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08/12/2015</w:t>
            </w:r>
          </w:p>
        </w:tc>
      </w:tr>
      <w:tr w:rsidR="00D07871" w:rsidRPr="00D07871" w:rsidTr="00D07871">
        <w:tc>
          <w:tcPr>
            <w:tcW w:w="2696"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SUS000088/</w:t>
            </w:r>
            <w:r w:rsidRPr="00D07871">
              <w:rPr>
                <w:rFonts w:asciiTheme="majorHAnsi" w:hAnsiTheme="majorHAnsi" w:cs="Times New Roman"/>
              </w:rPr>
              <w:t>DOC15/3402</w:t>
            </w:r>
          </w:p>
        </w:tc>
        <w:tc>
          <w:tcPr>
            <w:tcW w:w="5977" w:type="dxa"/>
            <w:tcBorders>
              <w:top w:val="single" w:sz="4" w:space="0" w:color="auto"/>
              <w:left w:val="nil"/>
              <w:bottom w:val="single" w:sz="4" w:space="0" w:color="auto"/>
              <w:right w:val="nil"/>
            </w:tcBorders>
          </w:tcPr>
          <w:p w:rsidR="00D07871" w:rsidRPr="00D07871" w:rsidRDefault="00D07871" w:rsidP="00D07871">
            <w:pPr>
              <w:pStyle w:val="NoSpacing"/>
              <w:rPr>
                <w:rFonts w:asciiTheme="majorHAnsi" w:hAnsiTheme="majorHAnsi" w:cs="Times New Roman"/>
              </w:rPr>
            </w:pPr>
            <w:r w:rsidRPr="00D07871">
              <w:rPr>
                <w:rFonts w:asciiTheme="majorHAnsi" w:hAnsiTheme="majorHAnsi" w:cs="Times New Roman"/>
              </w:rPr>
              <w:t>Solid Waste Alternatives Advisory Committee Packet - Aug 12, 2015</w:t>
            </w:r>
          </w:p>
        </w:tc>
        <w:tc>
          <w:tcPr>
            <w:tcW w:w="1407"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08/12/2015</w:t>
            </w:r>
          </w:p>
        </w:tc>
      </w:tr>
      <w:tr w:rsidR="00D07871" w:rsidRPr="00D07871" w:rsidTr="00D07871">
        <w:tc>
          <w:tcPr>
            <w:tcW w:w="2696"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SUS000088/</w:t>
            </w:r>
            <w:r w:rsidRPr="00D07871">
              <w:rPr>
                <w:rFonts w:asciiTheme="majorHAnsi" w:hAnsiTheme="majorHAnsi" w:cs="Times New Roman"/>
              </w:rPr>
              <w:t>MEET19/526</w:t>
            </w:r>
          </w:p>
        </w:tc>
        <w:tc>
          <w:tcPr>
            <w:tcW w:w="5977" w:type="dxa"/>
            <w:tcBorders>
              <w:top w:val="single" w:sz="4" w:space="0" w:color="auto"/>
              <w:left w:val="nil"/>
              <w:bottom w:val="single" w:sz="4" w:space="0" w:color="auto"/>
              <w:right w:val="nil"/>
            </w:tcBorders>
          </w:tcPr>
          <w:p w:rsidR="00D07871" w:rsidRPr="00D07871" w:rsidRDefault="00D07871" w:rsidP="00D07871">
            <w:pPr>
              <w:pStyle w:val="NoSpacing"/>
              <w:rPr>
                <w:rFonts w:asciiTheme="majorHAnsi" w:hAnsiTheme="majorHAnsi" w:cs="Times New Roman"/>
              </w:rPr>
            </w:pPr>
            <w:r w:rsidRPr="00D07871">
              <w:rPr>
                <w:rFonts w:asciiTheme="majorHAnsi" w:hAnsiTheme="majorHAnsi" w:cs="Times New Roman"/>
              </w:rPr>
              <w:t>Solid Waste Alternatives Advisory Committee Summary - Nov 19, 2015</w:t>
            </w:r>
          </w:p>
        </w:tc>
        <w:tc>
          <w:tcPr>
            <w:tcW w:w="1407"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11/19/2015</w:t>
            </w:r>
          </w:p>
        </w:tc>
      </w:tr>
      <w:tr w:rsidR="00D07871" w:rsidRPr="00D07871" w:rsidTr="00D07871">
        <w:tc>
          <w:tcPr>
            <w:tcW w:w="2696"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SUS000088/</w:t>
            </w:r>
            <w:r w:rsidRPr="00D07871">
              <w:rPr>
                <w:rFonts w:asciiTheme="majorHAnsi" w:hAnsiTheme="majorHAnsi" w:cs="Times New Roman"/>
              </w:rPr>
              <w:t>DOC15/3403</w:t>
            </w:r>
          </w:p>
        </w:tc>
        <w:tc>
          <w:tcPr>
            <w:tcW w:w="5977" w:type="dxa"/>
            <w:tcBorders>
              <w:top w:val="single" w:sz="4" w:space="0" w:color="auto"/>
              <w:left w:val="nil"/>
              <w:bottom w:val="single" w:sz="4" w:space="0" w:color="auto"/>
              <w:right w:val="nil"/>
            </w:tcBorders>
          </w:tcPr>
          <w:p w:rsidR="00D07871" w:rsidRPr="00D07871" w:rsidRDefault="00D07871" w:rsidP="00D07871">
            <w:pPr>
              <w:pStyle w:val="NoSpacing"/>
              <w:rPr>
                <w:rFonts w:asciiTheme="majorHAnsi" w:hAnsiTheme="majorHAnsi" w:cs="Times New Roman"/>
              </w:rPr>
            </w:pPr>
            <w:r w:rsidRPr="00D07871">
              <w:rPr>
                <w:rFonts w:asciiTheme="majorHAnsi" w:hAnsiTheme="majorHAnsi" w:cs="Times New Roman"/>
              </w:rPr>
              <w:t>Solid Waste Alternatives Advisory Committee Packet - Nov 19, 2015</w:t>
            </w:r>
          </w:p>
        </w:tc>
        <w:tc>
          <w:tcPr>
            <w:tcW w:w="1407"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11/19/2015</w:t>
            </w:r>
          </w:p>
        </w:tc>
      </w:tr>
      <w:tr w:rsidR="00D07871" w:rsidRPr="00D07871" w:rsidTr="00D07871">
        <w:tc>
          <w:tcPr>
            <w:tcW w:w="2696" w:type="dxa"/>
            <w:tcBorders>
              <w:top w:val="single" w:sz="4" w:space="0" w:color="auto"/>
              <w:left w:val="nil"/>
              <w:bottom w:val="single" w:sz="4" w:space="0" w:color="auto"/>
              <w:right w:val="nil"/>
            </w:tcBorders>
          </w:tcPr>
          <w:p w:rsidR="00D07871" w:rsidRDefault="00D07871" w:rsidP="00D07871">
            <w:pPr>
              <w:pStyle w:val="NoSpacing"/>
              <w:rPr>
                <w:rFonts w:asciiTheme="majorHAnsi" w:hAnsiTheme="majorHAnsi" w:cs="Times New Roman"/>
              </w:rPr>
            </w:pPr>
            <w:r>
              <w:rPr>
                <w:rFonts w:asciiTheme="majorHAnsi" w:hAnsiTheme="majorHAnsi" w:cs="Times New Roman"/>
              </w:rPr>
              <w:t>SUS000088/</w:t>
            </w:r>
            <w:r w:rsidR="00EA3599" w:rsidRPr="00EA3599">
              <w:rPr>
                <w:rFonts w:asciiTheme="majorHAnsi" w:hAnsiTheme="majorHAnsi" w:cs="Times New Roman"/>
              </w:rPr>
              <w:t>MEET19/528</w:t>
            </w:r>
          </w:p>
        </w:tc>
        <w:tc>
          <w:tcPr>
            <w:tcW w:w="5977" w:type="dxa"/>
            <w:tcBorders>
              <w:top w:val="single" w:sz="4" w:space="0" w:color="auto"/>
              <w:left w:val="nil"/>
              <w:bottom w:val="single" w:sz="4" w:space="0" w:color="auto"/>
              <w:right w:val="nil"/>
            </w:tcBorders>
          </w:tcPr>
          <w:p w:rsidR="00D07871" w:rsidRPr="00D07871" w:rsidRDefault="00EA3599" w:rsidP="00EA3599">
            <w:pPr>
              <w:pStyle w:val="NoSpacing"/>
              <w:rPr>
                <w:rFonts w:asciiTheme="majorHAnsi" w:hAnsiTheme="majorHAnsi" w:cs="Times New Roman"/>
              </w:rPr>
            </w:pPr>
            <w:r w:rsidRPr="00EA3599">
              <w:rPr>
                <w:rFonts w:asciiTheme="majorHAnsi" w:hAnsiTheme="majorHAnsi" w:cs="Times New Roman"/>
              </w:rPr>
              <w:t>Solid Waste Alternatives Advisory Committee Summary - Dec 9, 2015</w:t>
            </w:r>
          </w:p>
        </w:tc>
        <w:tc>
          <w:tcPr>
            <w:tcW w:w="1407" w:type="dxa"/>
            <w:tcBorders>
              <w:top w:val="single" w:sz="4" w:space="0" w:color="auto"/>
              <w:left w:val="nil"/>
              <w:bottom w:val="single" w:sz="4" w:space="0" w:color="auto"/>
              <w:right w:val="nil"/>
            </w:tcBorders>
          </w:tcPr>
          <w:p w:rsidR="00D07871" w:rsidRDefault="00EA3599" w:rsidP="00D07871">
            <w:pPr>
              <w:pStyle w:val="NoSpacing"/>
              <w:rPr>
                <w:rFonts w:asciiTheme="majorHAnsi" w:hAnsiTheme="majorHAnsi" w:cs="Times New Roman"/>
              </w:rPr>
            </w:pPr>
            <w:r>
              <w:rPr>
                <w:rFonts w:asciiTheme="majorHAnsi" w:hAnsiTheme="majorHAnsi" w:cs="Times New Roman"/>
              </w:rPr>
              <w:t>12/09/2015</w:t>
            </w:r>
          </w:p>
        </w:tc>
      </w:tr>
      <w:tr w:rsidR="00EA3599" w:rsidRPr="00D07871" w:rsidTr="00D07871">
        <w:tc>
          <w:tcPr>
            <w:tcW w:w="2696" w:type="dxa"/>
            <w:tcBorders>
              <w:top w:val="single" w:sz="4" w:space="0" w:color="auto"/>
              <w:left w:val="nil"/>
              <w:bottom w:val="single" w:sz="4" w:space="0" w:color="auto"/>
              <w:right w:val="nil"/>
            </w:tcBorders>
          </w:tcPr>
          <w:p w:rsidR="00EA3599" w:rsidRDefault="00EA3599" w:rsidP="00D07871">
            <w:pPr>
              <w:pStyle w:val="NoSpacing"/>
              <w:rPr>
                <w:rFonts w:asciiTheme="majorHAnsi" w:hAnsiTheme="majorHAnsi" w:cs="Times New Roman"/>
              </w:rPr>
            </w:pPr>
            <w:r>
              <w:rPr>
                <w:rFonts w:asciiTheme="majorHAnsi" w:hAnsiTheme="majorHAnsi" w:cs="Times New Roman"/>
              </w:rPr>
              <w:t>SUS000088/</w:t>
            </w:r>
            <w:r w:rsidRPr="00EA3599">
              <w:rPr>
                <w:rFonts w:asciiTheme="majorHAnsi" w:hAnsiTheme="majorHAnsi" w:cs="Times New Roman"/>
              </w:rPr>
              <w:t>MEET19/527</w:t>
            </w:r>
          </w:p>
        </w:tc>
        <w:tc>
          <w:tcPr>
            <w:tcW w:w="5977" w:type="dxa"/>
            <w:tcBorders>
              <w:top w:val="single" w:sz="4" w:space="0" w:color="auto"/>
              <w:left w:val="nil"/>
              <w:bottom w:val="single" w:sz="4" w:space="0" w:color="auto"/>
              <w:right w:val="nil"/>
            </w:tcBorders>
          </w:tcPr>
          <w:p w:rsidR="00EA3599" w:rsidRPr="00EA3599" w:rsidRDefault="00EA3599" w:rsidP="00EA3599">
            <w:pPr>
              <w:pStyle w:val="NoSpacing"/>
              <w:rPr>
                <w:rFonts w:asciiTheme="majorHAnsi" w:hAnsiTheme="majorHAnsi" w:cs="Times New Roman"/>
              </w:rPr>
            </w:pPr>
            <w:r w:rsidRPr="00EA3599">
              <w:rPr>
                <w:rFonts w:asciiTheme="majorHAnsi" w:hAnsiTheme="majorHAnsi" w:cs="Times New Roman"/>
              </w:rPr>
              <w:t>Solid Waste A</w:t>
            </w:r>
            <w:r>
              <w:rPr>
                <w:rFonts w:asciiTheme="majorHAnsi" w:hAnsiTheme="majorHAnsi" w:cs="Times New Roman"/>
              </w:rPr>
              <w:t xml:space="preserve">lternatives Advisory Committee </w:t>
            </w:r>
            <w:r w:rsidRPr="00EA3599">
              <w:rPr>
                <w:rFonts w:asciiTheme="majorHAnsi" w:hAnsiTheme="majorHAnsi" w:cs="Times New Roman"/>
              </w:rPr>
              <w:t>Packet - Dec 9, 2015</w:t>
            </w:r>
          </w:p>
        </w:tc>
        <w:tc>
          <w:tcPr>
            <w:tcW w:w="1407" w:type="dxa"/>
            <w:tcBorders>
              <w:top w:val="single" w:sz="4" w:space="0" w:color="auto"/>
              <w:left w:val="nil"/>
              <w:bottom w:val="single" w:sz="4" w:space="0" w:color="auto"/>
              <w:right w:val="nil"/>
            </w:tcBorders>
          </w:tcPr>
          <w:p w:rsidR="00EA3599" w:rsidRDefault="00EA3599" w:rsidP="00D07871">
            <w:pPr>
              <w:pStyle w:val="NoSpacing"/>
              <w:rPr>
                <w:rFonts w:asciiTheme="majorHAnsi" w:hAnsiTheme="majorHAnsi" w:cs="Times New Roman"/>
              </w:rPr>
            </w:pPr>
            <w:r>
              <w:rPr>
                <w:rFonts w:asciiTheme="majorHAnsi" w:hAnsiTheme="majorHAnsi" w:cs="Times New Roman"/>
              </w:rPr>
              <w:t>12/09/2015</w:t>
            </w:r>
          </w:p>
        </w:tc>
      </w:tr>
    </w:tbl>
    <w:p w:rsidR="00EA3599" w:rsidRDefault="00EA3599" w:rsidP="00A97BA4">
      <w:pPr>
        <w:spacing w:after="0"/>
        <w:rPr>
          <w:rFonts w:asciiTheme="majorHAnsi" w:hAnsiTheme="majorHAnsi" w:cs="Times New Roman"/>
        </w:rPr>
      </w:pPr>
    </w:p>
    <w:p w:rsidR="00EA3599" w:rsidRPr="00D07871" w:rsidRDefault="00EA3599" w:rsidP="00EA3599">
      <w:pPr>
        <w:rPr>
          <w:rFonts w:asciiTheme="majorHAnsi" w:hAnsiTheme="majorHAnsi" w:cs="Times New Roman"/>
        </w:rPr>
      </w:pPr>
      <w:r w:rsidRPr="00D07871">
        <w:rPr>
          <w:rFonts w:asciiTheme="majorHAnsi" w:hAnsiTheme="majorHAnsi" w:cs="Times New Roman"/>
          <w:b/>
        </w:rPr>
        <w:t>(201</w:t>
      </w:r>
      <w:r>
        <w:rPr>
          <w:rFonts w:asciiTheme="majorHAnsi" w:hAnsiTheme="majorHAnsi" w:cs="Times New Roman"/>
          <w:b/>
        </w:rPr>
        <w:t>6</w:t>
      </w:r>
      <w:r w:rsidRPr="00D07871">
        <w:rPr>
          <w:rFonts w:asciiTheme="majorHAnsi" w:hAnsiTheme="majorHAnsi" w:cs="Times New Roman"/>
          <w:b/>
        </w:rPr>
        <w:t>)</w:t>
      </w:r>
    </w:p>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5977"/>
        <w:gridCol w:w="1407"/>
      </w:tblGrid>
      <w:tr w:rsidR="00EA3599" w:rsidRPr="00D07871" w:rsidTr="00EA3599">
        <w:tc>
          <w:tcPr>
            <w:tcW w:w="2696" w:type="dxa"/>
            <w:tcBorders>
              <w:top w:val="nil"/>
              <w:left w:val="nil"/>
              <w:bottom w:val="double" w:sz="4" w:space="0" w:color="auto"/>
              <w:right w:val="nil"/>
            </w:tcBorders>
            <w:hideMark/>
          </w:tcPr>
          <w:p w:rsidR="00EA3599" w:rsidRPr="00D07871" w:rsidRDefault="00EA3599" w:rsidP="00EA3599">
            <w:pPr>
              <w:pStyle w:val="NoSpacing"/>
              <w:rPr>
                <w:rFonts w:asciiTheme="majorHAnsi" w:hAnsiTheme="majorHAnsi" w:cs="Times New Roman"/>
                <w:b/>
                <w:i/>
              </w:rPr>
            </w:pPr>
            <w:r w:rsidRPr="00D07871">
              <w:rPr>
                <w:rFonts w:asciiTheme="majorHAnsi" w:hAnsiTheme="majorHAnsi" w:cs="Times New Roman"/>
                <w:i/>
              </w:rPr>
              <w:t>Box/Folder Nbr</w:t>
            </w:r>
          </w:p>
        </w:tc>
        <w:tc>
          <w:tcPr>
            <w:tcW w:w="5977" w:type="dxa"/>
            <w:tcBorders>
              <w:top w:val="nil"/>
              <w:left w:val="nil"/>
              <w:bottom w:val="double" w:sz="4" w:space="0" w:color="auto"/>
              <w:right w:val="nil"/>
            </w:tcBorders>
            <w:hideMark/>
          </w:tcPr>
          <w:p w:rsidR="00EA3599" w:rsidRPr="00D07871" w:rsidRDefault="00EA3599" w:rsidP="00EA3599">
            <w:pPr>
              <w:pStyle w:val="NoSpacing"/>
              <w:rPr>
                <w:rFonts w:asciiTheme="majorHAnsi" w:hAnsiTheme="majorHAnsi" w:cs="Times New Roman"/>
                <w:i/>
              </w:rPr>
            </w:pPr>
            <w:r w:rsidRPr="00D07871">
              <w:rPr>
                <w:rFonts w:asciiTheme="majorHAnsi" w:hAnsiTheme="majorHAnsi" w:cs="Times New Roman"/>
                <w:i/>
              </w:rPr>
              <w:t>Folder Description</w:t>
            </w:r>
          </w:p>
        </w:tc>
        <w:tc>
          <w:tcPr>
            <w:tcW w:w="1407" w:type="dxa"/>
            <w:tcBorders>
              <w:top w:val="nil"/>
              <w:left w:val="nil"/>
              <w:bottom w:val="double" w:sz="4" w:space="0" w:color="auto"/>
              <w:right w:val="nil"/>
            </w:tcBorders>
            <w:hideMark/>
          </w:tcPr>
          <w:p w:rsidR="00EA3599" w:rsidRPr="00D07871" w:rsidRDefault="00EA3599" w:rsidP="00EA3599">
            <w:pPr>
              <w:pStyle w:val="NoSpacing"/>
              <w:rPr>
                <w:rFonts w:asciiTheme="majorHAnsi" w:hAnsiTheme="majorHAnsi" w:cs="Times New Roman"/>
                <w:i/>
              </w:rPr>
            </w:pPr>
            <w:r w:rsidRPr="00D07871">
              <w:rPr>
                <w:rFonts w:asciiTheme="majorHAnsi" w:hAnsiTheme="majorHAnsi" w:cs="Times New Roman"/>
                <w:i/>
              </w:rPr>
              <w:t>Date</w:t>
            </w:r>
          </w:p>
        </w:tc>
      </w:tr>
      <w:tr w:rsidR="00EA3599" w:rsidRPr="00D07871" w:rsidTr="00EA3599">
        <w:tc>
          <w:tcPr>
            <w:tcW w:w="2696" w:type="dxa"/>
            <w:tcBorders>
              <w:top w:val="single" w:sz="4" w:space="0" w:color="auto"/>
              <w:left w:val="nil"/>
              <w:bottom w:val="single" w:sz="4" w:space="0" w:color="auto"/>
              <w:right w:val="nil"/>
            </w:tcBorders>
            <w:hideMark/>
          </w:tcPr>
          <w:p w:rsidR="00EA3599" w:rsidRDefault="00EA3599" w:rsidP="00EA3599">
            <w:pPr>
              <w:pStyle w:val="NoSpacing"/>
              <w:rPr>
                <w:rFonts w:asciiTheme="majorHAnsi" w:hAnsiTheme="majorHAnsi" w:cs="Times New Roman"/>
              </w:rPr>
            </w:pPr>
            <w:r>
              <w:rPr>
                <w:rFonts w:asciiTheme="majorHAnsi" w:hAnsiTheme="majorHAnsi" w:cs="Times New Roman"/>
              </w:rPr>
              <w:t>SUS000088/</w:t>
            </w:r>
            <w:r w:rsidRPr="00EA3599">
              <w:rPr>
                <w:rFonts w:asciiTheme="majorHAnsi" w:hAnsiTheme="majorHAnsi" w:cs="Times New Roman"/>
              </w:rPr>
              <w:t>MEET19/529</w:t>
            </w:r>
          </w:p>
        </w:tc>
        <w:tc>
          <w:tcPr>
            <w:tcW w:w="5977" w:type="dxa"/>
            <w:tcBorders>
              <w:top w:val="single" w:sz="4" w:space="0" w:color="auto"/>
              <w:left w:val="nil"/>
              <w:bottom w:val="single" w:sz="4" w:space="0" w:color="auto"/>
              <w:right w:val="nil"/>
            </w:tcBorders>
            <w:hideMark/>
          </w:tcPr>
          <w:p w:rsidR="00EA3599" w:rsidRPr="00EA3599" w:rsidRDefault="00EA3599" w:rsidP="00EA3599">
            <w:pPr>
              <w:pStyle w:val="NoSpacing"/>
              <w:rPr>
                <w:rFonts w:asciiTheme="majorHAnsi" w:hAnsiTheme="majorHAnsi" w:cs="Times New Roman"/>
              </w:rPr>
            </w:pPr>
            <w:r w:rsidRPr="00EA3599">
              <w:rPr>
                <w:rFonts w:asciiTheme="majorHAnsi" w:hAnsiTheme="majorHAnsi" w:cs="Times New Roman"/>
              </w:rPr>
              <w:t>Solid Waste Alternatives Advisory Committee Summary - Jan 13, 2016</w:t>
            </w:r>
          </w:p>
        </w:tc>
        <w:tc>
          <w:tcPr>
            <w:tcW w:w="1407" w:type="dxa"/>
            <w:tcBorders>
              <w:top w:val="single" w:sz="4" w:space="0" w:color="auto"/>
              <w:left w:val="nil"/>
              <w:bottom w:val="single" w:sz="4" w:space="0" w:color="auto"/>
              <w:right w:val="nil"/>
            </w:tcBorders>
            <w:hideMark/>
          </w:tcPr>
          <w:p w:rsidR="00EA3599" w:rsidRDefault="00EA3599" w:rsidP="00EA3599">
            <w:pPr>
              <w:pStyle w:val="NoSpacing"/>
              <w:rPr>
                <w:rFonts w:asciiTheme="majorHAnsi" w:hAnsiTheme="majorHAnsi" w:cs="Times New Roman"/>
              </w:rPr>
            </w:pPr>
            <w:r>
              <w:rPr>
                <w:rFonts w:asciiTheme="majorHAnsi" w:hAnsiTheme="majorHAnsi" w:cs="Times New Roman"/>
              </w:rPr>
              <w:t>01/13/2016</w:t>
            </w:r>
          </w:p>
        </w:tc>
      </w:tr>
      <w:tr w:rsidR="00EA3599" w:rsidRPr="00D07871" w:rsidTr="00EA3599">
        <w:tc>
          <w:tcPr>
            <w:tcW w:w="2696" w:type="dxa"/>
            <w:tcBorders>
              <w:top w:val="single" w:sz="4" w:space="0" w:color="auto"/>
              <w:left w:val="nil"/>
              <w:bottom w:val="single" w:sz="4" w:space="0" w:color="auto"/>
              <w:right w:val="nil"/>
            </w:tcBorders>
          </w:tcPr>
          <w:p w:rsidR="00EA3599" w:rsidRPr="00D07871" w:rsidRDefault="00EA3599" w:rsidP="00EA3599">
            <w:pPr>
              <w:pStyle w:val="NoSpacing"/>
              <w:rPr>
                <w:rFonts w:asciiTheme="majorHAnsi" w:hAnsiTheme="majorHAnsi" w:cs="Times New Roman"/>
              </w:rPr>
            </w:pPr>
            <w:r w:rsidRPr="00D07871">
              <w:rPr>
                <w:rFonts w:asciiTheme="majorHAnsi" w:hAnsiTheme="majorHAnsi" w:cs="Times New Roman"/>
              </w:rPr>
              <w:t>SUS000088/</w:t>
            </w:r>
            <w:r w:rsidRPr="00EA3599">
              <w:rPr>
                <w:rFonts w:asciiTheme="majorHAnsi" w:hAnsiTheme="majorHAnsi" w:cs="Times New Roman"/>
              </w:rPr>
              <w:t>MEET16/178</w:t>
            </w:r>
          </w:p>
        </w:tc>
        <w:tc>
          <w:tcPr>
            <w:tcW w:w="5977" w:type="dxa"/>
            <w:tcBorders>
              <w:top w:val="single" w:sz="4" w:space="0" w:color="auto"/>
              <w:left w:val="nil"/>
              <w:bottom w:val="single" w:sz="4" w:space="0" w:color="auto"/>
              <w:right w:val="nil"/>
            </w:tcBorders>
          </w:tcPr>
          <w:p w:rsidR="00EA3599" w:rsidRPr="00D07871" w:rsidRDefault="00EA3599" w:rsidP="00EA3599">
            <w:pPr>
              <w:pStyle w:val="NoSpacing"/>
              <w:rPr>
                <w:rFonts w:asciiTheme="majorHAnsi" w:hAnsiTheme="majorHAnsi" w:cs="Times New Roman"/>
              </w:rPr>
            </w:pPr>
            <w:r w:rsidRPr="00D07871">
              <w:rPr>
                <w:rFonts w:asciiTheme="majorHAnsi" w:hAnsiTheme="majorHAnsi" w:cs="Times New Roman"/>
              </w:rPr>
              <w:t xml:space="preserve">Solid Waste Alternatives Advisory Committee </w:t>
            </w:r>
            <w:r w:rsidRPr="00EA3599">
              <w:rPr>
                <w:rFonts w:asciiTheme="majorHAnsi" w:hAnsiTheme="majorHAnsi" w:cs="Times New Roman"/>
              </w:rPr>
              <w:t>Packet - Jan 13, 2016</w:t>
            </w:r>
          </w:p>
        </w:tc>
        <w:tc>
          <w:tcPr>
            <w:tcW w:w="1407" w:type="dxa"/>
            <w:tcBorders>
              <w:top w:val="single" w:sz="4" w:space="0" w:color="auto"/>
              <w:left w:val="nil"/>
              <w:bottom w:val="single" w:sz="4" w:space="0" w:color="auto"/>
              <w:right w:val="nil"/>
            </w:tcBorders>
          </w:tcPr>
          <w:p w:rsidR="00EA3599" w:rsidRPr="00D07871" w:rsidRDefault="00EA3599" w:rsidP="00EA3599">
            <w:pPr>
              <w:pStyle w:val="NoSpacing"/>
              <w:rPr>
                <w:rFonts w:asciiTheme="majorHAnsi" w:hAnsiTheme="majorHAnsi" w:cs="Times New Roman"/>
              </w:rPr>
            </w:pPr>
            <w:r>
              <w:rPr>
                <w:rFonts w:asciiTheme="majorHAnsi" w:hAnsiTheme="majorHAnsi" w:cs="Times New Roman"/>
              </w:rPr>
              <w:t>01/13/2016</w:t>
            </w:r>
          </w:p>
        </w:tc>
      </w:tr>
      <w:tr w:rsidR="00EA3599" w:rsidRPr="00D07871" w:rsidTr="00EA3599">
        <w:tc>
          <w:tcPr>
            <w:tcW w:w="2696" w:type="dxa"/>
            <w:tcBorders>
              <w:top w:val="single" w:sz="4" w:space="0" w:color="auto"/>
              <w:left w:val="nil"/>
              <w:bottom w:val="single" w:sz="4" w:space="0" w:color="auto"/>
              <w:right w:val="nil"/>
            </w:tcBorders>
          </w:tcPr>
          <w:p w:rsidR="00EA3599" w:rsidRPr="00D07871" w:rsidRDefault="00EA3599" w:rsidP="00EA3599">
            <w:pPr>
              <w:pStyle w:val="NoSpacing"/>
              <w:rPr>
                <w:rFonts w:asciiTheme="majorHAnsi" w:hAnsiTheme="majorHAnsi" w:cs="Times New Roman"/>
              </w:rPr>
            </w:pPr>
            <w:r w:rsidRPr="00D07871">
              <w:rPr>
                <w:rFonts w:asciiTheme="majorHAnsi" w:hAnsiTheme="majorHAnsi" w:cs="Times New Roman"/>
              </w:rPr>
              <w:t>SUS000088/</w:t>
            </w:r>
            <w:r w:rsidRPr="00EA3599">
              <w:rPr>
                <w:rFonts w:asciiTheme="majorHAnsi" w:hAnsiTheme="majorHAnsi" w:cs="Times New Roman"/>
              </w:rPr>
              <w:t>MEET19/520</w:t>
            </w:r>
          </w:p>
        </w:tc>
        <w:tc>
          <w:tcPr>
            <w:tcW w:w="5977" w:type="dxa"/>
            <w:tcBorders>
              <w:top w:val="single" w:sz="4" w:space="0" w:color="auto"/>
              <w:left w:val="nil"/>
              <w:bottom w:val="single" w:sz="4" w:space="0" w:color="auto"/>
              <w:right w:val="nil"/>
            </w:tcBorders>
          </w:tcPr>
          <w:p w:rsidR="00EA3599" w:rsidRPr="00D07871" w:rsidRDefault="00EA3599" w:rsidP="00EA3599">
            <w:pPr>
              <w:pStyle w:val="NoSpacing"/>
              <w:rPr>
                <w:rFonts w:asciiTheme="majorHAnsi" w:hAnsiTheme="majorHAnsi" w:cs="Times New Roman"/>
              </w:rPr>
            </w:pPr>
            <w:r w:rsidRPr="00D07871">
              <w:rPr>
                <w:rFonts w:asciiTheme="majorHAnsi" w:hAnsiTheme="majorHAnsi" w:cs="Times New Roman"/>
              </w:rPr>
              <w:t xml:space="preserve">Solid Waste Alternatives Advisory Committee Packet - </w:t>
            </w:r>
            <w:r w:rsidRPr="00EA3599">
              <w:rPr>
                <w:rFonts w:asciiTheme="majorHAnsi" w:hAnsiTheme="majorHAnsi" w:cs="Times New Roman"/>
              </w:rPr>
              <w:t>Summary - Feb 25, 2016</w:t>
            </w:r>
          </w:p>
        </w:tc>
        <w:tc>
          <w:tcPr>
            <w:tcW w:w="1407" w:type="dxa"/>
            <w:tcBorders>
              <w:top w:val="single" w:sz="4" w:space="0" w:color="auto"/>
              <w:left w:val="nil"/>
              <w:bottom w:val="single" w:sz="4" w:space="0" w:color="auto"/>
              <w:right w:val="nil"/>
            </w:tcBorders>
          </w:tcPr>
          <w:p w:rsidR="00EA3599" w:rsidRPr="00D07871" w:rsidRDefault="00EA3599" w:rsidP="00EA3599">
            <w:pPr>
              <w:pStyle w:val="NoSpacing"/>
              <w:rPr>
                <w:rFonts w:asciiTheme="majorHAnsi" w:hAnsiTheme="majorHAnsi" w:cs="Times New Roman"/>
              </w:rPr>
            </w:pPr>
            <w:r>
              <w:rPr>
                <w:rFonts w:asciiTheme="majorHAnsi" w:hAnsiTheme="majorHAnsi" w:cs="Times New Roman"/>
              </w:rPr>
              <w:t>02/25/2016</w:t>
            </w:r>
          </w:p>
        </w:tc>
      </w:tr>
      <w:tr w:rsidR="00EA3599" w:rsidRPr="00D07871" w:rsidTr="00EA3599">
        <w:tc>
          <w:tcPr>
            <w:tcW w:w="2696" w:type="dxa"/>
            <w:tcBorders>
              <w:top w:val="single" w:sz="4" w:space="0" w:color="auto"/>
              <w:left w:val="nil"/>
              <w:bottom w:val="single" w:sz="4" w:space="0" w:color="auto"/>
              <w:right w:val="nil"/>
            </w:tcBorders>
          </w:tcPr>
          <w:p w:rsidR="00EA3599" w:rsidRPr="00D07871" w:rsidRDefault="00EA3599" w:rsidP="00EA3599">
            <w:pPr>
              <w:pStyle w:val="NoSpacing"/>
              <w:rPr>
                <w:rFonts w:asciiTheme="majorHAnsi" w:hAnsiTheme="majorHAnsi" w:cs="Times New Roman"/>
              </w:rPr>
            </w:pPr>
            <w:r>
              <w:rPr>
                <w:rFonts w:asciiTheme="majorHAnsi" w:hAnsiTheme="majorHAnsi" w:cs="Times New Roman"/>
              </w:rPr>
              <w:t>SUS000088/</w:t>
            </w:r>
            <w:r w:rsidRPr="00EA3599">
              <w:rPr>
                <w:rFonts w:asciiTheme="majorHAnsi" w:hAnsiTheme="majorHAnsi" w:cs="Times New Roman"/>
              </w:rPr>
              <w:t>MEET16/179</w:t>
            </w:r>
          </w:p>
        </w:tc>
        <w:tc>
          <w:tcPr>
            <w:tcW w:w="5977" w:type="dxa"/>
            <w:tcBorders>
              <w:top w:val="single" w:sz="4" w:space="0" w:color="auto"/>
              <w:left w:val="nil"/>
              <w:bottom w:val="single" w:sz="4" w:space="0" w:color="auto"/>
              <w:right w:val="nil"/>
            </w:tcBorders>
          </w:tcPr>
          <w:p w:rsidR="00EA3599" w:rsidRPr="00D07871" w:rsidRDefault="00EA3599" w:rsidP="00EA3599">
            <w:pPr>
              <w:pStyle w:val="NoSpacing"/>
              <w:rPr>
                <w:rFonts w:asciiTheme="majorHAnsi" w:hAnsiTheme="majorHAnsi" w:cs="Times New Roman"/>
              </w:rPr>
            </w:pPr>
            <w:r w:rsidRPr="00EA3599">
              <w:rPr>
                <w:rFonts w:asciiTheme="majorHAnsi" w:hAnsiTheme="majorHAnsi" w:cs="Times New Roman"/>
              </w:rPr>
              <w:t>Solid Waste Alternatives Advisory Committee Packet - Feb 25, 2016</w:t>
            </w:r>
          </w:p>
        </w:tc>
        <w:tc>
          <w:tcPr>
            <w:tcW w:w="1407"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02/25/2016</w:t>
            </w:r>
          </w:p>
        </w:tc>
      </w:tr>
      <w:tr w:rsidR="00EA3599" w:rsidRPr="00D07871" w:rsidTr="00EA3599">
        <w:tc>
          <w:tcPr>
            <w:tcW w:w="2696"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SUS000088/</w:t>
            </w:r>
            <w:r w:rsidRPr="00EA3599">
              <w:rPr>
                <w:rFonts w:asciiTheme="majorHAnsi" w:hAnsiTheme="majorHAnsi" w:cs="Times New Roman"/>
              </w:rPr>
              <w:t>MEET16/180</w:t>
            </w:r>
          </w:p>
        </w:tc>
        <w:tc>
          <w:tcPr>
            <w:tcW w:w="5977" w:type="dxa"/>
            <w:tcBorders>
              <w:top w:val="single" w:sz="4" w:space="0" w:color="auto"/>
              <w:left w:val="nil"/>
              <w:bottom w:val="single" w:sz="4" w:space="0" w:color="auto"/>
              <w:right w:val="nil"/>
            </w:tcBorders>
          </w:tcPr>
          <w:p w:rsidR="00EA3599" w:rsidRPr="00EA3599" w:rsidRDefault="00EA3599" w:rsidP="00EA3599">
            <w:pPr>
              <w:pStyle w:val="NoSpacing"/>
              <w:rPr>
                <w:rFonts w:asciiTheme="majorHAnsi" w:hAnsiTheme="majorHAnsi" w:cs="Times New Roman"/>
              </w:rPr>
            </w:pPr>
            <w:r w:rsidRPr="00EA3599">
              <w:rPr>
                <w:rFonts w:asciiTheme="majorHAnsi" w:hAnsiTheme="majorHAnsi" w:cs="Times New Roman"/>
              </w:rPr>
              <w:t>Solid Waste Alternatives Advisory Committee Cancellation - March, 2016</w:t>
            </w:r>
          </w:p>
        </w:tc>
        <w:tc>
          <w:tcPr>
            <w:tcW w:w="1407"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03/01/2016</w:t>
            </w:r>
          </w:p>
        </w:tc>
      </w:tr>
      <w:tr w:rsidR="00EA3599" w:rsidRPr="00D07871" w:rsidTr="00EA3599">
        <w:tc>
          <w:tcPr>
            <w:tcW w:w="2696"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SUS000088/</w:t>
            </w:r>
            <w:r w:rsidRPr="00EA3599">
              <w:rPr>
                <w:rFonts w:asciiTheme="majorHAnsi" w:hAnsiTheme="majorHAnsi" w:cs="Times New Roman"/>
              </w:rPr>
              <w:t>MEET19/521</w:t>
            </w:r>
          </w:p>
        </w:tc>
        <w:tc>
          <w:tcPr>
            <w:tcW w:w="5977" w:type="dxa"/>
            <w:tcBorders>
              <w:top w:val="single" w:sz="4" w:space="0" w:color="auto"/>
              <w:left w:val="nil"/>
              <w:bottom w:val="single" w:sz="4" w:space="0" w:color="auto"/>
              <w:right w:val="nil"/>
            </w:tcBorders>
          </w:tcPr>
          <w:p w:rsidR="00EA3599" w:rsidRPr="00EA3599" w:rsidRDefault="00EA3599" w:rsidP="00EA3599">
            <w:pPr>
              <w:pStyle w:val="NoSpacing"/>
              <w:rPr>
                <w:rFonts w:asciiTheme="majorHAnsi" w:hAnsiTheme="majorHAnsi" w:cs="Times New Roman"/>
              </w:rPr>
            </w:pPr>
            <w:r w:rsidRPr="00EA3599">
              <w:rPr>
                <w:rFonts w:asciiTheme="majorHAnsi" w:hAnsiTheme="majorHAnsi" w:cs="Times New Roman"/>
              </w:rPr>
              <w:t>Solid Waste Alternatives Advisory Committee Summary - April 13, 2016</w:t>
            </w:r>
          </w:p>
        </w:tc>
        <w:tc>
          <w:tcPr>
            <w:tcW w:w="1407"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04/13/2016</w:t>
            </w:r>
          </w:p>
        </w:tc>
      </w:tr>
      <w:tr w:rsidR="00EA3599" w:rsidRPr="00D07871" w:rsidTr="00EA3599">
        <w:tc>
          <w:tcPr>
            <w:tcW w:w="2696"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SUS000088/</w:t>
            </w:r>
            <w:r w:rsidRPr="00EA3599">
              <w:rPr>
                <w:rFonts w:asciiTheme="majorHAnsi" w:hAnsiTheme="majorHAnsi" w:cs="Times New Roman"/>
              </w:rPr>
              <w:t>MEET16/181</w:t>
            </w:r>
          </w:p>
        </w:tc>
        <w:tc>
          <w:tcPr>
            <w:tcW w:w="5977" w:type="dxa"/>
            <w:tcBorders>
              <w:top w:val="single" w:sz="4" w:space="0" w:color="auto"/>
              <w:left w:val="nil"/>
              <w:bottom w:val="single" w:sz="4" w:space="0" w:color="auto"/>
              <w:right w:val="nil"/>
            </w:tcBorders>
          </w:tcPr>
          <w:p w:rsidR="00EA3599" w:rsidRPr="00EA3599" w:rsidRDefault="00EA3599" w:rsidP="00EA3599">
            <w:pPr>
              <w:pStyle w:val="NoSpacing"/>
              <w:rPr>
                <w:rFonts w:asciiTheme="majorHAnsi" w:hAnsiTheme="majorHAnsi" w:cs="Times New Roman"/>
              </w:rPr>
            </w:pPr>
            <w:r w:rsidRPr="00EA3599">
              <w:rPr>
                <w:rFonts w:asciiTheme="majorHAnsi" w:hAnsiTheme="majorHAnsi" w:cs="Times New Roman"/>
              </w:rPr>
              <w:t>Solid Waste Alternatives Advisory Committee Packet - April 13, 2016</w:t>
            </w:r>
          </w:p>
        </w:tc>
        <w:tc>
          <w:tcPr>
            <w:tcW w:w="1407"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04/13/2016</w:t>
            </w:r>
          </w:p>
        </w:tc>
      </w:tr>
      <w:tr w:rsidR="00EA3599" w:rsidRPr="00D07871" w:rsidTr="00EA3599">
        <w:tc>
          <w:tcPr>
            <w:tcW w:w="2696"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SUS000088/</w:t>
            </w:r>
            <w:r w:rsidRPr="00EA3599">
              <w:rPr>
                <w:rFonts w:asciiTheme="majorHAnsi" w:hAnsiTheme="majorHAnsi" w:cs="Times New Roman"/>
              </w:rPr>
              <w:t>MEET19/531</w:t>
            </w:r>
          </w:p>
        </w:tc>
        <w:tc>
          <w:tcPr>
            <w:tcW w:w="5977" w:type="dxa"/>
            <w:tcBorders>
              <w:top w:val="single" w:sz="4" w:space="0" w:color="auto"/>
              <w:left w:val="nil"/>
              <w:bottom w:val="single" w:sz="4" w:space="0" w:color="auto"/>
              <w:right w:val="nil"/>
            </w:tcBorders>
          </w:tcPr>
          <w:p w:rsidR="00EA3599" w:rsidRPr="00EA3599" w:rsidRDefault="00EA3599" w:rsidP="00EA3599">
            <w:pPr>
              <w:pStyle w:val="NoSpacing"/>
              <w:rPr>
                <w:rFonts w:asciiTheme="majorHAnsi" w:hAnsiTheme="majorHAnsi" w:cs="Times New Roman"/>
              </w:rPr>
            </w:pPr>
            <w:r w:rsidRPr="00EA3599">
              <w:rPr>
                <w:rFonts w:asciiTheme="majorHAnsi" w:hAnsiTheme="majorHAnsi" w:cs="Times New Roman"/>
              </w:rPr>
              <w:t>Solid Waste Alternatives Advisory Committee Summary - May 11, 2016</w:t>
            </w:r>
          </w:p>
        </w:tc>
        <w:tc>
          <w:tcPr>
            <w:tcW w:w="1407"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05/11/2016</w:t>
            </w:r>
          </w:p>
        </w:tc>
      </w:tr>
      <w:tr w:rsidR="00EA3599" w:rsidRPr="00D07871" w:rsidTr="00EA3599">
        <w:tc>
          <w:tcPr>
            <w:tcW w:w="2696"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SUS000088/</w:t>
            </w:r>
            <w:r w:rsidRPr="00EA3599">
              <w:rPr>
                <w:rFonts w:asciiTheme="majorHAnsi" w:hAnsiTheme="majorHAnsi" w:cs="Times New Roman"/>
              </w:rPr>
              <w:t>MEET19/530</w:t>
            </w:r>
          </w:p>
        </w:tc>
        <w:tc>
          <w:tcPr>
            <w:tcW w:w="5977" w:type="dxa"/>
            <w:tcBorders>
              <w:top w:val="single" w:sz="4" w:space="0" w:color="auto"/>
              <w:left w:val="nil"/>
              <w:bottom w:val="single" w:sz="4" w:space="0" w:color="auto"/>
              <w:right w:val="nil"/>
            </w:tcBorders>
          </w:tcPr>
          <w:p w:rsidR="00EA3599" w:rsidRPr="00EA3599" w:rsidRDefault="00EA3599" w:rsidP="00EA3599">
            <w:pPr>
              <w:pStyle w:val="NoSpacing"/>
              <w:rPr>
                <w:rFonts w:asciiTheme="majorHAnsi" w:hAnsiTheme="majorHAnsi" w:cs="Times New Roman"/>
              </w:rPr>
            </w:pPr>
            <w:r w:rsidRPr="00EA3599">
              <w:rPr>
                <w:rFonts w:asciiTheme="majorHAnsi" w:hAnsiTheme="majorHAnsi" w:cs="Times New Roman"/>
              </w:rPr>
              <w:t>Solid Waste Alternatives Advisory Committee Packet - May 11, 2016</w:t>
            </w:r>
          </w:p>
        </w:tc>
        <w:tc>
          <w:tcPr>
            <w:tcW w:w="1407"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05/11/2016</w:t>
            </w:r>
          </w:p>
        </w:tc>
      </w:tr>
      <w:tr w:rsidR="00EA3599" w:rsidRPr="00D07871" w:rsidTr="00EA3599">
        <w:tc>
          <w:tcPr>
            <w:tcW w:w="2696"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SUS000088/</w:t>
            </w:r>
            <w:r w:rsidRPr="00EA3599">
              <w:rPr>
                <w:rFonts w:asciiTheme="majorHAnsi" w:hAnsiTheme="majorHAnsi" w:cs="Times New Roman"/>
              </w:rPr>
              <w:t>MEET16/182</w:t>
            </w:r>
          </w:p>
        </w:tc>
        <w:tc>
          <w:tcPr>
            <w:tcW w:w="5977" w:type="dxa"/>
            <w:tcBorders>
              <w:top w:val="single" w:sz="4" w:space="0" w:color="auto"/>
              <w:left w:val="nil"/>
              <w:bottom w:val="single" w:sz="4" w:space="0" w:color="auto"/>
              <w:right w:val="nil"/>
            </w:tcBorders>
          </w:tcPr>
          <w:p w:rsidR="00EA3599" w:rsidRPr="00EA3599" w:rsidRDefault="00EA3599" w:rsidP="00EA3599">
            <w:pPr>
              <w:pStyle w:val="NoSpacing"/>
              <w:rPr>
                <w:rFonts w:asciiTheme="majorHAnsi" w:hAnsiTheme="majorHAnsi" w:cs="Times New Roman"/>
              </w:rPr>
            </w:pPr>
            <w:r w:rsidRPr="00EA3599">
              <w:rPr>
                <w:rFonts w:asciiTheme="majorHAnsi" w:hAnsiTheme="majorHAnsi" w:cs="Times New Roman"/>
              </w:rPr>
              <w:t xml:space="preserve">Solid Waste Alternatives Advisory Committee </w:t>
            </w:r>
            <w:r>
              <w:rPr>
                <w:rFonts w:asciiTheme="majorHAnsi" w:hAnsiTheme="majorHAnsi" w:cs="Times New Roman"/>
              </w:rPr>
              <w:t>C</w:t>
            </w:r>
            <w:r w:rsidRPr="00EA3599">
              <w:rPr>
                <w:rFonts w:asciiTheme="majorHAnsi" w:hAnsiTheme="majorHAnsi" w:cs="Times New Roman"/>
              </w:rPr>
              <w:t>ancellation - June 8, 2016</w:t>
            </w:r>
          </w:p>
        </w:tc>
        <w:tc>
          <w:tcPr>
            <w:tcW w:w="1407"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06/08/2016</w:t>
            </w:r>
          </w:p>
        </w:tc>
      </w:tr>
      <w:tr w:rsidR="00EA3599" w:rsidRPr="00D07871" w:rsidTr="00EA3599">
        <w:tc>
          <w:tcPr>
            <w:tcW w:w="2696"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SUS000088/</w:t>
            </w:r>
            <w:r w:rsidRPr="00EA3599">
              <w:rPr>
                <w:rFonts w:asciiTheme="majorHAnsi" w:hAnsiTheme="majorHAnsi" w:cs="Times New Roman"/>
              </w:rPr>
              <w:t>MEET19/533</w:t>
            </w:r>
          </w:p>
        </w:tc>
        <w:tc>
          <w:tcPr>
            <w:tcW w:w="5977" w:type="dxa"/>
            <w:tcBorders>
              <w:top w:val="single" w:sz="4" w:space="0" w:color="auto"/>
              <w:left w:val="nil"/>
              <w:bottom w:val="single" w:sz="4" w:space="0" w:color="auto"/>
              <w:right w:val="nil"/>
            </w:tcBorders>
          </w:tcPr>
          <w:p w:rsidR="00EA3599" w:rsidRPr="00EA3599" w:rsidRDefault="00EA3599" w:rsidP="00EA3599">
            <w:pPr>
              <w:pStyle w:val="NoSpacing"/>
              <w:rPr>
                <w:rFonts w:asciiTheme="majorHAnsi" w:hAnsiTheme="majorHAnsi" w:cs="Times New Roman"/>
              </w:rPr>
            </w:pPr>
            <w:r w:rsidRPr="00EA3599">
              <w:rPr>
                <w:rFonts w:asciiTheme="majorHAnsi" w:hAnsiTheme="majorHAnsi" w:cs="Times New Roman"/>
              </w:rPr>
              <w:t>Solid Waste Alternatives Advisory Committee Summary - July 13, 2016</w:t>
            </w:r>
          </w:p>
        </w:tc>
        <w:tc>
          <w:tcPr>
            <w:tcW w:w="1407"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07/13/2016</w:t>
            </w:r>
          </w:p>
        </w:tc>
      </w:tr>
      <w:tr w:rsidR="00EA3599" w:rsidRPr="00D07871" w:rsidTr="00EA3599">
        <w:tc>
          <w:tcPr>
            <w:tcW w:w="2696"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SUS000088/</w:t>
            </w:r>
            <w:r w:rsidRPr="00EA3599">
              <w:rPr>
                <w:rFonts w:asciiTheme="majorHAnsi" w:hAnsiTheme="majorHAnsi" w:cs="Times New Roman"/>
              </w:rPr>
              <w:t>MEET19/532</w:t>
            </w:r>
          </w:p>
        </w:tc>
        <w:tc>
          <w:tcPr>
            <w:tcW w:w="5977" w:type="dxa"/>
            <w:tcBorders>
              <w:top w:val="single" w:sz="4" w:space="0" w:color="auto"/>
              <w:left w:val="nil"/>
              <w:bottom w:val="single" w:sz="4" w:space="0" w:color="auto"/>
              <w:right w:val="nil"/>
            </w:tcBorders>
          </w:tcPr>
          <w:p w:rsidR="00EA3599" w:rsidRPr="00EA3599" w:rsidRDefault="00EA3599" w:rsidP="00EA3599">
            <w:pPr>
              <w:pStyle w:val="NoSpacing"/>
              <w:rPr>
                <w:rFonts w:asciiTheme="majorHAnsi" w:hAnsiTheme="majorHAnsi" w:cs="Times New Roman"/>
              </w:rPr>
            </w:pPr>
            <w:r w:rsidRPr="00EA3599">
              <w:rPr>
                <w:rFonts w:asciiTheme="majorHAnsi" w:hAnsiTheme="majorHAnsi" w:cs="Times New Roman"/>
              </w:rPr>
              <w:t>Solid Waste Alternatives Advisory Committee Packet - July 13, 2016</w:t>
            </w:r>
          </w:p>
        </w:tc>
        <w:tc>
          <w:tcPr>
            <w:tcW w:w="1407"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07/13/2016</w:t>
            </w:r>
          </w:p>
        </w:tc>
      </w:tr>
      <w:tr w:rsidR="00EA3599" w:rsidRPr="00D07871" w:rsidTr="00EA3599">
        <w:tc>
          <w:tcPr>
            <w:tcW w:w="2696"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SUS000088/</w:t>
            </w:r>
            <w:r w:rsidRPr="00EA3599">
              <w:rPr>
                <w:rFonts w:asciiTheme="majorHAnsi" w:hAnsiTheme="majorHAnsi" w:cs="Times New Roman"/>
              </w:rPr>
              <w:t>MEET19/535</w:t>
            </w:r>
          </w:p>
        </w:tc>
        <w:tc>
          <w:tcPr>
            <w:tcW w:w="5977" w:type="dxa"/>
            <w:tcBorders>
              <w:top w:val="single" w:sz="4" w:space="0" w:color="auto"/>
              <w:left w:val="nil"/>
              <w:bottom w:val="single" w:sz="4" w:space="0" w:color="auto"/>
              <w:right w:val="nil"/>
            </w:tcBorders>
          </w:tcPr>
          <w:p w:rsidR="00EA3599" w:rsidRPr="00EA3599" w:rsidRDefault="00EA3599" w:rsidP="00EA3599">
            <w:pPr>
              <w:pStyle w:val="NoSpacing"/>
              <w:rPr>
                <w:rFonts w:asciiTheme="majorHAnsi" w:hAnsiTheme="majorHAnsi" w:cs="Times New Roman"/>
              </w:rPr>
            </w:pPr>
            <w:r w:rsidRPr="00EA3599">
              <w:rPr>
                <w:rFonts w:asciiTheme="majorHAnsi" w:hAnsiTheme="majorHAnsi" w:cs="Times New Roman"/>
              </w:rPr>
              <w:t>Solid Waste Alternatives Advisory Committee Summary - Sept 14, 2016</w:t>
            </w:r>
          </w:p>
        </w:tc>
        <w:tc>
          <w:tcPr>
            <w:tcW w:w="1407"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09/14/2016</w:t>
            </w:r>
          </w:p>
        </w:tc>
      </w:tr>
      <w:tr w:rsidR="00EA3599" w:rsidRPr="00D07871" w:rsidTr="00EA3599">
        <w:tc>
          <w:tcPr>
            <w:tcW w:w="2696"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SUS000088/</w:t>
            </w:r>
            <w:r w:rsidRPr="00EA3599">
              <w:rPr>
                <w:rFonts w:asciiTheme="majorHAnsi" w:hAnsiTheme="majorHAnsi" w:cs="Times New Roman"/>
              </w:rPr>
              <w:t>MEET19/534</w:t>
            </w:r>
          </w:p>
        </w:tc>
        <w:tc>
          <w:tcPr>
            <w:tcW w:w="5977" w:type="dxa"/>
            <w:tcBorders>
              <w:top w:val="single" w:sz="4" w:space="0" w:color="auto"/>
              <w:left w:val="nil"/>
              <w:bottom w:val="single" w:sz="4" w:space="0" w:color="auto"/>
              <w:right w:val="nil"/>
            </w:tcBorders>
          </w:tcPr>
          <w:p w:rsidR="00EA3599" w:rsidRPr="00EA3599" w:rsidRDefault="00EA3599" w:rsidP="00EA3599">
            <w:pPr>
              <w:pStyle w:val="NoSpacing"/>
              <w:rPr>
                <w:rFonts w:asciiTheme="majorHAnsi" w:hAnsiTheme="majorHAnsi" w:cs="Times New Roman"/>
              </w:rPr>
            </w:pPr>
            <w:r w:rsidRPr="00EA3599">
              <w:rPr>
                <w:rFonts w:asciiTheme="majorHAnsi" w:hAnsiTheme="majorHAnsi" w:cs="Times New Roman"/>
              </w:rPr>
              <w:t>Solid Waste Alternatives Advisory Committee Packet - Sept 14, 2016</w:t>
            </w:r>
          </w:p>
        </w:tc>
        <w:tc>
          <w:tcPr>
            <w:tcW w:w="1407"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09/14/2016</w:t>
            </w:r>
          </w:p>
        </w:tc>
      </w:tr>
      <w:tr w:rsidR="00EA3599" w:rsidRPr="00D07871" w:rsidTr="00EA3599">
        <w:tc>
          <w:tcPr>
            <w:tcW w:w="2696"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SUS000088/</w:t>
            </w:r>
            <w:r w:rsidRPr="00EA3599">
              <w:rPr>
                <w:rFonts w:asciiTheme="majorHAnsi" w:hAnsiTheme="majorHAnsi" w:cs="Times New Roman"/>
              </w:rPr>
              <w:t>MEET17/156</w:t>
            </w:r>
          </w:p>
        </w:tc>
        <w:tc>
          <w:tcPr>
            <w:tcW w:w="5977" w:type="dxa"/>
            <w:tcBorders>
              <w:top w:val="single" w:sz="4" w:space="0" w:color="auto"/>
              <w:left w:val="nil"/>
              <w:bottom w:val="single" w:sz="4" w:space="0" w:color="auto"/>
              <w:right w:val="nil"/>
            </w:tcBorders>
          </w:tcPr>
          <w:p w:rsidR="00EA3599" w:rsidRPr="00EA3599" w:rsidRDefault="00EA3599" w:rsidP="00EA3599">
            <w:pPr>
              <w:pStyle w:val="NoSpacing"/>
              <w:rPr>
                <w:rFonts w:asciiTheme="majorHAnsi" w:hAnsiTheme="majorHAnsi" w:cs="Times New Roman"/>
              </w:rPr>
            </w:pPr>
            <w:r w:rsidRPr="00EA3599">
              <w:rPr>
                <w:rFonts w:asciiTheme="majorHAnsi" w:hAnsiTheme="majorHAnsi" w:cs="Times New Roman"/>
              </w:rPr>
              <w:t>Solid Waste A</w:t>
            </w:r>
            <w:r>
              <w:rPr>
                <w:rFonts w:asciiTheme="majorHAnsi" w:hAnsiTheme="majorHAnsi" w:cs="Times New Roman"/>
              </w:rPr>
              <w:t>lternatives Advisory Committee</w:t>
            </w:r>
            <w:r w:rsidRPr="00EA3599">
              <w:rPr>
                <w:rFonts w:asciiTheme="majorHAnsi" w:hAnsiTheme="majorHAnsi" w:cs="Times New Roman"/>
              </w:rPr>
              <w:t xml:space="preserve"> Minutes - Oct 12, 2016</w:t>
            </w:r>
          </w:p>
        </w:tc>
        <w:tc>
          <w:tcPr>
            <w:tcW w:w="1407"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10/12/2016</w:t>
            </w:r>
          </w:p>
        </w:tc>
      </w:tr>
      <w:tr w:rsidR="00EA3599" w:rsidRPr="00D07871" w:rsidTr="00EA3599">
        <w:tc>
          <w:tcPr>
            <w:tcW w:w="2696" w:type="dxa"/>
            <w:tcBorders>
              <w:top w:val="single" w:sz="4" w:space="0" w:color="auto"/>
              <w:left w:val="nil"/>
              <w:bottom w:val="single" w:sz="4" w:space="0" w:color="auto"/>
              <w:right w:val="nil"/>
            </w:tcBorders>
          </w:tcPr>
          <w:p w:rsidR="00EA3599" w:rsidRDefault="00EA3599" w:rsidP="00EA3599">
            <w:pPr>
              <w:pStyle w:val="NoSpacing"/>
              <w:rPr>
                <w:rFonts w:asciiTheme="majorHAnsi" w:hAnsiTheme="majorHAnsi" w:cs="Times New Roman"/>
              </w:rPr>
            </w:pPr>
            <w:r>
              <w:rPr>
                <w:rFonts w:asciiTheme="majorHAnsi" w:hAnsiTheme="majorHAnsi" w:cs="Times New Roman"/>
              </w:rPr>
              <w:t>SUS000088/</w:t>
            </w:r>
            <w:r w:rsidRPr="00EA3599">
              <w:rPr>
                <w:rFonts w:asciiTheme="majorHAnsi" w:hAnsiTheme="majorHAnsi" w:cs="Times New Roman"/>
              </w:rPr>
              <w:t>MEET17/155</w:t>
            </w:r>
          </w:p>
        </w:tc>
        <w:tc>
          <w:tcPr>
            <w:tcW w:w="5977" w:type="dxa"/>
            <w:tcBorders>
              <w:top w:val="single" w:sz="4" w:space="0" w:color="auto"/>
              <w:left w:val="nil"/>
              <w:bottom w:val="single" w:sz="4" w:space="0" w:color="auto"/>
              <w:right w:val="nil"/>
            </w:tcBorders>
          </w:tcPr>
          <w:p w:rsidR="00EA3599" w:rsidRPr="00EA3599" w:rsidRDefault="00EA3599" w:rsidP="00F95B0B">
            <w:pPr>
              <w:pStyle w:val="NoSpacing"/>
              <w:rPr>
                <w:rFonts w:asciiTheme="majorHAnsi" w:hAnsiTheme="majorHAnsi" w:cs="Times New Roman"/>
              </w:rPr>
            </w:pPr>
            <w:r w:rsidRPr="00EA3599">
              <w:rPr>
                <w:rFonts w:asciiTheme="majorHAnsi" w:hAnsiTheme="majorHAnsi" w:cs="Times New Roman"/>
              </w:rPr>
              <w:t>Solid Waste Alternatives Advisory Committee Packet - Oct 12, 2016</w:t>
            </w:r>
          </w:p>
        </w:tc>
        <w:tc>
          <w:tcPr>
            <w:tcW w:w="1407" w:type="dxa"/>
            <w:tcBorders>
              <w:top w:val="single" w:sz="4" w:space="0" w:color="auto"/>
              <w:left w:val="nil"/>
              <w:bottom w:val="single" w:sz="4" w:space="0" w:color="auto"/>
              <w:right w:val="nil"/>
            </w:tcBorders>
          </w:tcPr>
          <w:p w:rsidR="00EA3599" w:rsidRDefault="00F95B0B" w:rsidP="00EA3599">
            <w:pPr>
              <w:pStyle w:val="NoSpacing"/>
              <w:rPr>
                <w:rFonts w:asciiTheme="majorHAnsi" w:hAnsiTheme="majorHAnsi" w:cs="Times New Roman"/>
              </w:rPr>
            </w:pPr>
            <w:r>
              <w:rPr>
                <w:rFonts w:asciiTheme="majorHAnsi" w:hAnsiTheme="majorHAnsi" w:cs="Times New Roman"/>
              </w:rPr>
              <w:t>10/12/2016</w:t>
            </w:r>
          </w:p>
        </w:tc>
      </w:tr>
      <w:tr w:rsidR="00F95B0B" w:rsidRPr="00D07871" w:rsidTr="00EA3599">
        <w:tc>
          <w:tcPr>
            <w:tcW w:w="2696" w:type="dxa"/>
            <w:tcBorders>
              <w:top w:val="single" w:sz="4" w:space="0" w:color="auto"/>
              <w:left w:val="nil"/>
              <w:bottom w:val="single" w:sz="4" w:space="0" w:color="auto"/>
              <w:right w:val="nil"/>
            </w:tcBorders>
          </w:tcPr>
          <w:p w:rsidR="00F95B0B" w:rsidRDefault="00F95B0B" w:rsidP="00EA3599">
            <w:pPr>
              <w:pStyle w:val="NoSpacing"/>
              <w:rPr>
                <w:rFonts w:asciiTheme="majorHAnsi" w:hAnsiTheme="majorHAnsi" w:cs="Times New Roman"/>
              </w:rPr>
            </w:pPr>
            <w:r>
              <w:rPr>
                <w:rFonts w:asciiTheme="majorHAnsi" w:hAnsiTheme="majorHAnsi" w:cs="Times New Roman"/>
              </w:rPr>
              <w:t>SUS000088/</w:t>
            </w:r>
            <w:r w:rsidRPr="00F95B0B">
              <w:rPr>
                <w:rFonts w:asciiTheme="majorHAnsi" w:hAnsiTheme="majorHAnsi" w:cs="Times New Roman"/>
              </w:rPr>
              <w:t>MEET19/536</w:t>
            </w:r>
          </w:p>
        </w:tc>
        <w:tc>
          <w:tcPr>
            <w:tcW w:w="5977" w:type="dxa"/>
            <w:tcBorders>
              <w:top w:val="single" w:sz="4" w:space="0" w:color="auto"/>
              <w:left w:val="nil"/>
              <w:bottom w:val="single" w:sz="4" w:space="0" w:color="auto"/>
              <w:right w:val="nil"/>
            </w:tcBorders>
          </w:tcPr>
          <w:p w:rsidR="00F95B0B" w:rsidRPr="00EA3599" w:rsidRDefault="00F95B0B" w:rsidP="00F95B0B">
            <w:pPr>
              <w:pStyle w:val="NoSpacing"/>
              <w:rPr>
                <w:rFonts w:asciiTheme="majorHAnsi" w:hAnsiTheme="majorHAnsi" w:cs="Times New Roman"/>
              </w:rPr>
            </w:pPr>
            <w:r w:rsidRPr="00F95B0B">
              <w:rPr>
                <w:rFonts w:asciiTheme="majorHAnsi" w:hAnsiTheme="majorHAnsi" w:cs="Times New Roman"/>
              </w:rPr>
              <w:t>Solid Waste Alternatives Advisory Committee Cancel</w:t>
            </w:r>
            <w:r>
              <w:rPr>
                <w:rFonts w:asciiTheme="majorHAnsi" w:hAnsiTheme="majorHAnsi" w:cs="Times New Roman"/>
              </w:rPr>
              <w:t>lation</w:t>
            </w:r>
            <w:r w:rsidRPr="00F95B0B">
              <w:rPr>
                <w:rFonts w:asciiTheme="majorHAnsi" w:hAnsiTheme="majorHAnsi" w:cs="Times New Roman"/>
              </w:rPr>
              <w:t xml:space="preserve"> - Nov 9, 2016</w:t>
            </w:r>
          </w:p>
        </w:tc>
        <w:tc>
          <w:tcPr>
            <w:tcW w:w="1407" w:type="dxa"/>
            <w:tcBorders>
              <w:top w:val="single" w:sz="4" w:space="0" w:color="auto"/>
              <w:left w:val="nil"/>
              <w:bottom w:val="single" w:sz="4" w:space="0" w:color="auto"/>
              <w:right w:val="nil"/>
            </w:tcBorders>
          </w:tcPr>
          <w:p w:rsidR="00F95B0B" w:rsidRDefault="00F95B0B" w:rsidP="00EA3599">
            <w:pPr>
              <w:pStyle w:val="NoSpacing"/>
              <w:rPr>
                <w:rFonts w:asciiTheme="majorHAnsi" w:hAnsiTheme="majorHAnsi" w:cs="Times New Roman"/>
              </w:rPr>
            </w:pPr>
            <w:r>
              <w:rPr>
                <w:rFonts w:asciiTheme="majorHAnsi" w:hAnsiTheme="majorHAnsi" w:cs="Times New Roman"/>
              </w:rPr>
              <w:t>11/09/2016</w:t>
            </w:r>
          </w:p>
        </w:tc>
      </w:tr>
      <w:tr w:rsidR="00F95B0B" w:rsidRPr="00D07871" w:rsidTr="00EA3599">
        <w:tc>
          <w:tcPr>
            <w:tcW w:w="2696" w:type="dxa"/>
            <w:tcBorders>
              <w:top w:val="single" w:sz="4" w:space="0" w:color="auto"/>
              <w:left w:val="nil"/>
              <w:bottom w:val="single" w:sz="4" w:space="0" w:color="auto"/>
              <w:right w:val="nil"/>
            </w:tcBorders>
          </w:tcPr>
          <w:p w:rsidR="00F95B0B" w:rsidRDefault="00F95B0B" w:rsidP="00EA3599">
            <w:pPr>
              <w:pStyle w:val="NoSpacing"/>
              <w:rPr>
                <w:rFonts w:asciiTheme="majorHAnsi" w:hAnsiTheme="majorHAnsi" w:cs="Times New Roman"/>
              </w:rPr>
            </w:pPr>
            <w:r>
              <w:rPr>
                <w:rFonts w:asciiTheme="majorHAnsi" w:hAnsiTheme="majorHAnsi" w:cs="Times New Roman"/>
              </w:rPr>
              <w:t>SUS000088/</w:t>
            </w:r>
            <w:r w:rsidRPr="00F95B0B">
              <w:rPr>
                <w:rFonts w:asciiTheme="majorHAnsi" w:hAnsiTheme="majorHAnsi" w:cs="Times New Roman"/>
              </w:rPr>
              <w:t>MEET19/537</w:t>
            </w:r>
          </w:p>
        </w:tc>
        <w:tc>
          <w:tcPr>
            <w:tcW w:w="5977" w:type="dxa"/>
            <w:tcBorders>
              <w:top w:val="single" w:sz="4" w:space="0" w:color="auto"/>
              <w:left w:val="nil"/>
              <w:bottom w:val="single" w:sz="4" w:space="0" w:color="auto"/>
              <w:right w:val="nil"/>
            </w:tcBorders>
          </w:tcPr>
          <w:p w:rsidR="00F95B0B" w:rsidRPr="00F95B0B" w:rsidRDefault="00F95B0B" w:rsidP="00F95B0B">
            <w:pPr>
              <w:pStyle w:val="NoSpacing"/>
              <w:rPr>
                <w:rFonts w:asciiTheme="majorHAnsi" w:hAnsiTheme="majorHAnsi" w:cs="Times New Roman"/>
              </w:rPr>
            </w:pPr>
            <w:r w:rsidRPr="00F95B0B">
              <w:rPr>
                <w:rFonts w:asciiTheme="majorHAnsi" w:hAnsiTheme="majorHAnsi" w:cs="Times New Roman"/>
              </w:rPr>
              <w:t>Solid Waste Alternatives Advisory Committee Cancel</w:t>
            </w:r>
            <w:r>
              <w:rPr>
                <w:rFonts w:asciiTheme="majorHAnsi" w:hAnsiTheme="majorHAnsi" w:cs="Times New Roman"/>
              </w:rPr>
              <w:t>lation</w:t>
            </w:r>
            <w:r w:rsidRPr="00F95B0B">
              <w:rPr>
                <w:rFonts w:asciiTheme="majorHAnsi" w:hAnsiTheme="majorHAnsi" w:cs="Times New Roman"/>
              </w:rPr>
              <w:t xml:space="preserve"> - Dec 14, 2016</w:t>
            </w:r>
          </w:p>
        </w:tc>
        <w:tc>
          <w:tcPr>
            <w:tcW w:w="1407" w:type="dxa"/>
            <w:tcBorders>
              <w:top w:val="single" w:sz="4" w:space="0" w:color="auto"/>
              <w:left w:val="nil"/>
              <w:bottom w:val="single" w:sz="4" w:space="0" w:color="auto"/>
              <w:right w:val="nil"/>
            </w:tcBorders>
          </w:tcPr>
          <w:p w:rsidR="00F95B0B" w:rsidRDefault="00F95B0B" w:rsidP="00EA3599">
            <w:pPr>
              <w:pStyle w:val="NoSpacing"/>
              <w:rPr>
                <w:rFonts w:asciiTheme="majorHAnsi" w:hAnsiTheme="majorHAnsi" w:cs="Times New Roman"/>
              </w:rPr>
            </w:pPr>
            <w:r>
              <w:rPr>
                <w:rFonts w:asciiTheme="majorHAnsi" w:hAnsiTheme="majorHAnsi" w:cs="Times New Roman"/>
              </w:rPr>
              <w:t>12/14/2016</w:t>
            </w:r>
          </w:p>
        </w:tc>
      </w:tr>
    </w:tbl>
    <w:p w:rsidR="00F95B0B" w:rsidRDefault="00F95B0B" w:rsidP="00A97BA4">
      <w:pPr>
        <w:spacing w:after="0"/>
        <w:rPr>
          <w:rFonts w:asciiTheme="majorHAnsi" w:hAnsiTheme="majorHAnsi" w:cs="Times New Roman"/>
        </w:rPr>
      </w:pPr>
    </w:p>
    <w:p w:rsidR="00F95B0B" w:rsidRPr="00D07871" w:rsidRDefault="00F95B0B" w:rsidP="00F95B0B">
      <w:pPr>
        <w:rPr>
          <w:rFonts w:asciiTheme="majorHAnsi" w:hAnsiTheme="majorHAnsi" w:cs="Times New Roman"/>
        </w:rPr>
      </w:pPr>
      <w:r w:rsidRPr="00D07871">
        <w:rPr>
          <w:rFonts w:asciiTheme="majorHAnsi" w:hAnsiTheme="majorHAnsi" w:cs="Times New Roman"/>
          <w:b/>
        </w:rPr>
        <w:t>(201</w:t>
      </w:r>
      <w:r w:rsidR="008B75F3">
        <w:rPr>
          <w:rFonts w:asciiTheme="majorHAnsi" w:hAnsiTheme="majorHAnsi" w:cs="Times New Roman"/>
          <w:b/>
        </w:rPr>
        <w:t>7</w:t>
      </w:r>
      <w:r w:rsidRPr="00D07871">
        <w:rPr>
          <w:rFonts w:asciiTheme="majorHAnsi" w:hAnsiTheme="majorHAnsi" w:cs="Times New Roman"/>
          <w:b/>
        </w:rPr>
        <w:t>)</w:t>
      </w:r>
    </w:p>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5977"/>
        <w:gridCol w:w="1407"/>
      </w:tblGrid>
      <w:tr w:rsidR="00F95B0B" w:rsidRPr="00D07871" w:rsidTr="00F95B0B">
        <w:tc>
          <w:tcPr>
            <w:tcW w:w="2696" w:type="dxa"/>
            <w:tcBorders>
              <w:top w:val="nil"/>
              <w:left w:val="nil"/>
              <w:bottom w:val="double" w:sz="4" w:space="0" w:color="auto"/>
              <w:right w:val="nil"/>
            </w:tcBorders>
            <w:hideMark/>
          </w:tcPr>
          <w:p w:rsidR="00F95B0B" w:rsidRPr="00D07871" w:rsidRDefault="00F95B0B" w:rsidP="00F95B0B">
            <w:pPr>
              <w:pStyle w:val="NoSpacing"/>
              <w:rPr>
                <w:rFonts w:asciiTheme="majorHAnsi" w:hAnsiTheme="majorHAnsi" w:cs="Times New Roman"/>
                <w:b/>
                <w:i/>
              </w:rPr>
            </w:pPr>
            <w:r w:rsidRPr="00D07871">
              <w:rPr>
                <w:rFonts w:asciiTheme="majorHAnsi" w:hAnsiTheme="majorHAnsi" w:cs="Times New Roman"/>
                <w:i/>
              </w:rPr>
              <w:t>Box/Folder Nbr</w:t>
            </w:r>
          </w:p>
        </w:tc>
        <w:tc>
          <w:tcPr>
            <w:tcW w:w="5977" w:type="dxa"/>
            <w:tcBorders>
              <w:top w:val="nil"/>
              <w:left w:val="nil"/>
              <w:bottom w:val="double" w:sz="4" w:space="0" w:color="auto"/>
              <w:right w:val="nil"/>
            </w:tcBorders>
            <w:hideMark/>
          </w:tcPr>
          <w:p w:rsidR="00F95B0B" w:rsidRPr="00D07871" w:rsidRDefault="00F95B0B" w:rsidP="00F95B0B">
            <w:pPr>
              <w:pStyle w:val="NoSpacing"/>
              <w:rPr>
                <w:rFonts w:asciiTheme="majorHAnsi" w:hAnsiTheme="majorHAnsi" w:cs="Times New Roman"/>
                <w:i/>
              </w:rPr>
            </w:pPr>
            <w:r w:rsidRPr="00D07871">
              <w:rPr>
                <w:rFonts w:asciiTheme="majorHAnsi" w:hAnsiTheme="majorHAnsi" w:cs="Times New Roman"/>
                <w:i/>
              </w:rPr>
              <w:t>Folder Description</w:t>
            </w:r>
          </w:p>
        </w:tc>
        <w:tc>
          <w:tcPr>
            <w:tcW w:w="1407" w:type="dxa"/>
            <w:tcBorders>
              <w:top w:val="nil"/>
              <w:left w:val="nil"/>
              <w:bottom w:val="double" w:sz="4" w:space="0" w:color="auto"/>
              <w:right w:val="nil"/>
            </w:tcBorders>
            <w:hideMark/>
          </w:tcPr>
          <w:p w:rsidR="00F95B0B" w:rsidRPr="00D07871" w:rsidRDefault="00F95B0B" w:rsidP="00F95B0B">
            <w:pPr>
              <w:pStyle w:val="NoSpacing"/>
              <w:rPr>
                <w:rFonts w:asciiTheme="majorHAnsi" w:hAnsiTheme="majorHAnsi" w:cs="Times New Roman"/>
                <w:i/>
              </w:rPr>
            </w:pPr>
            <w:r w:rsidRPr="00D07871">
              <w:rPr>
                <w:rFonts w:asciiTheme="majorHAnsi" w:hAnsiTheme="majorHAnsi" w:cs="Times New Roman"/>
                <w:i/>
              </w:rPr>
              <w:t>Date</w:t>
            </w:r>
          </w:p>
        </w:tc>
      </w:tr>
      <w:tr w:rsidR="00F95B0B" w:rsidRPr="00D07871" w:rsidTr="00F95B0B">
        <w:tc>
          <w:tcPr>
            <w:tcW w:w="2696" w:type="dxa"/>
            <w:tcBorders>
              <w:top w:val="single" w:sz="4" w:space="0" w:color="auto"/>
              <w:left w:val="nil"/>
              <w:bottom w:val="single" w:sz="4" w:space="0" w:color="auto"/>
              <w:right w:val="nil"/>
            </w:tcBorders>
            <w:hideMark/>
          </w:tcPr>
          <w:p w:rsidR="00F95B0B" w:rsidRDefault="00F95B0B" w:rsidP="00F95B0B">
            <w:pPr>
              <w:pStyle w:val="NoSpacing"/>
              <w:rPr>
                <w:rFonts w:asciiTheme="majorHAnsi" w:hAnsiTheme="majorHAnsi" w:cs="Times New Roman"/>
              </w:rPr>
            </w:pPr>
            <w:r>
              <w:rPr>
                <w:rFonts w:asciiTheme="majorHAnsi" w:hAnsiTheme="majorHAnsi" w:cs="Times New Roman"/>
              </w:rPr>
              <w:t>SUS000088/</w:t>
            </w:r>
            <w:r w:rsidRPr="00F95B0B">
              <w:rPr>
                <w:rFonts w:asciiTheme="majorHAnsi" w:hAnsiTheme="majorHAnsi" w:cs="Times New Roman"/>
              </w:rPr>
              <w:t>DOC19/265</w:t>
            </w:r>
          </w:p>
        </w:tc>
        <w:tc>
          <w:tcPr>
            <w:tcW w:w="5977" w:type="dxa"/>
            <w:tcBorders>
              <w:top w:val="single" w:sz="4" w:space="0" w:color="auto"/>
              <w:left w:val="nil"/>
              <w:bottom w:val="single" w:sz="4" w:space="0" w:color="auto"/>
              <w:right w:val="nil"/>
            </w:tcBorders>
            <w:hideMark/>
          </w:tcPr>
          <w:p w:rsidR="00F95B0B" w:rsidRPr="00F95B0B" w:rsidRDefault="00F95B0B" w:rsidP="00F95B0B">
            <w:pPr>
              <w:pStyle w:val="NoSpacing"/>
              <w:rPr>
                <w:rFonts w:asciiTheme="majorHAnsi" w:hAnsiTheme="majorHAnsi" w:cs="Times New Roman"/>
              </w:rPr>
            </w:pPr>
            <w:r w:rsidRPr="00F95B0B">
              <w:rPr>
                <w:rFonts w:asciiTheme="majorHAnsi" w:hAnsiTheme="majorHAnsi" w:cs="Times New Roman"/>
              </w:rPr>
              <w:t xml:space="preserve">Solid Waste Alternatives Advisory Committee </w:t>
            </w:r>
            <w:r>
              <w:rPr>
                <w:rFonts w:asciiTheme="majorHAnsi" w:hAnsiTheme="majorHAnsi" w:cs="Times New Roman"/>
              </w:rPr>
              <w:t>C</w:t>
            </w:r>
            <w:r w:rsidRPr="00F95B0B">
              <w:rPr>
                <w:rFonts w:asciiTheme="majorHAnsi" w:hAnsiTheme="majorHAnsi" w:cs="Times New Roman"/>
              </w:rPr>
              <w:t>ancel</w:t>
            </w:r>
            <w:r>
              <w:rPr>
                <w:rFonts w:asciiTheme="majorHAnsi" w:hAnsiTheme="majorHAnsi" w:cs="Times New Roman"/>
              </w:rPr>
              <w:t>lation</w:t>
            </w:r>
            <w:r w:rsidRPr="00F95B0B">
              <w:rPr>
                <w:rFonts w:asciiTheme="majorHAnsi" w:hAnsiTheme="majorHAnsi" w:cs="Times New Roman"/>
              </w:rPr>
              <w:t xml:space="preserve"> - Jan 11, 2017</w:t>
            </w:r>
          </w:p>
        </w:tc>
        <w:tc>
          <w:tcPr>
            <w:tcW w:w="1407" w:type="dxa"/>
            <w:tcBorders>
              <w:top w:val="single" w:sz="4" w:space="0" w:color="auto"/>
              <w:left w:val="nil"/>
              <w:bottom w:val="single" w:sz="4" w:space="0" w:color="auto"/>
              <w:right w:val="nil"/>
            </w:tcBorders>
            <w:hideMark/>
          </w:tcPr>
          <w:p w:rsidR="00F95B0B" w:rsidRDefault="00F95B0B" w:rsidP="00F95B0B">
            <w:pPr>
              <w:pStyle w:val="NoSpacing"/>
              <w:rPr>
                <w:rFonts w:asciiTheme="majorHAnsi" w:hAnsiTheme="majorHAnsi" w:cs="Times New Roman"/>
              </w:rPr>
            </w:pPr>
            <w:r>
              <w:rPr>
                <w:rFonts w:asciiTheme="majorHAnsi" w:hAnsiTheme="majorHAnsi" w:cs="Times New Roman"/>
              </w:rPr>
              <w:t>01/11/2017</w:t>
            </w:r>
          </w:p>
        </w:tc>
      </w:tr>
      <w:tr w:rsidR="00F95B0B" w:rsidRPr="00D07871" w:rsidTr="00F95B0B">
        <w:tc>
          <w:tcPr>
            <w:tcW w:w="2696"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SUS000088/</w:t>
            </w:r>
            <w:r w:rsidRPr="00F95B0B">
              <w:rPr>
                <w:rFonts w:asciiTheme="majorHAnsi" w:hAnsiTheme="majorHAnsi" w:cs="Times New Roman"/>
              </w:rPr>
              <w:t>MEET19/538</w:t>
            </w:r>
          </w:p>
        </w:tc>
        <w:tc>
          <w:tcPr>
            <w:tcW w:w="5977" w:type="dxa"/>
            <w:tcBorders>
              <w:top w:val="single" w:sz="4" w:space="0" w:color="auto"/>
              <w:left w:val="nil"/>
              <w:bottom w:val="single" w:sz="4" w:space="0" w:color="auto"/>
              <w:right w:val="nil"/>
            </w:tcBorders>
          </w:tcPr>
          <w:p w:rsidR="00F95B0B" w:rsidRPr="00F95B0B" w:rsidRDefault="00F95B0B" w:rsidP="00F95B0B">
            <w:pPr>
              <w:pStyle w:val="NoSpacing"/>
              <w:rPr>
                <w:rFonts w:asciiTheme="majorHAnsi" w:hAnsiTheme="majorHAnsi" w:cs="Times New Roman"/>
              </w:rPr>
            </w:pPr>
            <w:r w:rsidRPr="00F95B0B">
              <w:rPr>
                <w:rFonts w:asciiTheme="majorHAnsi" w:hAnsiTheme="majorHAnsi" w:cs="Times New Roman"/>
              </w:rPr>
              <w:t>Solid Waste Alternatives Advisory Committee  Packet - February 8, 2017</w:t>
            </w:r>
          </w:p>
        </w:tc>
        <w:tc>
          <w:tcPr>
            <w:tcW w:w="1407"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02/08/2017</w:t>
            </w:r>
          </w:p>
        </w:tc>
      </w:tr>
      <w:tr w:rsidR="00F95B0B" w:rsidRPr="00D07871" w:rsidTr="00F95B0B">
        <w:tc>
          <w:tcPr>
            <w:tcW w:w="2696"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SUS000088/</w:t>
            </w:r>
            <w:r w:rsidRPr="00F95B0B">
              <w:rPr>
                <w:rFonts w:asciiTheme="majorHAnsi" w:hAnsiTheme="majorHAnsi" w:cs="Times New Roman"/>
              </w:rPr>
              <w:t>DOC17/844</w:t>
            </w:r>
          </w:p>
        </w:tc>
        <w:tc>
          <w:tcPr>
            <w:tcW w:w="5977" w:type="dxa"/>
            <w:tcBorders>
              <w:top w:val="single" w:sz="4" w:space="0" w:color="auto"/>
              <w:left w:val="nil"/>
              <w:bottom w:val="single" w:sz="4" w:space="0" w:color="auto"/>
              <w:right w:val="nil"/>
            </w:tcBorders>
          </w:tcPr>
          <w:p w:rsidR="00F95B0B" w:rsidRPr="00F95B0B" w:rsidRDefault="00F95B0B" w:rsidP="00F95B0B">
            <w:pPr>
              <w:pStyle w:val="NoSpacing"/>
              <w:rPr>
                <w:rFonts w:asciiTheme="majorHAnsi" w:hAnsiTheme="majorHAnsi" w:cs="Times New Roman"/>
              </w:rPr>
            </w:pPr>
            <w:r w:rsidRPr="00F95B0B">
              <w:rPr>
                <w:rFonts w:asciiTheme="majorHAnsi" w:hAnsiTheme="majorHAnsi" w:cs="Times New Roman"/>
              </w:rPr>
              <w:t>Solid Waste Alternatives Advisory Committee Summary - Feb 8, 2017</w:t>
            </w:r>
          </w:p>
        </w:tc>
        <w:tc>
          <w:tcPr>
            <w:tcW w:w="1407"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02/08/2017</w:t>
            </w:r>
          </w:p>
        </w:tc>
      </w:tr>
      <w:tr w:rsidR="00F95B0B" w:rsidRPr="00D07871" w:rsidTr="00F95B0B">
        <w:tc>
          <w:tcPr>
            <w:tcW w:w="2696"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SUS000088/</w:t>
            </w:r>
            <w:r w:rsidRPr="00F95B0B">
              <w:rPr>
                <w:rFonts w:asciiTheme="majorHAnsi" w:hAnsiTheme="majorHAnsi" w:cs="Times New Roman"/>
              </w:rPr>
              <w:t>MEET19/539</w:t>
            </w:r>
          </w:p>
        </w:tc>
        <w:tc>
          <w:tcPr>
            <w:tcW w:w="5977" w:type="dxa"/>
            <w:tcBorders>
              <w:top w:val="single" w:sz="4" w:space="0" w:color="auto"/>
              <w:left w:val="nil"/>
              <w:bottom w:val="single" w:sz="4" w:space="0" w:color="auto"/>
              <w:right w:val="nil"/>
            </w:tcBorders>
          </w:tcPr>
          <w:p w:rsidR="00F95B0B" w:rsidRPr="00F95B0B" w:rsidRDefault="00F95B0B" w:rsidP="00F95B0B">
            <w:pPr>
              <w:pStyle w:val="NoSpacing"/>
              <w:rPr>
                <w:rFonts w:asciiTheme="majorHAnsi" w:hAnsiTheme="majorHAnsi" w:cs="Times New Roman"/>
              </w:rPr>
            </w:pPr>
            <w:r w:rsidRPr="00F95B0B">
              <w:rPr>
                <w:rFonts w:asciiTheme="majorHAnsi" w:hAnsiTheme="majorHAnsi" w:cs="Times New Roman"/>
              </w:rPr>
              <w:t>Solid Waste Alternatives Advisory Committee  Packet - March 8, 2017</w:t>
            </w:r>
          </w:p>
        </w:tc>
        <w:tc>
          <w:tcPr>
            <w:tcW w:w="1407"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03/08/2017</w:t>
            </w:r>
          </w:p>
        </w:tc>
      </w:tr>
      <w:tr w:rsidR="00F95B0B" w:rsidRPr="00D07871" w:rsidTr="00F95B0B">
        <w:tc>
          <w:tcPr>
            <w:tcW w:w="2696"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SUS000088/</w:t>
            </w:r>
            <w:r w:rsidRPr="00F95B0B">
              <w:rPr>
                <w:rFonts w:asciiTheme="majorHAnsi" w:hAnsiTheme="majorHAnsi" w:cs="Times New Roman"/>
              </w:rPr>
              <w:t>MEET17/178</w:t>
            </w:r>
          </w:p>
        </w:tc>
        <w:tc>
          <w:tcPr>
            <w:tcW w:w="5977" w:type="dxa"/>
            <w:tcBorders>
              <w:top w:val="single" w:sz="4" w:space="0" w:color="auto"/>
              <w:left w:val="nil"/>
              <w:bottom w:val="single" w:sz="4" w:space="0" w:color="auto"/>
              <w:right w:val="nil"/>
            </w:tcBorders>
          </w:tcPr>
          <w:p w:rsidR="00F95B0B" w:rsidRPr="00F95B0B" w:rsidRDefault="00F95B0B" w:rsidP="00F95B0B">
            <w:pPr>
              <w:pStyle w:val="NoSpacing"/>
              <w:rPr>
                <w:rFonts w:asciiTheme="majorHAnsi" w:hAnsiTheme="majorHAnsi" w:cs="Times New Roman"/>
              </w:rPr>
            </w:pPr>
            <w:r w:rsidRPr="00F95B0B">
              <w:rPr>
                <w:rFonts w:asciiTheme="majorHAnsi" w:hAnsiTheme="majorHAnsi" w:cs="Times New Roman"/>
              </w:rPr>
              <w:t>Solid Waste Alternatives Advisory Committee Summary - March 8, 2017</w:t>
            </w:r>
          </w:p>
        </w:tc>
        <w:tc>
          <w:tcPr>
            <w:tcW w:w="1407"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03/08/2017</w:t>
            </w:r>
          </w:p>
        </w:tc>
      </w:tr>
      <w:tr w:rsidR="00F95B0B" w:rsidRPr="00D07871" w:rsidTr="00F95B0B">
        <w:tc>
          <w:tcPr>
            <w:tcW w:w="2696"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SUS000088/</w:t>
            </w:r>
            <w:r w:rsidRPr="00F95B0B">
              <w:rPr>
                <w:rFonts w:asciiTheme="majorHAnsi" w:hAnsiTheme="majorHAnsi" w:cs="Times New Roman"/>
              </w:rPr>
              <w:t>MEET19/540</w:t>
            </w:r>
          </w:p>
        </w:tc>
        <w:tc>
          <w:tcPr>
            <w:tcW w:w="5977" w:type="dxa"/>
            <w:tcBorders>
              <w:top w:val="single" w:sz="4" w:space="0" w:color="auto"/>
              <w:left w:val="nil"/>
              <w:bottom w:val="single" w:sz="4" w:space="0" w:color="auto"/>
              <w:right w:val="nil"/>
            </w:tcBorders>
          </w:tcPr>
          <w:p w:rsidR="00F95B0B" w:rsidRPr="00F95B0B" w:rsidRDefault="00F95B0B" w:rsidP="00F95B0B">
            <w:pPr>
              <w:pStyle w:val="NoSpacing"/>
              <w:rPr>
                <w:rFonts w:asciiTheme="majorHAnsi" w:hAnsiTheme="majorHAnsi" w:cs="Times New Roman"/>
              </w:rPr>
            </w:pPr>
            <w:r w:rsidRPr="00F95B0B">
              <w:rPr>
                <w:rFonts w:asciiTheme="majorHAnsi" w:hAnsiTheme="majorHAnsi" w:cs="Times New Roman"/>
              </w:rPr>
              <w:t>Solid Waste Alternatives Advisory Committee Packet - May 10, 2017</w:t>
            </w:r>
          </w:p>
        </w:tc>
        <w:tc>
          <w:tcPr>
            <w:tcW w:w="1407"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05/10/2017</w:t>
            </w:r>
          </w:p>
        </w:tc>
      </w:tr>
      <w:tr w:rsidR="00F95B0B" w:rsidRPr="00D07871" w:rsidTr="00F95B0B">
        <w:tc>
          <w:tcPr>
            <w:tcW w:w="2696"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SUS000088/</w:t>
            </w:r>
            <w:r w:rsidRPr="00F95B0B">
              <w:rPr>
                <w:rFonts w:asciiTheme="majorHAnsi" w:hAnsiTheme="majorHAnsi" w:cs="Times New Roman"/>
              </w:rPr>
              <w:t>MEET18/413</w:t>
            </w:r>
          </w:p>
        </w:tc>
        <w:tc>
          <w:tcPr>
            <w:tcW w:w="5977" w:type="dxa"/>
            <w:tcBorders>
              <w:top w:val="single" w:sz="4" w:space="0" w:color="auto"/>
              <w:left w:val="nil"/>
              <w:bottom w:val="single" w:sz="4" w:space="0" w:color="auto"/>
              <w:right w:val="nil"/>
            </w:tcBorders>
          </w:tcPr>
          <w:p w:rsidR="00F95B0B" w:rsidRPr="00F95B0B" w:rsidRDefault="00F95B0B" w:rsidP="00F95B0B">
            <w:pPr>
              <w:pStyle w:val="NoSpacing"/>
              <w:rPr>
                <w:rFonts w:asciiTheme="majorHAnsi" w:hAnsiTheme="majorHAnsi" w:cs="Times New Roman"/>
              </w:rPr>
            </w:pPr>
            <w:r w:rsidRPr="00F95B0B">
              <w:rPr>
                <w:rFonts w:asciiTheme="majorHAnsi" w:hAnsiTheme="majorHAnsi" w:cs="Times New Roman"/>
              </w:rPr>
              <w:t>Solid Waste Alternatives Advisory Committee Summary - May 10, 2017</w:t>
            </w:r>
          </w:p>
        </w:tc>
        <w:tc>
          <w:tcPr>
            <w:tcW w:w="1407"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05/10/2017</w:t>
            </w:r>
          </w:p>
        </w:tc>
      </w:tr>
      <w:tr w:rsidR="00F95B0B" w:rsidRPr="00D07871" w:rsidTr="00F95B0B">
        <w:tc>
          <w:tcPr>
            <w:tcW w:w="2696"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SUS000088/</w:t>
            </w:r>
            <w:r w:rsidRPr="00F95B0B">
              <w:rPr>
                <w:rFonts w:asciiTheme="majorHAnsi" w:hAnsiTheme="majorHAnsi" w:cs="Times New Roman"/>
              </w:rPr>
              <w:t>MEET19/542</w:t>
            </w:r>
          </w:p>
        </w:tc>
        <w:tc>
          <w:tcPr>
            <w:tcW w:w="5977" w:type="dxa"/>
            <w:tcBorders>
              <w:top w:val="single" w:sz="4" w:space="0" w:color="auto"/>
              <w:left w:val="nil"/>
              <w:bottom w:val="single" w:sz="4" w:space="0" w:color="auto"/>
              <w:right w:val="nil"/>
            </w:tcBorders>
          </w:tcPr>
          <w:p w:rsidR="00F95B0B" w:rsidRPr="00F95B0B" w:rsidRDefault="00F95B0B" w:rsidP="00F95B0B">
            <w:pPr>
              <w:pStyle w:val="NoSpacing"/>
              <w:rPr>
                <w:rFonts w:asciiTheme="majorHAnsi" w:hAnsiTheme="majorHAnsi" w:cs="Times New Roman"/>
              </w:rPr>
            </w:pPr>
            <w:r w:rsidRPr="00F95B0B">
              <w:rPr>
                <w:rFonts w:asciiTheme="majorHAnsi" w:hAnsiTheme="majorHAnsi" w:cs="Times New Roman"/>
              </w:rPr>
              <w:t>Solid Waste Alternatives Advisory Committee Summary - July 12, 2017</w:t>
            </w:r>
          </w:p>
        </w:tc>
        <w:tc>
          <w:tcPr>
            <w:tcW w:w="1407"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07/12/2017</w:t>
            </w:r>
          </w:p>
        </w:tc>
      </w:tr>
      <w:tr w:rsidR="00F95B0B" w:rsidRPr="00D07871" w:rsidTr="00F95B0B">
        <w:tc>
          <w:tcPr>
            <w:tcW w:w="2696"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SUS000088/</w:t>
            </w:r>
            <w:r w:rsidRPr="00F95B0B">
              <w:rPr>
                <w:rFonts w:asciiTheme="majorHAnsi" w:hAnsiTheme="majorHAnsi" w:cs="Times New Roman"/>
              </w:rPr>
              <w:t>MEET19/541</w:t>
            </w:r>
          </w:p>
        </w:tc>
        <w:tc>
          <w:tcPr>
            <w:tcW w:w="5977" w:type="dxa"/>
            <w:tcBorders>
              <w:top w:val="single" w:sz="4" w:space="0" w:color="auto"/>
              <w:left w:val="nil"/>
              <w:bottom w:val="single" w:sz="4" w:space="0" w:color="auto"/>
              <w:right w:val="nil"/>
            </w:tcBorders>
          </w:tcPr>
          <w:p w:rsidR="00F95B0B" w:rsidRPr="00F95B0B" w:rsidRDefault="00F95B0B" w:rsidP="00F95B0B">
            <w:pPr>
              <w:pStyle w:val="NoSpacing"/>
              <w:rPr>
                <w:rFonts w:asciiTheme="majorHAnsi" w:hAnsiTheme="majorHAnsi" w:cs="Times New Roman"/>
              </w:rPr>
            </w:pPr>
            <w:r w:rsidRPr="00F95B0B">
              <w:rPr>
                <w:rFonts w:asciiTheme="majorHAnsi" w:hAnsiTheme="majorHAnsi" w:cs="Times New Roman"/>
              </w:rPr>
              <w:t>Solid Waste Alternatives Advisory Committee Packet - July 12, 2017</w:t>
            </w:r>
          </w:p>
        </w:tc>
        <w:tc>
          <w:tcPr>
            <w:tcW w:w="1407"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07/12/2017</w:t>
            </w:r>
          </w:p>
        </w:tc>
      </w:tr>
      <w:tr w:rsidR="00F95B0B" w:rsidRPr="00D07871" w:rsidTr="00F95B0B">
        <w:tc>
          <w:tcPr>
            <w:tcW w:w="2696"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SUS000088/</w:t>
            </w:r>
            <w:r w:rsidRPr="00F95B0B">
              <w:rPr>
                <w:rFonts w:asciiTheme="majorHAnsi" w:hAnsiTheme="majorHAnsi" w:cs="Times New Roman"/>
              </w:rPr>
              <w:t>MEET19/544</w:t>
            </w:r>
          </w:p>
        </w:tc>
        <w:tc>
          <w:tcPr>
            <w:tcW w:w="5977" w:type="dxa"/>
            <w:tcBorders>
              <w:top w:val="single" w:sz="4" w:space="0" w:color="auto"/>
              <w:left w:val="nil"/>
              <w:bottom w:val="single" w:sz="4" w:space="0" w:color="auto"/>
              <w:right w:val="nil"/>
            </w:tcBorders>
          </w:tcPr>
          <w:p w:rsidR="00F95B0B" w:rsidRPr="00F95B0B" w:rsidRDefault="00F95B0B" w:rsidP="00F95B0B">
            <w:pPr>
              <w:pStyle w:val="NoSpacing"/>
              <w:rPr>
                <w:rFonts w:asciiTheme="majorHAnsi" w:hAnsiTheme="majorHAnsi" w:cs="Times New Roman"/>
              </w:rPr>
            </w:pPr>
            <w:r w:rsidRPr="00F95B0B">
              <w:rPr>
                <w:rFonts w:asciiTheme="majorHAnsi" w:hAnsiTheme="majorHAnsi" w:cs="Times New Roman"/>
              </w:rPr>
              <w:t>Solid Waste Alternatives Advisory Committee Summary - August 9, 2017</w:t>
            </w:r>
          </w:p>
        </w:tc>
        <w:tc>
          <w:tcPr>
            <w:tcW w:w="1407"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08/09/2017</w:t>
            </w:r>
          </w:p>
        </w:tc>
      </w:tr>
      <w:tr w:rsidR="00F95B0B" w:rsidRPr="00D07871" w:rsidTr="00F95B0B">
        <w:tc>
          <w:tcPr>
            <w:tcW w:w="2696"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SUS000088/</w:t>
            </w:r>
            <w:r w:rsidRPr="00F95B0B">
              <w:rPr>
                <w:rFonts w:asciiTheme="majorHAnsi" w:hAnsiTheme="majorHAnsi" w:cs="Times New Roman"/>
              </w:rPr>
              <w:t>MEET19/543</w:t>
            </w:r>
          </w:p>
        </w:tc>
        <w:tc>
          <w:tcPr>
            <w:tcW w:w="5977" w:type="dxa"/>
            <w:tcBorders>
              <w:top w:val="single" w:sz="4" w:space="0" w:color="auto"/>
              <w:left w:val="nil"/>
              <w:bottom w:val="single" w:sz="4" w:space="0" w:color="auto"/>
              <w:right w:val="nil"/>
            </w:tcBorders>
          </w:tcPr>
          <w:p w:rsidR="00F95B0B" w:rsidRPr="00F95B0B" w:rsidRDefault="00F95B0B" w:rsidP="00F95B0B">
            <w:pPr>
              <w:pStyle w:val="NoSpacing"/>
              <w:rPr>
                <w:rFonts w:asciiTheme="majorHAnsi" w:hAnsiTheme="majorHAnsi" w:cs="Times New Roman"/>
              </w:rPr>
            </w:pPr>
            <w:r w:rsidRPr="00F95B0B">
              <w:rPr>
                <w:rFonts w:asciiTheme="majorHAnsi" w:hAnsiTheme="majorHAnsi" w:cs="Times New Roman"/>
              </w:rPr>
              <w:t>Solid Waste Alternatives Advisory Committee Packet - August 9, 2017</w:t>
            </w:r>
          </w:p>
        </w:tc>
        <w:tc>
          <w:tcPr>
            <w:tcW w:w="1407"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08/09/2017</w:t>
            </w:r>
          </w:p>
        </w:tc>
      </w:tr>
      <w:tr w:rsidR="00F95B0B" w:rsidRPr="00D07871" w:rsidTr="00F95B0B">
        <w:tc>
          <w:tcPr>
            <w:tcW w:w="2696"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SUS000088/</w:t>
            </w:r>
            <w:r w:rsidRPr="00F95B0B">
              <w:rPr>
                <w:rFonts w:asciiTheme="majorHAnsi" w:hAnsiTheme="majorHAnsi" w:cs="Times New Roman"/>
              </w:rPr>
              <w:t>MEET19/545</w:t>
            </w:r>
          </w:p>
        </w:tc>
        <w:tc>
          <w:tcPr>
            <w:tcW w:w="5977" w:type="dxa"/>
            <w:tcBorders>
              <w:top w:val="single" w:sz="4" w:space="0" w:color="auto"/>
              <w:left w:val="nil"/>
              <w:bottom w:val="single" w:sz="4" w:space="0" w:color="auto"/>
              <w:right w:val="nil"/>
            </w:tcBorders>
          </w:tcPr>
          <w:p w:rsidR="00F95B0B" w:rsidRPr="00F95B0B" w:rsidRDefault="00F95B0B" w:rsidP="00F95B0B">
            <w:pPr>
              <w:pStyle w:val="NoSpacing"/>
              <w:rPr>
                <w:rFonts w:asciiTheme="majorHAnsi" w:hAnsiTheme="majorHAnsi" w:cs="Times New Roman"/>
              </w:rPr>
            </w:pPr>
            <w:r w:rsidRPr="00F95B0B">
              <w:rPr>
                <w:rFonts w:asciiTheme="majorHAnsi" w:hAnsiTheme="majorHAnsi" w:cs="Times New Roman"/>
              </w:rPr>
              <w:t>Solid Waste Alternatives Advisory Committee Cancel - Sept 13, 2017</w:t>
            </w:r>
          </w:p>
        </w:tc>
        <w:tc>
          <w:tcPr>
            <w:tcW w:w="1407"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09/13/2017</w:t>
            </w:r>
          </w:p>
        </w:tc>
      </w:tr>
      <w:tr w:rsidR="00F95B0B" w:rsidRPr="00D07871" w:rsidTr="00F95B0B">
        <w:tc>
          <w:tcPr>
            <w:tcW w:w="2696"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SUS000088/</w:t>
            </w:r>
            <w:r w:rsidRPr="00F95B0B">
              <w:rPr>
                <w:rFonts w:asciiTheme="majorHAnsi" w:hAnsiTheme="majorHAnsi" w:cs="Times New Roman"/>
              </w:rPr>
              <w:t>MEET19/547</w:t>
            </w:r>
          </w:p>
        </w:tc>
        <w:tc>
          <w:tcPr>
            <w:tcW w:w="5977" w:type="dxa"/>
            <w:tcBorders>
              <w:top w:val="single" w:sz="4" w:space="0" w:color="auto"/>
              <w:left w:val="nil"/>
              <w:bottom w:val="single" w:sz="4" w:space="0" w:color="auto"/>
              <w:right w:val="nil"/>
            </w:tcBorders>
          </w:tcPr>
          <w:p w:rsidR="00F95B0B" w:rsidRPr="00F95B0B" w:rsidRDefault="00F95B0B" w:rsidP="00F95B0B">
            <w:pPr>
              <w:pStyle w:val="NoSpacing"/>
              <w:rPr>
                <w:rFonts w:asciiTheme="majorHAnsi" w:hAnsiTheme="majorHAnsi" w:cs="Times New Roman"/>
              </w:rPr>
            </w:pPr>
            <w:r w:rsidRPr="00F95B0B">
              <w:rPr>
                <w:rFonts w:asciiTheme="majorHAnsi" w:hAnsiTheme="majorHAnsi" w:cs="Times New Roman"/>
              </w:rPr>
              <w:t>Solid Waste Alternatives Advisory Committee Summary - Oct 11, 2017</w:t>
            </w:r>
          </w:p>
        </w:tc>
        <w:tc>
          <w:tcPr>
            <w:tcW w:w="1407"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10/11/2017</w:t>
            </w:r>
          </w:p>
        </w:tc>
      </w:tr>
      <w:tr w:rsidR="00F95B0B" w:rsidRPr="00D07871" w:rsidTr="00F95B0B">
        <w:tc>
          <w:tcPr>
            <w:tcW w:w="2696"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SUS000088/</w:t>
            </w:r>
            <w:r w:rsidRPr="00F95B0B">
              <w:rPr>
                <w:rFonts w:asciiTheme="majorHAnsi" w:hAnsiTheme="majorHAnsi" w:cs="Times New Roman"/>
              </w:rPr>
              <w:t>MEET19/546</w:t>
            </w:r>
          </w:p>
        </w:tc>
        <w:tc>
          <w:tcPr>
            <w:tcW w:w="5977" w:type="dxa"/>
            <w:tcBorders>
              <w:top w:val="single" w:sz="4" w:space="0" w:color="auto"/>
              <w:left w:val="nil"/>
              <w:bottom w:val="single" w:sz="4" w:space="0" w:color="auto"/>
              <w:right w:val="nil"/>
            </w:tcBorders>
          </w:tcPr>
          <w:p w:rsidR="00F95B0B" w:rsidRPr="00F95B0B" w:rsidRDefault="00F95B0B" w:rsidP="00F95B0B">
            <w:pPr>
              <w:pStyle w:val="NoSpacing"/>
              <w:rPr>
                <w:rFonts w:asciiTheme="majorHAnsi" w:hAnsiTheme="majorHAnsi" w:cs="Times New Roman"/>
              </w:rPr>
            </w:pPr>
            <w:r w:rsidRPr="00F95B0B">
              <w:rPr>
                <w:rFonts w:asciiTheme="majorHAnsi" w:hAnsiTheme="majorHAnsi" w:cs="Times New Roman"/>
              </w:rPr>
              <w:t>Solid Waste Alternatives Advisory Committee Packet - October 11, 2017</w:t>
            </w:r>
          </w:p>
        </w:tc>
        <w:tc>
          <w:tcPr>
            <w:tcW w:w="1407"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10/11/2017</w:t>
            </w:r>
          </w:p>
        </w:tc>
      </w:tr>
      <w:tr w:rsidR="00F95B0B" w:rsidRPr="00D07871" w:rsidTr="00F95B0B">
        <w:tc>
          <w:tcPr>
            <w:tcW w:w="2696"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SUS000088/</w:t>
            </w:r>
            <w:r w:rsidRPr="00F95B0B">
              <w:rPr>
                <w:rFonts w:asciiTheme="majorHAnsi" w:hAnsiTheme="majorHAnsi" w:cs="Times New Roman"/>
              </w:rPr>
              <w:t>MEET19/548</w:t>
            </w:r>
          </w:p>
        </w:tc>
        <w:tc>
          <w:tcPr>
            <w:tcW w:w="5977" w:type="dxa"/>
            <w:tcBorders>
              <w:top w:val="single" w:sz="4" w:space="0" w:color="auto"/>
              <w:left w:val="nil"/>
              <w:bottom w:val="single" w:sz="4" w:space="0" w:color="auto"/>
              <w:right w:val="nil"/>
            </w:tcBorders>
          </w:tcPr>
          <w:p w:rsidR="00F95B0B" w:rsidRPr="00F95B0B" w:rsidRDefault="00F95B0B" w:rsidP="00F95B0B">
            <w:pPr>
              <w:pStyle w:val="NoSpacing"/>
              <w:rPr>
                <w:rFonts w:asciiTheme="majorHAnsi" w:hAnsiTheme="majorHAnsi" w:cs="Times New Roman"/>
              </w:rPr>
            </w:pPr>
            <w:r w:rsidRPr="00F95B0B">
              <w:rPr>
                <w:rFonts w:asciiTheme="majorHAnsi" w:hAnsiTheme="majorHAnsi" w:cs="Times New Roman"/>
              </w:rPr>
              <w:t>Solid Waste Alternatives Advisory Committee Cancel - Nov 8, 2017</w:t>
            </w:r>
          </w:p>
        </w:tc>
        <w:tc>
          <w:tcPr>
            <w:tcW w:w="1407"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11/08/2017</w:t>
            </w:r>
          </w:p>
        </w:tc>
      </w:tr>
      <w:tr w:rsidR="00F95B0B" w:rsidRPr="00D07871" w:rsidTr="00F95B0B">
        <w:tc>
          <w:tcPr>
            <w:tcW w:w="2696" w:type="dxa"/>
            <w:tcBorders>
              <w:top w:val="single" w:sz="4" w:space="0" w:color="auto"/>
              <w:left w:val="nil"/>
              <w:bottom w:val="single" w:sz="4" w:space="0" w:color="auto"/>
              <w:right w:val="nil"/>
            </w:tcBorders>
          </w:tcPr>
          <w:p w:rsidR="00F95B0B" w:rsidRDefault="00F95B0B" w:rsidP="00F95B0B">
            <w:pPr>
              <w:pStyle w:val="NoSpacing"/>
              <w:rPr>
                <w:rFonts w:asciiTheme="majorHAnsi" w:hAnsiTheme="majorHAnsi" w:cs="Times New Roman"/>
              </w:rPr>
            </w:pPr>
            <w:r>
              <w:rPr>
                <w:rFonts w:asciiTheme="majorHAnsi" w:hAnsiTheme="majorHAnsi" w:cs="Times New Roman"/>
              </w:rPr>
              <w:t>SUS000088/</w:t>
            </w:r>
            <w:r w:rsidRPr="00F95B0B">
              <w:rPr>
                <w:rFonts w:asciiTheme="majorHAnsi" w:hAnsiTheme="majorHAnsi" w:cs="Times New Roman"/>
              </w:rPr>
              <w:t>MEET19/550</w:t>
            </w:r>
          </w:p>
        </w:tc>
        <w:tc>
          <w:tcPr>
            <w:tcW w:w="5977" w:type="dxa"/>
            <w:tcBorders>
              <w:top w:val="single" w:sz="4" w:space="0" w:color="auto"/>
              <w:left w:val="nil"/>
              <w:bottom w:val="single" w:sz="4" w:space="0" w:color="auto"/>
              <w:right w:val="nil"/>
            </w:tcBorders>
          </w:tcPr>
          <w:p w:rsidR="00F95B0B" w:rsidRPr="00F95B0B" w:rsidRDefault="00F95B0B" w:rsidP="008B75F3">
            <w:pPr>
              <w:pStyle w:val="NoSpacing"/>
              <w:rPr>
                <w:rFonts w:asciiTheme="majorHAnsi" w:hAnsiTheme="majorHAnsi" w:cs="Times New Roman"/>
              </w:rPr>
            </w:pPr>
            <w:r w:rsidRPr="00F95B0B">
              <w:rPr>
                <w:rFonts w:asciiTheme="majorHAnsi" w:hAnsiTheme="majorHAnsi" w:cs="Times New Roman"/>
              </w:rPr>
              <w:t>Solid Waste Alternatives Advisory Committee Summary - Dec 13, 2017</w:t>
            </w:r>
          </w:p>
        </w:tc>
        <w:tc>
          <w:tcPr>
            <w:tcW w:w="1407" w:type="dxa"/>
            <w:tcBorders>
              <w:top w:val="single" w:sz="4" w:space="0" w:color="auto"/>
              <w:left w:val="nil"/>
              <w:bottom w:val="single" w:sz="4" w:space="0" w:color="auto"/>
              <w:right w:val="nil"/>
            </w:tcBorders>
          </w:tcPr>
          <w:p w:rsidR="00F95B0B" w:rsidRDefault="008B75F3" w:rsidP="00F95B0B">
            <w:pPr>
              <w:pStyle w:val="NoSpacing"/>
              <w:rPr>
                <w:rFonts w:asciiTheme="majorHAnsi" w:hAnsiTheme="majorHAnsi" w:cs="Times New Roman"/>
              </w:rPr>
            </w:pPr>
            <w:r>
              <w:rPr>
                <w:rFonts w:asciiTheme="majorHAnsi" w:hAnsiTheme="majorHAnsi" w:cs="Times New Roman"/>
              </w:rPr>
              <w:t>12/13/2017</w:t>
            </w:r>
          </w:p>
        </w:tc>
      </w:tr>
      <w:tr w:rsidR="008B75F3" w:rsidRPr="00D07871" w:rsidTr="00F95B0B">
        <w:tc>
          <w:tcPr>
            <w:tcW w:w="2696" w:type="dxa"/>
            <w:tcBorders>
              <w:top w:val="single" w:sz="4" w:space="0" w:color="auto"/>
              <w:left w:val="nil"/>
              <w:bottom w:val="single" w:sz="4" w:space="0" w:color="auto"/>
              <w:right w:val="nil"/>
            </w:tcBorders>
          </w:tcPr>
          <w:p w:rsidR="008B75F3" w:rsidRDefault="008B75F3" w:rsidP="00F95B0B">
            <w:pPr>
              <w:pStyle w:val="NoSpacing"/>
              <w:rPr>
                <w:rFonts w:asciiTheme="majorHAnsi" w:hAnsiTheme="majorHAnsi" w:cs="Times New Roman"/>
              </w:rPr>
            </w:pPr>
            <w:r>
              <w:rPr>
                <w:rFonts w:asciiTheme="majorHAnsi" w:hAnsiTheme="majorHAnsi" w:cs="Times New Roman"/>
              </w:rPr>
              <w:t>SUS000088/</w:t>
            </w:r>
            <w:r w:rsidRPr="008B75F3">
              <w:rPr>
                <w:rFonts w:asciiTheme="majorHAnsi" w:hAnsiTheme="majorHAnsi" w:cs="Times New Roman"/>
              </w:rPr>
              <w:t>MEET19/549</w:t>
            </w:r>
          </w:p>
        </w:tc>
        <w:tc>
          <w:tcPr>
            <w:tcW w:w="5977" w:type="dxa"/>
            <w:tcBorders>
              <w:top w:val="single" w:sz="4" w:space="0" w:color="auto"/>
              <w:left w:val="nil"/>
              <w:bottom w:val="single" w:sz="4" w:space="0" w:color="auto"/>
              <w:right w:val="nil"/>
            </w:tcBorders>
          </w:tcPr>
          <w:p w:rsidR="008B75F3" w:rsidRPr="00F95B0B" w:rsidRDefault="008B75F3" w:rsidP="008B75F3">
            <w:pPr>
              <w:pStyle w:val="NoSpacing"/>
              <w:rPr>
                <w:rFonts w:asciiTheme="majorHAnsi" w:hAnsiTheme="majorHAnsi" w:cs="Times New Roman"/>
              </w:rPr>
            </w:pPr>
            <w:r w:rsidRPr="008B75F3">
              <w:rPr>
                <w:rFonts w:asciiTheme="majorHAnsi" w:hAnsiTheme="majorHAnsi" w:cs="Times New Roman"/>
              </w:rPr>
              <w:t>Solid Waste Alternatives Advisory Committee Packet - Dec 13, 2017</w:t>
            </w:r>
          </w:p>
        </w:tc>
        <w:tc>
          <w:tcPr>
            <w:tcW w:w="1407" w:type="dxa"/>
            <w:tcBorders>
              <w:top w:val="single" w:sz="4" w:space="0" w:color="auto"/>
              <w:left w:val="nil"/>
              <w:bottom w:val="single" w:sz="4" w:space="0" w:color="auto"/>
              <w:right w:val="nil"/>
            </w:tcBorders>
          </w:tcPr>
          <w:p w:rsidR="008B75F3" w:rsidRDefault="008B75F3" w:rsidP="00F95B0B">
            <w:pPr>
              <w:pStyle w:val="NoSpacing"/>
              <w:rPr>
                <w:rFonts w:asciiTheme="majorHAnsi" w:hAnsiTheme="majorHAnsi" w:cs="Times New Roman"/>
              </w:rPr>
            </w:pPr>
            <w:r>
              <w:rPr>
                <w:rFonts w:asciiTheme="majorHAnsi" w:hAnsiTheme="majorHAnsi" w:cs="Times New Roman"/>
              </w:rPr>
              <w:t>12/13/2017</w:t>
            </w:r>
          </w:p>
        </w:tc>
      </w:tr>
    </w:tbl>
    <w:p w:rsidR="008B75F3" w:rsidRDefault="008B75F3" w:rsidP="00A97BA4">
      <w:pPr>
        <w:spacing w:after="0"/>
        <w:rPr>
          <w:rFonts w:asciiTheme="majorHAnsi" w:hAnsiTheme="majorHAnsi" w:cs="Times New Roman"/>
        </w:rPr>
      </w:pPr>
    </w:p>
    <w:p w:rsidR="008B75F3" w:rsidRPr="00D07871" w:rsidRDefault="008B75F3" w:rsidP="008B75F3">
      <w:pPr>
        <w:rPr>
          <w:rFonts w:asciiTheme="majorHAnsi" w:hAnsiTheme="majorHAnsi" w:cs="Times New Roman"/>
        </w:rPr>
      </w:pPr>
      <w:r w:rsidRPr="00D07871">
        <w:rPr>
          <w:rFonts w:asciiTheme="majorHAnsi" w:hAnsiTheme="majorHAnsi" w:cs="Times New Roman"/>
          <w:b/>
        </w:rPr>
        <w:t>(201</w:t>
      </w:r>
      <w:r>
        <w:rPr>
          <w:rFonts w:asciiTheme="majorHAnsi" w:hAnsiTheme="majorHAnsi" w:cs="Times New Roman"/>
          <w:b/>
        </w:rPr>
        <w:t>8</w:t>
      </w:r>
      <w:r w:rsidRPr="00D07871">
        <w:rPr>
          <w:rFonts w:asciiTheme="majorHAnsi" w:hAnsiTheme="majorHAnsi" w:cs="Times New Roman"/>
          <w:b/>
        </w:rPr>
        <w:t>)</w:t>
      </w:r>
    </w:p>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5977"/>
        <w:gridCol w:w="1407"/>
      </w:tblGrid>
      <w:tr w:rsidR="008B75F3" w:rsidRPr="00D07871" w:rsidTr="00B5747C">
        <w:tc>
          <w:tcPr>
            <w:tcW w:w="2696" w:type="dxa"/>
            <w:tcBorders>
              <w:top w:val="nil"/>
              <w:left w:val="nil"/>
              <w:bottom w:val="double" w:sz="4" w:space="0" w:color="auto"/>
              <w:right w:val="nil"/>
            </w:tcBorders>
            <w:hideMark/>
          </w:tcPr>
          <w:p w:rsidR="008B75F3" w:rsidRPr="00D07871" w:rsidRDefault="008B75F3" w:rsidP="00B5747C">
            <w:pPr>
              <w:pStyle w:val="NoSpacing"/>
              <w:rPr>
                <w:rFonts w:asciiTheme="majorHAnsi" w:hAnsiTheme="majorHAnsi" w:cs="Times New Roman"/>
                <w:b/>
                <w:i/>
              </w:rPr>
            </w:pPr>
            <w:r w:rsidRPr="00D07871">
              <w:rPr>
                <w:rFonts w:asciiTheme="majorHAnsi" w:hAnsiTheme="majorHAnsi" w:cs="Times New Roman"/>
                <w:i/>
              </w:rPr>
              <w:t>Box/Folder Nbr</w:t>
            </w:r>
          </w:p>
        </w:tc>
        <w:tc>
          <w:tcPr>
            <w:tcW w:w="5977" w:type="dxa"/>
            <w:tcBorders>
              <w:top w:val="nil"/>
              <w:left w:val="nil"/>
              <w:bottom w:val="double" w:sz="4" w:space="0" w:color="auto"/>
              <w:right w:val="nil"/>
            </w:tcBorders>
            <w:hideMark/>
          </w:tcPr>
          <w:p w:rsidR="008B75F3" w:rsidRPr="00D07871" w:rsidRDefault="008B75F3" w:rsidP="00B5747C">
            <w:pPr>
              <w:pStyle w:val="NoSpacing"/>
              <w:rPr>
                <w:rFonts w:asciiTheme="majorHAnsi" w:hAnsiTheme="majorHAnsi" w:cs="Times New Roman"/>
                <w:i/>
              </w:rPr>
            </w:pPr>
            <w:r w:rsidRPr="00D07871">
              <w:rPr>
                <w:rFonts w:asciiTheme="majorHAnsi" w:hAnsiTheme="majorHAnsi" w:cs="Times New Roman"/>
                <w:i/>
              </w:rPr>
              <w:t>Folder Description</w:t>
            </w:r>
          </w:p>
        </w:tc>
        <w:tc>
          <w:tcPr>
            <w:tcW w:w="1407" w:type="dxa"/>
            <w:tcBorders>
              <w:top w:val="nil"/>
              <w:left w:val="nil"/>
              <w:bottom w:val="double" w:sz="4" w:space="0" w:color="auto"/>
              <w:right w:val="nil"/>
            </w:tcBorders>
            <w:hideMark/>
          </w:tcPr>
          <w:p w:rsidR="008B75F3" w:rsidRPr="00D07871" w:rsidRDefault="008B75F3" w:rsidP="00B5747C">
            <w:pPr>
              <w:pStyle w:val="NoSpacing"/>
              <w:rPr>
                <w:rFonts w:asciiTheme="majorHAnsi" w:hAnsiTheme="majorHAnsi" w:cs="Times New Roman"/>
                <w:i/>
              </w:rPr>
            </w:pPr>
            <w:r w:rsidRPr="00D07871">
              <w:rPr>
                <w:rFonts w:asciiTheme="majorHAnsi" w:hAnsiTheme="majorHAnsi" w:cs="Times New Roman"/>
                <w:i/>
              </w:rPr>
              <w:t>Date</w:t>
            </w:r>
          </w:p>
        </w:tc>
      </w:tr>
      <w:tr w:rsidR="008B75F3" w:rsidRPr="00D07871" w:rsidTr="00B5747C">
        <w:tc>
          <w:tcPr>
            <w:tcW w:w="2696" w:type="dxa"/>
            <w:tcBorders>
              <w:top w:val="single" w:sz="4" w:space="0" w:color="auto"/>
              <w:left w:val="nil"/>
              <w:bottom w:val="single" w:sz="4" w:space="0" w:color="auto"/>
              <w:right w:val="nil"/>
            </w:tcBorders>
            <w:hideMark/>
          </w:tcPr>
          <w:p w:rsidR="008B75F3" w:rsidRDefault="008B75F3" w:rsidP="00B5747C">
            <w:pPr>
              <w:pStyle w:val="NoSpacing"/>
              <w:rPr>
                <w:rFonts w:asciiTheme="majorHAnsi" w:hAnsiTheme="majorHAnsi" w:cs="Times New Roman"/>
              </w:rPr>
            </w:pPr>
            <w:r>
              <w:rPr>
                <w:rFonts w:asciiTheme="majorHAnsi" w:hAnsiTheme="majorHAnsi" w:cs="Times New Roman"/>
              </w:rPr>
              <w:t>SUS000088/</w:t>
            </w:r>
            <w:r w:rsidRPr="008B75F3">
              <w:rPr>
                <w:rFonts w:asciiTheme="majorHAnsi" w:hAnsiTheme="majorHAnsi" w:cs="Times New Roman"/>
              </w:rPr>
              <w:t>MEET19/15</w:t>
            </w:r>
          </w:p>
        </w:tc>
        <w:tc>
          <w:tcPr>
            <w:tcW w:w="5977" w:type="dxa"/>
            <w:tcBorders>
              <w:top w:val="single" w:sz="4" w:space="0" w:color="auto"/>
              <w:left w:val="nil"/>
              <w:bottom w:val="single" w:sz="4" w:space="0" w:color="auto"/>
              <w:right w:val="nil"/>
            </w:tcBorders>
            <w:hideMark/>
          </w:tcPr>
          <w:p w:rsidR="008B75F3" w:rsidRPr="00F95B0B" w:rsidRDefault="008B75F3" w:rsidP="008B75F3">
            <w:pPr>
              <w:pStyle w:val="NoSpacing"/>
              <w:rPr>
                <w:rFonts w:asciiTheme="majorHAnsi" w:hAnsiTheme="majorHAnsi" w:cs="Times New Roman"/>
              </w:rPr>
            </w:pPr>
            <w:r w:rsidRPr="008B75F3">
              <w:rPr>
                <w:rFonts w:asciiTheme="majorHAnsi" w:hAnsiTheme="majorHAnsi" w:cs="Times New Roman"/>
              </w:rPr>
              <w:t>Solid Waste Alternatives Advisory Committee Packet - January 10, 2018</w:t>
            </w:r>
          </w:p>
        </w:tc>
        <w:tc>
          <w:tcPr>
            <w:tcW w:w="1407" w:type="dxa"/>
            <w:tcBorders>
              <w:top w:val="single" w:sz="4" w:space="0" w:color="auto"/>
              <w:left w:val="nil"/>
              <w:bottom w:val="single" w:sz="4" w:space="0" w:color="auto"/>
              <w:right w:val="nil"/>
            </w:tcBorders>
            <w:hideMark/>
          </w:tcPr>
          <w:p w:rsidR="008B75F3" w:rsidRDefault="008B75F3" w:rsidP="00B5747C">
            <w:pPr>
              <w:pStyle w:val="NoSpacing"/>
              <w:rPr>
                <w:rFonts w:asciiTheme="majorHAnsi" w:hAnsiTheme="majorHAnsi" w:cs="Times New Roman"/>
              </w:rPr>
            </w:pPr>
            <w:r>
              <w:rPr>
                <w:rFonts w:asciiTheme="majorHAnsi" w:hAnsiTheme="majorHAnsi" w:cs="Times New Roman"/>
              </w:rPr>
              <w:t>01/10/2018</w:t>
            </w:r>
          </w:p>
        </w:tc>
      </w:tr>
      <w:tr w:rsidR="008B75F3" w:rsidRPr="00D07871" w:rsidTr="00B5747C">
        <w:tc>
          <w:tcPr>
            <w:tcW w:w="2696" w:type="dxa"/>
            <w:tcBorders>
              <w:top w:val="single" w:sz="4" w:space="0" w:color="auto"/>
              <w:left w:val="nil"/>
              <w:bottom w:val="single" w:sz="4" w:space="0" w:color="auto"/>
              <w:right w:val="nil"/>
            </w:tcBorders>
          </w:tcPr>
          <w:p w:rsidR="008B75F3" w:rsidRDefault="00B5747C" w:rsidP="00B5747C">
            <w:pPr>
              <w:pStyle w:val="NoSpacing"/>
              <w:rPr>
                <w:rFonts w:asciiTheme="majorHAnsi" w:hAnsiTheme="majorHAnsi" w:cs="Times New Roman"/>
              </w:rPr>
            </w:pPr>
            <w:r>
              <w:rPr>
                <w:rFonts w:asciiTheme="majorHAnsi" w:hAnsiTheme="majorHAnsi" w:cs="Times New Roman"/>
              </w:rPr>
              <w:t>SUS000088/</w:t>
            </w:r>
            <w:r w:rsidRPr="00B5747C">
              <w:rPr>
                <w:rFonts w:asciiTheme="majorHAnsi" w:hAnsiTheme="majorHAnsi" w:cs="Times New Roman"/>
              </w:rPr>
              <w:t>MEET19/551</w:t>
            </w:r>
          </w:p>
        </w:tc>
        <w:tc>
          <w:tcPr>
            <w:tcW w:w="5977" w:type="dxa"/>
            <w:tcBorders>
              <w:top w:val="single" w:sz="4" w:space="0" w:color="auto"/>
              <w:left w:val="nil"/>
              <w:bottom w:val="single" w:sz="4" w:space="0" w:color="auto"/>
              <w:right w:val="nil"/>
            </w:tcBorders>
          </w:tcPr>
          <w:p w:rsidR="008B75F3" w:rsidRPr="008B75F3" w:rsidRDefault="00B5747C" w:rsidP="00B5747C">
            <w:pPr>
              <w:pStyle w:val="NoSpacing"/>
              <w:rPr>
                <w:rFonts w:asciiTheme="majorHAnsi" w:hAnsiTheme="majorHAnsi" w:cs="Times New Roman"/>
              </w:rPr>
            </w:pPr>
            <w:r w:rsidRPr="00B5747C">
              <w:rPr>
                <w:rFonts w:asciiTheme="majorHAnsi" w:hAnsiTheme="majorHAnsi" w:cs="Times New Roman"/>
              </w:rPr>
              <w:t>Solid Waste Alternatives Advisory Committee Summary - Jan 10, 2018</w:t>
            </w:r>
          </w:p>
        </w:tc>
        <w:tc>
          <w:tcPr>
            <w:tcW w:w="1407" w:type="dxa"/>
            <w:tcBorders>
              <w:top w:val="single" w:sz="4" w:space="0" w:color="auto"/>
              <w:left w:val="nil"/>
              <w:bottom w:val="single" w:sz="4" w:space="0" w:color="auto"/>
              <w:right w:val="nil"/>
            </w:tcBorders>
          </w:tcPr>
          <w:p w:rsidR="008B75F3" w:rsidRDefault="00B5747C" w:rsidP="00B5747C">
            <w:pPr>
              <w:pStyle w:val="NoSpacing"/>
              <w:rPr>
                <w:rFonts w:asciiTheme="majorHAnsi" w:hAnsiTheme="majorHAnsi" w:cs="Times New Roman"/>
              </w:rPr>
            </w:pPr>
            <w:r>
              <w:rPr>
                <w:rFonts w:asciiTheme="majorHAnsi" w:hAnsiTheme="majorHAnsi" w:cs="Times New Roman"/>
              </w:rPr>
              <w:t>01/10/2018</w:t>
            </w:r>
          </w:p>
        </w:tc>
      </w:tr>
      <w:tr w:rsidR="00B5747C" w:rsidRPr="00D07871" w:rsidTr="00B5747C">
        <w:tc>
          <w:tcPr>
            <w:tcW w:w="2696"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SUS000088/</w:t>
            </w:r>
            <w:r w:rsidRPr="00B5747C">
              <w:rPr>
                <w:rFonts w:asciiTheme="majorHAnsi" w:hAnsiTheme="majorHAnsi" w:cs="Times New Roman"/>
              </w:rPr>
              <w:t>DOC19/259</w:t>
            </w:r>
          </w:p>
        </w:tc>
        <w:tc>
          <w:tcPr>
            <w:tcW w:w="5977" w:type="dxa"/>
            <w:tcBorders>
              <w:top w:val="single" w:sz="4" w:space="0" w:color="auto"/>
              <w:left w:val="nil"/>
              <w:bottom w:val="single" w:sz="4" w:space="0" w:color="auto"/>
              <w:right w:val="nil"/>
            </w:tcBorders>
          </w:tcPr>
          <w:p w:rsidR="00B5747C" w:rsidRPr="00B5747C" w:rsidRDefault="00B5747C" w:rsidP="00B5747C">
            <w:pPr>
              <w:pStyle w:val="NoSpacing"/>
              <w:rPr>
                <w:rFonts w:asciiTheme="majorHAnsi" w:hAnsiTheme="majorHAnsi" w:cs="Times New Roman"/>
              </w:rPr>
            </w:pPr>
            <w:r w:rsidRPr="00B5747C">
              <w:rPr>
                <w:rFonts w:asciiTheme="majorHAnsi" w:hAnsiTheme="majorHAnsi" w:cs="Times New Roman"/>
              </w:rPr>
              <w:t>Solid Waste Alternatives Advisory Committee Cancel - February 14, 2018</w:t>
            </w:r>
          </w:p>
        </w:tc>
        <w:tc>
          <w:tcPr>
            <w:tcW w:w="1407"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02/14/2018</w:t>
            </w:r>
          </w:p>
        </w:tc>
      </w:tr>
      <w:tr w:rsidR="00B5747C" w:rsidRPr="00D07871" w:rsidTr="00B5747C">
        <w:tc>
          <w:tcPr>
            <w:tcW w:w="2696"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SUS000088/</w:t>
            </w:r>
            <w:r w:rsidRPr="00B5747C">
              <w:rPr>
                <w:rFonts w:asciiTheme="majorHAnsi" w:hAnsiTheme="majorHAnsi" w:cs="Times New Roman"/>
              </w:rPr>
              <w:t>DOC19/260</w:t>
            </w:r>
          </w:p>
        </w:tc>
        <w:tc>
          <w:tcPr>
            <w:tcW w:w="5977" w:type="dxa"/>
            <w:tcBorders>
              <w:top w:val="single" w:sz="4" w:space="0" w:color="auto"/>
              <w:left w:val="nil"/>
              <w:bottom w:val="single" w:sz="4" w:space="0" w:color="auto"/>
              <w:right w:val="nil"/>
            </w:tcBorders>
          </w:tcPr>
          <w:p w:rsidR="00B5747C" w:rsidRPr="00B5747C" w:rsidRDefault="00B5747C" w:rsidP="00B5747C">
            <w:pPr>
              <w:pStyle w:val="NoSpacing"/>
              <w:rPr>
                <w:rFonts w:asciiTheme="majorHAnsi" w:hAnsiTheme="majorHAnsi" w:cs="Times New Roman"/>
              </w:rPr>
            </w:pPr>
            <w:r w:rsidRPr="00B5747C">
              <w:rPr>
                <w:rFonts w:asciiTheme="majorHAnsi" w:hAnsiTheme="majorHAnsi" w:cs="Times New Roman"/>
              </w:rPr>
              <w:t>Solid Waste Alternatives Advisory Committee Cancel - March 14, 2018</w:t>
            </w:r>
          </w:p>
        </w:tc>
        <w:tc>
          <w:tcPr>
            <w:tcW w:w="1407"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03/14/2018</w:t>
            </w:r>
          </w:p>
        </w:tc>
      </w:tr>
      <w:tr w:rsidR="00B5747C" w:rsidRPr="00D07871" w:rsidTr="00B5747C">
        <w:tc>
          <w:tcPr>
            <w:tcW w:w="2696"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SUS000088/</w:t>
            </w:r>
            <w:r w:rsidRPr="00B5747C">
              <w:rPr>
                <w:rFonts w:asciiTheme="majorHAnsi" w:hAnsiTheme="majorHAnsi" w:cs="Times New Roman"/>
              </w:rPr>
              <w:t>DOC19/261</w:t>
            </w:r>
          </w:p>
        </w:tc>
        <w:tc>
          <w:tcPr>
            <w:tcW w:w="5977" w:type="dxa"/>
            <w:tcBorders>
              <w:top w:val="single" w:sz="4" w:space="0" w:color="auto"/>
              <w:left w:val="nil"/>
              <w:bottom w:val="single" w:sz="4" w:space="0" w:color="auto"/>
              <w:right w:val="nil"/>
            </w:tcBorders>
          </w:tcPr>
          <w:p w:rsidR="00B5747C" w:rsidRPr="00B5747C" w:rsidRDefault="00B5747C" w:rsidP="00B5747C">
            <w:pPr>
              <w:pStyle w:val="NoSpacing"/>
              <w:rPr>
                <w:rFonts w:asciiTheme="majorHAnsi" w:hAnsiTheme="majorHAnsi" w:cs="Times New Roman"/>
              </w:rPr>
            </w:pPr>
            <w:r w:rsidRPr="00B5747C">
              <w:rPr>
                <w:rFonts w:asciiTheme="majorHAnsi" w:hAnsiTheme="majorHAnsi" w:cs="Times New Roman"/>
              </w:rPr>
              <w:t>Solid Waste Alternatives Advisory Committee Cancel - April 11, 2018</w:t>
            </w:r>
          </w:p>
        </w:tc>
        <w:tc>
          <w:tcPr>
            <w:tcW w:w="1407"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04/11/2018</w:t>
            </w:r>
          </w:p>
        </w:tc>
      </w:tr>
      <w:tr w:rsidR="00B5747C" w:rsidRPr="00D07871" w:rsidTr="00B5747C">
        <w:tc>
          <w:tcPr>
            <w:tcW w:w="2696"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SUS000088/</w:t>
            </w:r>
            <w:r w:rsidRPr="00B5747C">
              <w:rPr>
                <w:rFonts w:asciiTheme="majorHAnsi" w:hAnsiTheme="majorHAnsi" w:cs="Times New Roman"/>
              </w:rPr>
              <w:t>MEET19/18</w:t>
            </w:r>
          </w:p>
        </w:tc>
        <w:tc>
          <w:tcPr>
            <w:tcW w:w="5977" w:type="dxa"/>
            <w:tcBorders>
              <w:top w:val="single" w:sz="4" w:space="0" w:color="auto"/>
              <w:left w:val="nil"/>
              <w:bottom w:val="single" w:sz="4" w:space="0" w:color="auto"/>
              <w:right w:val="nil"/>
            </w:tcBorders>
          </w:tcPr>
          <w:p w:rsidR="00B5747C" w:rsidRPr="00B5747C" w:rsidRDefault="00B5747C" w:rsidP="00B5747C">
            <w:pPr>
              <w:pStyle w:val="NoSpacing"/>
              <w:rPr>
                <w:rFonts w:asciiTheme="majorHAnsi" w:hAnsiTheme="majorHAnsi" w:cs="Times New Roman"/>
              </w:rPr>
            </w:pPr>
            <w:r w:rsidRPr="00B5747C">
              <w:rPr>
                <w:rFonts w:asciiTheme="majorHAnsi" w:hAnsiTheme="majorHAnsi" w:cs="Times New Roman"/>
              </w:rPr>
              <w:t>Solid Waste Alternatives Advisory Committee Packet - May 9, 2018</w:t>
            </w:r>
          </w:p>
        </w:tc>
        <w:tc>
          <w:tcPr>
            <w:tcW w:w="1407"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05/09/2018</w:t>
            </w:r>
          </w:p>
        </w:tc>
      </w:tr>
      <w:tr w:rsidR="00B5747C" w:rsidRPr="00D07871" w:rsidTr="00B5747C">
        <w:tc>
          <w:tcPr>
            <w:tcW w:w="2696"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SUS000088/</w:t>
            </w:r>
            <w:r w:rsidRPr="00B5747C">
              <w:rPr>
                <w:rFonts w:asciiTheme="majorHAnsi" w:hAnsiTheme="majorHAnsi" w:cs="Times New Roman"/>
              </w:rPr>
              <w:t>MEET19/17</w:t>
            </w:r>
          </w:p>
        </w:tc>
        <w:tc>
          <w:tcPr>
            <w:tcW w:w="5977" w:type="dxa"/>
            <w:tcBorders>
              <w:top w:val="single" w:sz="4" w:space="0" w:color="auto"/>
              <w:left w:val="nil"/>
              <w:bottom w:val="single" w:sz="4" w:space="0" w:color="auto"/>
              <w:right w:val="nil"/>
            </w:tcBorders>
          </w:tcPr>
          <w:p w:rsidR="00B5747C" w:rsidRPr="00B5747C" w:rsidRDefault="00B5747C" w:rsidP="00B5747C">
            <w:pPr>
              <w:pStyle w:val="NoSpacing"/>
              <w:rPr>
                <w:rFonts w:asciiTheme="majorHAnsi" w:hAnsiTheme="majorHAnsi" w:cs="Times New Roman"/>
              </w:rPr>
            </w:pPr>
            <w:r w:rsidRPr="00B5747C">
              <w:rPr>
                <w:rFonts w:asciiTheme="majorHAnsi" w:hAnsiTheme="majorHAnsi" w:cs="Times New Roman"/>
              </w:rPr>
              <w:t>Solid Waste Alternatives Advisory Committee Summary - May 9, 2018</w:t>
            </w:r>
          </w:p>
        </w:tc>
        <w:tc>
          <w:tcPr>
            <w:tcW w:w="1407"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05/09/2018</w:t>
            </w:r>
          </w:p>
        </w:tc>
      </w:tr>
      <w:tr w:rsidR="00B5747C" w:rsidRPr="00D07871" w:rsidTr="00B5747C">
        <w:tc>
          <w:tcPr>
            <w:tcW w:w="2696"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SUS000088/</w:t>
            </w:r>
            <w:r w:rsidRPr="00B5747C">
              <w:rPr>
                <w:rFonts w:asciiTheme="majorHAnsi" w:hAnsiTheme="majorHAnsi" w:cs="Times New Roman"/>
              </w:rPr>
              <w:t>DOC19/262</w:t>
            </w:r>
          </w:p>
        </w:tc>
        <w:tc>
          <w:tcPr>
            <w:tcW w:w="5977" w:type="dxa"/>
            <w:tcBorders>
              <w:top w:val="single" w:sz="4" w:space="0" w:color="auto"/>
              <w:left w:val="nil"/>
              <w:bottom w:val="single" w:sz="4" w:space="0" w:color="auto"/>
              <w:right w:val="nil"/>
            </w:tcBorders>
          </w:tcPr>
          <w:p w:rsidR="00B5747C" w:rsidRPr="00B5747C" w:rsidRDefault="00B5747C" w:rsidP="00B5747C">
            <w:pPr>
              <w:pStyle w:val="NoSpacing"/>
              <w:rPr>
                <w:rFonts w:asciiTheme="majorHAnsi" w:hAnsiTheme="majorHAnsi" w:cs="Times New Roman"/>
              </w:rPr>
            </w:pPr>
            <w:r w:rsidRPr="00B5747C">
              <w:rPr>
                <w:rFonts w:asciiTheme="majorHAnsi" w:hAnsiTheme="majorHAnsi" w:cs="Times New Roman"/>
              </w:rPr>
              <w:t>Solid Waste Alternatives Advisory Committee Cancel - June 13, 2018</w:t>
            </w:r>
          </w:p>
        </w:tc>
        <w:tc>
          <w:tcPr>
            <w:tcW w:w="1407"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06/13/2018</w:t>
            </w:r>
          </w:p>
        </w:tc>
      </w:tr>
      <w:tr w:rsidR="00B5747C" w:rsidRPr="00D07871" w:rsidTr="00B5747C">
        <w:tc>
          <w:tcPr>
            <w:tcW w:w="2696"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SUS000088/</w:t>
            </w:r>
            <w:r w:rsidRPr="00B5747C">
              <w:rPr>
                <w:rFonts w:asciiTheme="majorHAnsi" w:hAnsiTheme="majorHAnsi" w:cs="Times New Roman"/>
              </w:rPr>
              <w:t>MEET19/20</w:t>
            </w:r>
          </w:p>
        </w:tc>
        <w:tc>
          <w:tcPr>
            <w:tcW w:w="5977" w:type="dxa"/>
            <w:tcBorders>
              <w:top w:val="single" w:sz="4" w:space="0" w:color="auto"/>
              <w:left w:val="nil"/>
              <w:bottom w:val="single" w:sz="4" w:space="0" w:color="auto"/>
              <w:right w:val="nil"/>
            </w:tcBorders>
          </w:tcPr>
          <w:p w:rsidR="00B5747C" w:rsidRPr="00B5747C" w:rsidRDefault="00B5747C" w:rsidP="00B5747C">
            <w:pPr>
              <w:pStyle w:val="NoSpacing"/>
              <w:rPr>
                <w:rFonts w:asciiTheme="majorHAnsi" w:hAnsiTheme="majorHAnsi" w:cs="Times New Roman"/>
              </w:rPr>
            </w:pPr>
            <w:r w:rsidRPr="00B5747C">
              <w:rPr>
                <w:rFonts w:asciiTheme="majorHAnsi" w:hAnsiTheme="majorHAnsi" w:cs="Times New Roman"/>
              </w:rPr>
              <w:t>Solid Waste Alternatives Advisory Committee Summary - July 11, 2018</w:t>
            </w:r>
          </w:p>
        </w:tc>
        <w:tc>
          <w:tcPr>
            <w:tcW w:w="1407"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07/11/2018</w:t>
            </w:r>
          </w:p>
        </w:tc>
      </w:tr>
      <w:tr w:rsidR="00B5747C" w:rsidRPr="00D07871" w:rsidTr="00B5747C">
        <w:tc>
          <w:tcPr>
            <w:tcW w:w="2696"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SUS000088/</w:t>
            </w:r>
            <w:r w:rsidRPr="00B5747C">
              <w:rPr>
                <w:rFonts w:asciiTheme="majorHAnsi" w:hAnsiTheme="majorHAnsi" w:cs="Times New Roman"/>
              </w:rPr>
              <w:t>MEET19/19</w:t>
            </w:r>
          </w:p>
        </w:tc>
        <w:tc>
          <w:tcPr>
            <w:tcW w:w="5977" w:type="dxa"/>
            <w:tcBorders>
              <w:top w:val="single" w:sz="4" w:space="0" w:color="auto"/>
              <w:left w:val="nil"/>
              <w:bottom w:val="single" w:sz="4" w:space="0" w:color="auto"/>
              <w:right w:val="nil"/>
            </w:tcBorders>
          </w:tcPr>
          <w:p w:rsidR="00B5747C" w:rsidRPr="00B5747C" w:rsidRDefault="00B5747C" w:rsidP="00B5747C">
            <w:pPr>
              <w:pStyle w:val="NoSpacing"/>
              <w:rPr>
                <w:rFonts w:asciiTheme="majorHAnsi" w:hAnsiTheme="majorHAnsi" w:cs="Times New Roman"/>
              </w:rPr>
            </w:pPr>
            <w:r w:rsidRPr="00B5747C">
              <w:rPr>
                <w:rFonts w:asciiTheme="majorHAnsi" w:hAnsiTheme="majorHAnsi" w:cs="Times New Roman"/>
              </w:rPr>
              <w:t>Solid Waste Alternatives Advisory Committee  Packet - July 11, 2018</w:t>
            </w:r>
          </w:p>
        </w:tc>
        <w:tc>
          <w:tcPr>
            <w:tcW w:w="1407"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07/11/2018</w:t>
            </w:r>
          </w:p>
        </w:tc>
      </w:tr>
      <w:tr w:rsidR="00B5747C" w:rsidRPr="00D07871" w:rsidTr="00B5747C">
        <w:tc>
          <w:tcPr>
            <w:tcW w:w="2696"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SUS000088/</w:t>
            </w:r>
            <w:r w:rsidRPr="00B5747C">
              <w:rPr>
                <w:rFonts w:asciiTheme="majorHAnsi" w:hAnsiTheme="majorHAnsi" w:cs="Times New Roman"/>
              </w:rPr>
              <w:t>DOC19/263</w:t>
            </w:r>
          </w:p>
        </w:tc>
        <w:tc>
          <w:tcPr>
            <w:tcW w:w="5977" w:type="dxa"/>
            <w:tcBorders>
              <w:top w:val="single" w:sz="4" w:space="0" w:color="auto"/>
              <w:left w:val="nil"/>
              <w:bottom w:val="single" w:sz="4" w:space="0" w:color="auto"/>
              <w:right w:val="nil"/>
            </w:tcBorders>
          </w:tcPr>
          <w:p w:rsidR="00B5747C" w:rsidRPr="00B5747C" w:rsidRDefault="00B5747C" w:rsidP="00B5747C">
            <w:pPr>
              <w:pStyle w:val="NoSpacing"/>
              <w:rPr>
                <w:rFonts w:asciiTheme="majorHAnsi" w:hAnsiTheme="majorHAnsi" w:cs="Times New Roman"/>
              </w:rPr>
            </w:pPr>
            <w:r w:rsidRPr="00B5747C">
              <w:rPr>
                <w:rFonts w:asciiTheme="majorHAnsi" w:hAnsiTheme="majorHAnsi" w:cs="Times New Roman"/>
              </w:rPr>
              <w:t>Solid Waste Alternatives Advisory Committee Cancellation - Aug 8, 2018</w:t>
            </w:r>
          </w:p>
        </w:tc>
        <w:tc>
          <w:tcPr>
            <w:tcW w:w="1407"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08/08/2018</w:t>
            </w:r>
          </w:p>
        </w:tc>
      </w:tr>
      <w:tr w:rsidR="00B5747C" w:rsidRPr="00D07871" w:rsidTr="00B5747C">
        <w:tc>
          <w:tcPr>
            <w:tcW w:w="2696"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SUS000088/</w:t>
            </w:r>
            <w:r w:rsidRPr="00B5747C">
              <w:rPr>
                <w:rFonts w:asciiTheme="majorHAnsi" w:hAnsiTheme="majorHAnsi" w:cs="Times New Roman"/>
              </w:rPr>
              <w:t>MEET19/23</w:t>
            </w:r>
          </w:p>
        </w:tc>
        <w:tc>
          <w:tcPr>
            <w:tcW w:w="5977" w:type="dxa"/>
            <w:tcBorders>
              <w:top w:val="single" w:sz="4" w:space="0" w:color="auto"/>
              <w:left w:val="nil"/>
              <w:bottom w:val="single" w:sz="4" w:space="0" w:color="auto"/>
              <w:right w:val="nil"/>
            </w:tcBorders>
          </w:tcPr>
          <w:p w:rsidR="00B5747C" w:rsidRPr="00B5747C" w:rsidRDefault="00B5747C" w:rsidP="00B5747C">
            <w:pPr>
              <w:pStyle w:val="NoSpacing"/>
              <w:rPr>
                <w:rFonts w:asciiTheme="majorHAnsi" w:hAnsiTheme="majorHAnsi" w:cs="Times New Roman"/>
              </w:rPr>
            </w:pPr>
            <w:r w:rsidRPr="00B5747C">
              <w:rPr>
                <w:rFonts w:asciiTheme="majorHAnsi" w:hAnsiTheme="majorHAnsi" w:cs="Times New Roman"/>
              </w:rPr>
              <w:t>Solid Waste Alternatives Advisory Committee Summary - Sept 12, 2018</w:t>
            </w:r>
          </w:p>
        </w:tc>
        <w:tc>
          <w:tcPr>
            <w:tcW w:w="1407"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09/12/2018</w:t>
            </w:r>
          </w:p>
        </w:tc>
      </w:tr>
      <w:tr w:rsidR="00B5747C" w:rsidRPr="00D07871" w:rsidTr="00B5747C">
        <w:tc>
          <w:tcPr>
            <w:tcW w:w="2696"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SUS000088/</w:t>
            </w:r>
            <w:r w:rsidRPr="00B5747C">
              <w:rPr>
                <w:rFonts w:asciiTheme="majorHAnsi" w:hAnsiTheme="majorHAnsi" w:cs="Times New Roman"/>
              </w:rPr>
              <w:t>MEET19/22</w:t>
            </w:r>
          </w:p>
        </w:tc>
        <w:tc>
          <w:tcPr>
            <w:tcW w:w="5977" w:type="dxa"/>
            <w:tcBorders>
              <w:top w:val="single" w:sz="4" w:space="0" w:color="auto"/>
              <w:left w:val="nil"/>
              <w:bottom w:val="single" w:sz="4" w:space="0" w:color="auto"/>
              <w:right w:val="nil"/>
            </w:tcBorders>
          </w:tcPr>
          <w:p w:rsidR="00B5747C" w:rsidRPr="00B5747C" w:rsidRDefault="00B5747C" w:rsidP="00B5747C">
            <w:pPr>
              <w:pStyle w:val="NoSpacing"/>
              <w:rPr>
                <w:rFonts w:asciiTheme="majorHAnsi" w:hAnsiTheme="majorHAnsi" w:cs="Times New Roman"/>
              </w:rPr>
            </w:pPr>
            <w:r w:rsidRPr="00B5747C">
              <w:rPr>
                <w:rFonts w:asciiTheme="majorHAnsi" w:hAnsiTheme="majorHAnsi" w:cs="Times New Roman"/>
              </w:rPr>
              <w:t>Solid Waste Alternatives Advisory Committee Packet - Sep 12, 2018</w:t>
            </w:r>
          </w:p>
        </w:tc>
        <w:tc>
          <w:tcPr>
            <w:tcW w:w="1407"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09/12/2018</w:t>
            </w:r>
          </w:p>
        </w:tc>
      </w:tr>
      <w:tr w:rsidR="00B5747C" w:rsidRPr="00D07871" w:rsidTr="00B5747C">
        <w:tc>
          <w:tcPr>
            <w:tcW w:w="2696"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SUS000088/</w:t>
            </w:r>
            <w:r w:rsidRPr="00B5747C">
              <w:rPr>
                <w:rFonts w:asciiTheme="majorHAnsi" w:hAnsiTheme="majorHAnsi" w:cs="Times New Roman"/>
              </w:rPr>
              <w:t>MEET19/25</w:t>
            </w:r>
          </w:p>
        </w:tc>
        <w:tc>
          <w:tcPr>
            <w:tcW w:w="5977" w:type="dxa"/>
            <w:tcBorders>
              <w:top w:val="single" w:sz="4" w:space="0" w:color="auto"/>
              <w:left w:val="nil"/>
              <w:bottom w:val="single" w:sz="4" w:space="0" w:color="auto"/>
              <w:right w:val="nil"/>
            </w:tcBorders>
          </w:tcPr>
          <w:p w:rsidR="00B5747C" w:rsidRPr="00B5747C" w:rsidRDefault="00B5747C" w:rsidP="00B5747C">
            <w:pPr>
              <w:pStyle w:val="NoSpacing"/>
              <w:rPr>
                <w:rFonts w:asciiTheme="majorHAnsi" w:hAnsiTheme="majorHAnsi" w:cs="Times New Roman"/>
              </w:rPr>
            </w:pPr>
            <w:r w:rsidRPr="00B5747C">
              <w:rPr>
                <w:rFonts w:asciiTheme="majorHAnsi" w:hAnsiTheme="majorHAnsi" w:cs="Times New Roman"/>
              </w:rPr>
              <w:t>Solid Waste Alternatives Advisory Committee Summary - Oct 10, 2018</w:t>
            </w:r>
          </w:p>
        </w:tc>
        <w:tc>
          <w:tcPr>
            <w:tcW w:w="1407"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10/10/2018</w:t>
            </w:r>
          </w:p>
        </w:tc>
      </w:tr>
      <w:tr w:rsidR="00B5747C" w:rsidRPr="00D07871" w:rsidTr="00B5747C">
        <w:tc>
          <w:tcPr>
            <w:tcW w:w="2696"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SUS000088/</w:t>
            </w:r>
            <w:r w:rsidRPr="00B5747C">
              <w:rPr>
                <w:rFonts w:asciiTheme="majorHAnsi" w:hAnsiTheme="majorHAnsi" w:cs="Times New Roman"/>
              </w:rPr>
              <w:t>MEET19/24</w:t>
            </w:r>
          </w:p>
        </w:tc>
        <w:tc>
          <w:tcPr>
            <w:tcW w:w="5977" w:type="dxa"/>
            <w:tcBorders>
              <w:top w:val="single" w:sz="4" w:space="0" w:color="auto"/>
              <w:left w:val="nil"/>
              <w:bottom w:val="single" w:sz="4" w:space="0" w:color="auto"/>
              <w:right w:val="nil"/>
            </w:tcBorders>
          </w:tcPr>
          <w:p w:rsidR="00B5747C" w:rsidRPr="00B5747C" w:rsidRDefault="00B5747C" w:rsidP="00B5747C">
            <w:pPr>
              <w:pStyle w:val="NoSpacing"/>
              <w:rPr>
                <w:rFonts w:asciiTheme="majorHAnsi" w:hAnsiTheme="majorHAnsi" w:cs="Times New Roman"/>
              </w:rPr>
            </w:pPr>
            <w:r w:rsidRPr="00B5747C">
              <w:rPr>
                <w:rFonts w:asciiTheme="majorHAnsi" w:hAnsiTheme="majorHAnsi" w:cs="Times New Roman"/>
              </w:rPr>
              <w:t>Solid Waste Alternatives Advisory Committee Packet - Oct 10, 2018</w:t>
            </w:r>
          </w:p>
        </w:tc>
        <w:tc>
          <w:tcPr>
            <w:tcW w:w="1407" w:type="dxa"/>
            <w:tcBorders>
              <w:top w:val="single" w:sz="4" w:space="0" w:color="auto"/>
              <w:left w:val="nil"/>
              <w:bottom w:val="single" w:sz="4" w:space="0" w:color="auto"/>
              <w:right w:val="nil"/>
            </w:tcBorders>
          </w:tcPr>
          <w:p w:rsidR="00B5747C" w:rsidRDefault="00B5747C" w:rsidP="00B5747C">
            <w:pPr>
              <w:pStyle w:val="NoSpacing"/>
              <w:rPr>
                <w:rFonts w:asciiTheme="majorHAnsi" w:hAnsiTheme="majorHAnsi" w:cs="Times New Roman"/>
              </w:rPr>
            </w:pPr>
            <w:r>
              <w:rPr>
                <w:rFonts w:asciiTheme="majorHAnsi" w:hAnsiTheme="majorHAnsi" w:cs="Times New Roman"/>
              </w:rPr>
              <w:t>10/10/2018</w:t>
            </w:r>
          </w:p>
        </w:tc>
      </w:tr>
      <w:tr w:rsidR="00B5747C" w:rsidRPr="00D07871" w:rsidTr="00B5747C">
        <w:tc>
          <w:tcPr>
            <w:tcW w:w="2696" w:type="dxa"/>
            <w:tcBorders>
              <w:top w:val="single" w:sz="4" w:space="0" w:color="auto"/>
              <w:left w:val="nil"/>
              <w:bottom w:val="single" w:sz="4" w:space="0" w:color="auto"/>
              <w:right w:val="nil"/>
            </w:tcBorders>
          </w:tcPr>
          <w:p w:rsidR="00B5747C" w:rsidRDefault="00A97BA4" w:rsidP="00B5747C">
            <w:pPr>
              <w:pStyle w:val="NoSpacing"/>
              <w:rPr>
                <w:rFonts w:asciiTheme="majorHAnsi" w:hAnsiTheme="majorHAnsi" w:cs="Times New Roman"/>
              </w:rPr>
            </w:pPr>
            <w:r>
              <w:rPr>
                <w:rFonts w:asciiTheme="majorHAnsi" w:hAnsiTheme="majorHAnsi" w:cs="Times New Roman"/>
              </w:rPr>
              <w:t>SUS000088/</w:t>
            </w:r>
            <w:r w:rsidRPr="00A97BA4">
              <w:rPr>
                <w:rFonts w:asciiTheme="majorHAnsi" w:hAnsiTheme="majorHAnsi" w:cs="Times New Roman"/>
              </w:rPr>
              <w:t>DOC19/264</w:t>
            </w:r>
          </w:p>
        </w:tc>
        <w:tc>
          <w:tcPr>
            <w:tcW w:w="5977" w:type="dxa"/>
            <w:tcBorders>
              <w:top w:val="single" w:sz="4" w:space="0" w:color="auto"/>
              <w:left w:val="nil"/>
              <w:bottom w:val="single" w:sz="4" w:space="0" w:color="auto"/>
              <w:right w:val="nil"/>
            </w:tcBorders>
          </w:tcPr>
          <w:p w:rsidR="00B5747C" w:rsidRPr="00B5747C" w:rsidRDefault="00A97BA4" w:rsidP="00A97BA4">
            <w:pPr>
              <w:pStyle w:val="NoSpacing"/>
              <w:rPr>
                <w:rFonts w:asciiTheme="majorHAnsi" w:hAnsiTheme="majorHAnsi" w:cs="Times New Roman"/>
              </w:rPr>
            </w:pPr>
            <w:r w:rsidRPr="00A97BA4">
              <w:rPr>
                <w:rFonts w:asciiTheme="majorHAnsi" w:hAnsiTheme="majorHAnsi" w:cs="Times New Roman"/>
              </w:rPr>
              <w:t>Solid Waste Alternatives Advisory Committee Cancel</w:t>
            </w:r>
            <w:r>
              <w:rPr>
                <w:rFonts w:asciiTheme="majorHAnsi" w:hAnsiTheme="majorHAnsi" w:cs="Times New Roman"/>
              </w:rPr>
              <w:t>lation</w:t>
            </w:r>
            <w:r w:rsidRPr="00A97BA4">
              <w:rPr>
                <w:rFonts w:asciiTheme="majorHAnsi" w:hAnsiTheme="majorHAnsi" w:cs="Times New Roman"/>
              </w:rPr>
              <w:t xml:space="preserve"> - Nov 14, 2018</w:t>
            </w:r>
          </w:p>
        </w:tc>
        <w:tc>
          <w:tcPr>
            <w:tcW w:w="1407" w:type="dxa"/>
            <w:tcBorders>
              <w:top w:val="single" w:sz="4" w:space="0" w:color="auto"/>
              <w:left w:val="nil"/>
              <w:bottom w:val="single" w:sz="4" w:space="0" w:color="auto"/>
              <w:right w:val="nil"/>
            </w:tcBorders>
          </w:tcPr>
          <w:p w:rsidR="00B5747C" w:rsidRDefault="00A97BA4" w:rsidP="00B5747C">
            <w:pPr>
              <w:pStyle w:val="NoSpacing"/>
              <w:rPr>
                <w:rFonts w:asciiTheme="majorHAnsi" w:hAnsiTheme="majorHAnsi" w:cs="Times New Roman"/>
              </w:rPr>
            </w:pPr>
            <w:r>
              <w:rPr>
                <w:rFonts w:asciiTheme="majorHAnsi" w:hAnsiTheme="majorHAnsi" w:cs="Times New Roman"/>
              </w:rPr>
              <w:t>11/14/2018</w:t>
            </w:r>
          </w:p>
        </w:tc>
      </w:tr>
      <w:tr w:rsidR="00A97BA4" w:rsidRPr="00D07871" w:rsidTr="00B5747C">
        <w:tc>
          <w:tcPr>
            <w:tcW w:w="2696" w:type="dxa"/>
            <w:tcBorders>
              <w:top w:val="single" w:sz="4" w:space="0" w:color="auto"/>
              <w:left w:val="nil"/>
              <w:bottom w:val="single" w:sz="4" w:space="0" w:color="auto"/>
              <w:right w:val="nil"/>
            </w:tcBorders>
          </w:tcPr>
          <w:p w:rsidR="00A97BA4" w:rsidRDefault="00A97BA4" w:rsidP="00B5747C">
            <w:pPr>
              <w:pStyle w:val="NoSpacing"/>
              <w:rPr>
                <w:rFonts w:asciiTheme="majorHAnsi" w:hAnsiTheme="majorHAnsi" w:cs="Times New Roman"/>
              </w:rPr>
            </w:pPr>
            <w:r>
              <w:rPr>
                <w:rFonts w:asciiTheme="majorHAnsi" w:hAnsiTheme="majorHAnsi" w:cs="Times New Roman"/>
              </w:rPr>
              <w:t>SUS000088/</w:t>
            </w:r>
            <w:r w:rsidRPr="00A97BA4">
              <w:rPr>
                <w:rFonts w:asciiTheme="majorHAnsi" w:hAnsiTheme="majorHAnsi" w:cs="Times New Roman"/>
              </w:rPr>
              <w:t>MEET19/553</w:t>
            </w:r>
          </w:p>
        </w:tc>
        <w:tc>
          <w:tcPr>
            <w:tcW w:w="5977" w:type="dxa"/>
            <w:tcBorders>
              <w:top w:val="single" w:sz="4" w:space="0" w:color="auto"/>
              <w:left w:val="nil"/>
              <w:bottom w:val="single" w:sz="4" w:space="0" w:color="auto"/>
              <w:right w:val="nil"/>
            </w:tcBorders>
          </w:tcPr>
          <w:p w:rsidR="00A97BA4" w:rsidRPr="00A97BA4" w:rsidRDefault="00A97BA4" w:rsidP="00A97BA4">
            <w:pPr>
              <w:pStyle w:val="NoSpacing"/>
              <w:rPr>
                <w:rFonts w:asciiTheme="majorHAnsi" w:hAnsiTheme="majorHAnsi" w:cs="Times New Roman"/>
              </w:rPr>
            </w:pPr>
            <w:r w:rsidRPr="00A97BA4">
              <w:rPr>
                <w:rFonts w:asciiTheme="majorHAnsi" w:hAnsiTheme="majorHAnsi" w:cs="Times New Roman"/>
              </w:rPr>
              <w:t>Solid Waste Alternatives Advisory Committee Summary - Dec 12, 2018</w:t>
            </w:r>
          </w:p>
        </w:tc>
        <w:tc>
          <w:tcPr>
            <w:tcW w:w="1407" w:type="dxa"/>
            <w:tcBorders>
              <w:top w:val="single" w:sz="4" w:space="0" w:color="auto"/>
              <w:left w:val="nil"/>
              <w:bottom w:val="single" w:sz="4" w:space="0" w:color="auto"/>
              <w:right w:val="nil"/>
            </w:tcBorders>
          </w:tcPr>
          <w:p w:rsidR="00A97BA4" w:rsidRDefault="00A97BA4" w:rsidP="00B5747C">
            <w:pPr>
              <w:pStyle w:val="NoSpacing"/>
              <w:rPr>
                <w:rFonts w:asciiTheme="majorHAnsi" w:hAnsiTheme="majorHAnsi" w:cs="Times New Roman"/>
              </w:rPr>
            </w:pPr>
            <w:r>
              <w:rPr>
                <w:rFonts w:asciiTheme="majorHAnsi" w:hAnsiTheme="majorHAnsi" w:cs="Times New Roman"/>
              </w:rPr>
              <w:t>12/12/2018</w:t>
            </w:r>
          </w:p>
        </w:tc>
      </w:tr>
      <w:tr w:rsidR="00A97BA4" w:rsidRPr="00D07871" w:rsidTr="00B5747C">
        <w:tc>
          <w:tcPr>
            <w:tcW w:w="2696" w:type="dxa"/>
            <w:tcBorders>
              <w:top w:val="single" w:sz="4" w:space="0" w:color="auto"/>
              <w:left w:val="nil"/>
              <w:bottom w:val="single" w:sz="4" w:space="0" w:color="auto"/>
              <w:right w:val="nil"/>
            </w:tcBorders>
          </w:tcPr>
          <w:p w:rsidR="00A97BA4" w:rsidRDefault="00A97BA4" w:rsidP="00B5747C">
            <w:pPr>
              <w:pStyle w:val="NoSpacing"/>
              <w:rPr>
                <w:rFonts w:asciiTheme="majorHAnsi" w:hAnsiTheme="majorHAnsi" w:cs="Times New Roman"/>
              </w:rPr>
            </w:pPr>
            <w:r>
              <w:rPr>
                <w:rFonts w:asciiTheme="majorHAnsi" w:hAnsiTheme="majorHAnsi" w:cs="Times New Roman"/>
              </w:rPr>
              <w:t>SUS000088/</w:t>
            </w:r>
            <w:r w:rsidRPr="00A97BA4">
              <w:rPr>
                <w:rFonts w:asciiTheme="majorHAnsi" w:hAnsiTheme="majorHAnsi" w:cs="Times New Roman"/>
              </w:rPr>
              <w:t>MEET19/26</w:t>
            </w:r>
          </w:p>
        </w:tc>
        <w:tc>
          <w:tcPr>
            <w:tcW w:w="5977" w:type="dxa"/>
            <w:tcBorders>
              <w:top w:val="single" w:sz="4" w:space="0" w:color="auto"/>
              <w:left w:val="nil"/>
              <w:bottom w:val="single" w:sz="4" w:space="0" w:color="auto"/>
              <w:right w:val="nil"/>
            </w:tcBorders>
          </w:tcPr>
          <w:p w:rsidR="00A97BA4" w:rsidRPr="00A97BA4" w:rsidRDefault="00A97BA4" w:rsidP="00A97BA4">
            <w:pPr>
              <w:pStyle w:val="NoSpacing"/>
              <w:rPr>
                <w:rFonts w:asciiTheme="majorHAnsi" w:hAnsiTheme="majorHAnsi" w:cs="Times New Roman"/>
              </w:rPr>
            </w:pPr>
            <w:r w:rsidRPr="00A97BA4">
              <w:rPr>
                <w:rFonts w:asciiTheme="majorHAnsi" w:hAnsiTheme="majorHAnsi" w:cs="Times New Roman"/>
              </w:rPr>
              <w:t>Solid Waste Alternatives Advisory Committee  Packet - Dec 12, 2018</w:t>
            </w:r>
          </w:p>
        </w:tc>
        <w:tc>
          <w:tcPr>
            <w:tcW w:w="1407" w:type="dxa"/>
            <w:tcBorders>
              <w:top w:val="single" w:sz="4" w:space="0" w:color="auto"/>
              <w:left w:val="nil"/>
              <w:bottom w:val="single" w:sz="4" w:space="0" w:color="auto"/>
              <w:right w:val="nil"/>
            </w:tcBorders>
          </w:tcPr>
          <w:p w:rsidR="00A97BA4" w:rsidRDefault="00A97BA4" w:rsidP="00B5747C">
            <w:pPr>
              <w:pStyle w:val="NoSpacing"/>
              <w:rPr>
                <w:rFonts w:asciiTheme="majorHAnsi" w:hAnsiTheme="majorHAnsi" w:cs="Times New Roman"/>
              </w:rPr>
            </w:pPr>
            <w:r>
              <w:rPr>
                <w:rFonts w:asciiTheme="majorHAnsi" w:hAnsiTheme="majorHAnsi" w:cs="Times New Roman"/>
              </w:rPr>
              <w:t>12/12/2018</w:t>
            </w:r>
          </w:p>
        </w:tc>
      </w:tr>
    </w:tbl>
    <w:p w:rsidR="003538D0" w:rsidRPr="00D07871" w:rsidRDefault="003538D0">
      <w:pPr>
        <w:rPr>
          <w:rFonts w:asciiTheme="majorHAnsi" w:hAnsiTheme="majorHAnsi" w:cs="Times New Roman"/>
        </w:rPr>
      </w:pPr>
      <w:r w:rsidRPr="00D07871">
        <w:rPr>
          <w:rFonts w:asciiTheme="majorHAnsi" w:hAnsiTheme="majorHAnsi" w:cs="Times New Roman"/>
        </w:rPr>
        <w:br w:type="page"/>
      </w:r>
    </w:p>
    <w:p w:rsidR="003538D0" w:rsidRPr="00815292" w:rsidRDefault="003538D0" w:rsidP="003538D0">
      <w:pPr>
        <w:pStyle w:val="NoSpacing"/>
        <w:pBdr>
          <w:bottom w:val="single" w:sz="12" w:space="1" w:color="auto"/>
        </w:pBdr>
        <w:jc w:val="center"/>
        <w:outlineLvl w:val="0"/>
        <w:rPr>
          <w:rFonts w:asciiTheme="majorHAnsi" w:hAnsiTheme="majorHAnsi"/>
          <w:b/>
          <w:sz w:val="24"/>
          <w:szCs w:val="24"/>
        </w:rPr>
      </w:pPr>
      <w:bookmarkStart w:id="27" w:name="_Toc427925052"/>
      <w:bookmarkStart w:id="28" w:name="_Toc19714807"/>
      <w:r w:rsidRPr="00815292">
        <w:rPr>
          <w:rFonts w:asciiTheme="majorHAnsi" w:hAnsiTheme="majorHAnsi"/>
          <w:b/>
          <w:sz w:val="24"/>
          <w:szCs w:val="24"/>
        </w:rPr>
        <w:t>Appendix A: Glossary of Acronyms</w:t>
      </w:r>
      <w:bookmarkEnd w:id="27"/>
      <w:bookmarkEnd w:id="28"/>
    </w:p>
    <w:p w:rsidR="003538D0" w:rsidRPr="00815292" w:rsidRDefault="003538D0" w:rsidP="003538D0">
      <w:pPr>
        <w:spacing w:after="0" w:line="240" w:lineRule="auto"/>
        <w:rPr>
          <w:rFonts w:asciiTheme="majorHAnsi" w:hAnsiTheme="majorHAnsi"/>
        </w:rPr>
      </w:pPr>
    </w:p>
    <w:p w:rsidR="003538D0" w:rsidRPr="00815292" w:rsidRDefault="003538D0" w:rsidP="003538D0">
      <w:pPr>
        <w:spacing w:after="0" w:line="240" w:lineRule="auto"/>
        <w:rPr>
          <w:rFonts w:asciiTheme="majorHAnsi" w:hAnsiTheme="majorHAnsi"/>
        </w:rPr>
      </w:pPr>
      <w:r w:rsidRPr="00815292">
        <w:rPr>
          <w:rFonts w:asciiTheme="majorHAnsi" w:hAnsiTheme="majorHAnsi"/>
        </w:rPr>
        <w:t>Below is a list of acronyms that appear in the Solid Waste Alternatives Advisory Committee (SWAAC) Collection with the corresponding terms:</w:t>
      </w:r>
    </w:p>
    <w:p w:rsidR="00E07443" w:rsidRPr="00815292" w:rsidRDefault="00E07443" w:rsidP="003538D0">
      <w:pPr>
        <w:spacing w:after="0" w:line="240" w:lineRule="auto"/>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110"/>
      </w:tblGrid>
      <w:tr w:rsidR="00815292" w:rsidRPr="00815292" w:rsidTr="00815292">
        <w:tc>
          <w:tcPr>
            <w:tcW w:w="1435" w:type="dxa"/>
          </w:tcPr>
          <w:p w:rsidR="00815292" w:rsidRPr="00815292" w:rsidRDefault="00815292" w:rsidP="003538D0">
            <w:pPr>
              <w:rPr>
                <w:rFonts w:asciiTheme="majorHAnsi" w:hAnsiTheme="majorHAnsi"/>
              </w:rPr>
            </w:pPr>
            <w:r w:rsidRPr="00815292">
              <w:rPr>
                <w:rFonts w:asciiTheme="majorHAnsi" w:hAnsiTheme="majorHAnsi"/>
              </w:rPr>
              <w:t>DEQ</w:t>
            </w:r>
          </w:p>
        </w:tc>
        <w:tc>
          <w:tcPr>
            <w:tcW w:w="7110" w:type="dxa"/>
          </w:tcPr>
          <w:p w:rsidR="00815292" w:rsidRPr="00815292" w:rsidRDefault="00815292" w:rsidP="003538D0">
            <w:pPr>
              <w:rPr>
                <w:rFonts w:asciiTheme="majorHAnsi" w:hAnsiTheme="majorHAnsi"/>
              </w:rPr>
            </w:pPr>
            <w:r w:rsidRPr="00815292">
              <w:rPr>
                <w:rFonts w:asciiTheme="majorHAnsi" w:hAnsiTheme="majorHAnsi"/>
              </w:rPr>
              <w:t xml:space="preserve">Department of Environmental Quality </w:t>
            </w:r>
          </w:p>
        </w:tc>
      </w:tr>
      <w:tr w:rsidR="00815292" w:rsidRPr="00815292" w:rsidTr="00815292">
        <w:tc>
          <w:tcPr>
            <w:tcW w:w="1435" w:type="dxa"/>
          </w:tcPr>
          <w:p w:rsidR="00815292" w:rsidRPr="00815292" w:rsidRDefault="00815292" w:rsidP="003538D0">
            <w:pPr>
              <w:rPr>
                <w:rFonts w:asciiTheme="majorHAnsi" w:hAnsiTheme="majorHAnsi"/>
              </w:rPr>
            </w:pPr>
            <w:r w:rsidRPr="00815292">
              <w:rPr>
                <w:rFonts w:asciiTheme="majorHAnsi" w:hAnsiTheme="majorHAnsi"/>
              </w:rPr>
              <w:t>EQC</w:t>
            </w:r>
          </w:p>
        </w:tc>
        <w:tc>
          <w:tcPr>
            <w:tcW w:w="7110" w:type="dxa"/>
          </w:tcPr>
          <w:p w:rsidR="00815292" w:rsidRPr="00815292" w:rsidRDefault="00815292" w:rsidP="003538D0">
            <w:pPr>
              <w:rPr>
                <w:rFonts w:asciiTheme="majorHAnsi" w:hAnsiTheme="majorHAnsi"/>
              </w:rPr>
            </w:pPr>
            <w:r w:rsidRPr="00815292">
              <w:rPr>
                <w:rFonts w:asciiTheme="majorHAnsi" w:hAnsiTheme="majorHAnsi"/>
              </w:rPr>
              <w:t>Environmental Quality Commission</w:t>
            </w:r>
          </w:p>
        </w:tc>
      </w:tr>
      <w:tr w:rsidR="00815292" w:rsidRPr="00815292" w:rsidTr="00815292">
        <w:tc>
          <w:tcPr>
            <w:tcW w:w="1435" w:type="dxa"/>
          </w:tcPr>
          <w:p w:rsidR="00815292" w:rsidRPr="00815292" w:rsidRDefault="00815292" w:rsidP="003538D0">
            <w:pPr>
              <w:rPr>
                <w:rFonts w:asciiTheme="majorHAnsi" w:hAnsiTheme="majorHAnsi"/>
              </w:rPr>
            </w:pPr>
            <w:r w:rsidRPr="00815292">
              <w:rPr>
                <w:rFonts w:asciiTheme="majorHAnsi" w:hAnsiTheme="majorHAnsi"/>
              </w:rPr>
              <w:t>JPACT</w:t>
            </w:r>
          </w:p>
        </w:tc>
        <w:tc>
          <w:tcPr>
            <w:tcW w:w="7110" w:type="dxa"/>
          </w:tcPr>
          <w:p w:rsidR="00815292" w:rsidRPr="00815292" w:rsidRDefault="00815292" w:rsidP="003538D0">
            <w:pPr>
              <w:rPr>
                <w:rFonts w:asciiTheme="majorHAnsi" w:hAnsiTheme="majorHAnsi"/>
              </w:rPr>
            </w:pPr>
            <w:r w:rsidRPr="00815292">
              <w:rPr>
                <w:rFonts w:asciiTheme="majorHAnsi" w:hAnsiTheme="majorHAnsi"/>
              </w:rPr>
              <w:t>Joint Policy Advisory Committee on Transportation</w:t>
            </w:r>
          </w:p>
        </w:tc>
      </w:tr>
      <w:tr w:rsidR="00815292" w:rsidRPr="00815292" w:rsidTr="00815292">
        <w:tc>
          <w:tcPr>
            <w:tcW w:w="1435" w:type="dxa"/>
          </w:tcPr>
          <w:p w:rsidR="00815292" w:rsidRPr="00815292" w:rsidRDefault="00815292" w:rsidP="003538D0">
            <w:pPr>
              <w:rPr>
                <w:rFonts w:asciiTheme="majorHAnsi" w:hAnsiTheme="majorHAnsi"/>
              </w:rPr>
            </w:pPr>
            <w:r w:rsidRPr="00815292">
              <w:rPr>
                <w:rFonts w:asciiTheme="majorHAnsi" w:hAnsiTheme="majorHAnsi"/>
              </w:rPr>
              <w:t>RRC</w:t>
            </w:r>
          </w:p>
        </w:tc>
        <w:tc>
          <w:tcPr>
            <w:tcW w:w="7110" w:type="dxa"/>
          </w:tcPr>
          <w:p w:rsidR="00815292" w:rsidRPr="00815292" w:rsidRDefault="00815292" w:rsidP="003538D0">
            <w:pPr>
              <w:rPr>
                <w:rFonts w:asciiTheme="majorHAnsi" w:hAnsiTheme="majorHAnsi"/>
              </w:rPr>
            </w:pPr>
            <w:r w:rsidRPr="00815292">
              <w:rPr>
                <w:rFonts w:asciiTheme="majorHAnsi" w:hAnsiTheme="majorHAnsi"/>
              </w:rPr>
              <w:t>Rate Review Committee</w:t>
            </w:r>
          </w:p>
        </w:tc>
      </w:tr>
      <w:tr w:rsidR="00815292" w:rsidRPr="00815292" w:rsidTr="00815292">
        <w:tc>
          <w:tcPr>
            <w:tcW w:w="1435" w:type="dxa"/>
          </w:tcPr>
          <w:p w:rsidR="00815292" w:rsidRPr="00815292" w:rsidRDefault="00815292" w:rsidP="003538D0">
            <w:pPr>
              <w:rPr>
                <w:rFonts w:asciiTheme="majorHAnsi" w:hAnsiTheme="majorHAnsi"/>
              </w:rPr>
            </w:pPr>
            <w:r w:rsidRPr="00815292">
              <w:rPr>
                <w:rFonts w:asciiTheme="majorHAnsi" w:hAnsiTheme="majorHAnsi"/>
              </w:rPr>
              <w:t>RSWMP</w:t>
            </w:r>
          </w:p>
        </w:tc>
        <w:tc>
          <w:tcPr>
            <w:tcW w:w="7110" w:type="dxa"/>
          </w:tcPr>
          <w:p w:rsidR="00815292" w:rsidRPr="00815292" w:rsidRDefault="00815292" w:rsidP="003538D0">
            <w:pPr>
              <w:rPr>
                <w:rFonts w:asciiTheme="majorHAnsi" w:hAnsiTheme="majorHAnsi"/>
              </w:rPr>
            </w:pPr>
            <w:r w:rsidRPr="00815292">
              <w:rPr>
                <w:rFonts w:asciiTheme="majorHAnsi" w:hAnsiTheme="majorHAnsi"/>
              </w:rPr>
              <w:t>Regional Solid Waste Management Plan</w:t>
            </w:r>
          </w:p>
        </w:tc>
      </w:tr>
      <w:tr w:rsidR="00815292" w:rsidRPr="00815292" w:rsidTr="00815292">
        <w:tc>
          <w:tcPr>
            <w:tcW w:w="1435" w:type="dxa"/>
          </w:tcPr>
          <w:p w:rsidR="00815292" w:rsidRPr="00815292" w:rsidRDefault="00815292" w:rsidP="003538D0">
            <w:pPr>
              <w:rPr>
                <w:rFonts w:asciiTheme="majorHAnsi" w:hAnsiTheme="majorHAnsi"/>
              </w:rPr>
            </w:pPr>
            <w:r w:rsidRPr="00815292">
              <w:rPr>
                <w:rFonts w:asciiTheme="majorHAnsi" w:hAnsiTheme="majorHAnsi"/>
              </w:rPr>
              <w:t>SWAAC</w:t>
            </w:r>
          </w:p>
        </w:tc>
        <w:tc>
          <w:tcPr>
            <w:tcW w:w="7110" w:type="dxa"/>
          </w:tcPr>
          <w:p w:rsidR="00815292" w:rsidRPr="00815292" w:rsidRDefault="00815292" w:rsidP="003538D0">
            <w:pPr>
              <w:rPr>
                <w:rFonts w:asciiTheme="majorHAnsi" w:hAnsiTheme="majorHAnsi"/>
              </w:rPr>
            </w:pPr>
            <w:r w:rsidRPr="00815292">
              <w:rPr>
                <w:rFonts w:asciiTheme="majorHAnsi" w:hAnsiTheme="majorHAnsi"/>
              </w:rPr>
              <w:t>Solid Waste Alternatives Advisory Committee</w:t>
            </w:r>
          </w:p>
        </w:tc>
      </w:tr>
      <w:tr w:rsidR="00815292" w:rsidRPr="00815292" w:rsidTr="00815292">
        <w:tc>
          <w:tcPr>
            <w:tcW w:w="1435" w:type="dxa"/>
          </w:tcPr>
          <w:p w:rsidR="00815292" w:rsidRPr="00815292" w:rsidRDefault="00815292" w:rsidP="003538D0">
            <w:pPr>
              <w:rPr>
                <w:rFonts w:asciiTheme="majorHAnsi" w:hAnsiTheme="majorHAnsi"/>
              </w:rPr>
            </w:pPr>
            <w:r w:rsidRPr="00815292">
              <w:rPr>
                <w:rFonts w:asciiTheme="majorHAnsi" w:hAnsiTheme="majorHAnsi"/>
              </w:rPr>
              <w:t>SWAC</w:t>
            </w:r>
          </w:p>
        </w:tc>
        <w:tc>
          <w:tcPr>
            <w:tcW w:w="7110" w:type="dxa"/>
          </w:tcPr>
          <w:p w:rsidR="00815292" w:rsidRPr="00815292" w:rsidRDefault="00815292" w:rsidP="003538D0">
            <w:pPr>
              <w:rPr>
                <w:rFonts w:asciiTheme="majorHAnsi" w:hAnsiTheme="majorHAnsi"/>
              </w:rPr>
            </w:pPr>
            <w:r w:rsidRPr="00815292">
              <w:rPr>
                <w:rFonts w:asciiTheme="majorHAnsi" w:hAnsiTheme="majorHAnsi"/>
              </w:rPr>
              <w:t>Solid Waste Advisory Committee</w:t>
            </w:r>
          </w:p>
        </w:tc>
      </w:tr>
      <w:tr w:rsidR="00815292" w:rsidRPr="00815292" w:rsidTr="00815292">
        <w:tc>
          <w:tcPr>
            <w:tcW w:w="1435" w:type="dxa"/>
          </w:tcPr>
          <w:p w:rsidR="00815292" w:rsidRPr="00815292" w:rsidRDefault="00815292" w:rsidP="003538D0">
            <w:pPr>
              <w:rPr>
                <w:rFonts w:asciiTheme="majorHAnsi" w:hAnsiTheme="majorHAnsi"/>
              </w:rPr>
            </w:pPr>
            <w:r w:rsidRPr="00815292">
              <w:rPr>
                <w:rFonts w:asciiTheme="majorHAnsi" w:hAnsiTheme="majorHAnsi"/>
              </w:rPr>
              <w:t>SWPC</w:t>
            </w:r>
          </w:p>
        </w:tc>
        <w:tc>
          <w:tcPr>
            <w:tcW w:w="7110" w:type="dxa"/>
          </w:tcPr>
          <w:p w:rsidR="00815292" w:rsidRPr="00815292" w:rsidRDefault="00815292" w:rsidP="003538D0">
            <w:pPr>
              <w:rPr>
                <w:rFonts w:asciiTheme="majorHAnsi" w:hAnsiTheme="majorHAnsi"/>
              </w:rPr>
            </w:pPr>
            <w:r w:rsidRPr="00815292">
              <w:rPr>
                <w:rFonts w:asciiTheme="majorHAnsi" w:hAnsiTheme="majorHAnsi"/>
              </w:rPr>
              <w:t>Solid Waste Policy Committee</w:t>
            </w:r>
          </w:p>
        </w:tc>
      </w:tr>
      <w:tr w:rsidR="00815292" w:rsidRPr="00815292" w:rsidTr="00815292">
        <w:tc>
          <w:tcPr>
            <w:tcW w:w="1435" w:type="dxa"/>
          </w:tcPr>
          <w:p w:rsidR="00815292" w:rsidRPr="00815292" w:rsidRDefault="00815292" w:rsidP="003538D0">
            <w:pPr>
              <w:rPr>
                <w:rFonts w:asciiTheme="majorHAnsi" w:hAnsiTheme="majorHAnsi"/>
              </w:rPr>
            </w:pPr>
            <w:r w:rsidRPr="00815292">
              <w:rPr>
                <w:rFonts w:asciiTheme="majorHAnsi" w:hAnsiTheme="majorHAnsi"/>
              </w:rPr>
              <w:t>SWTC</w:t>
            </w:r>
          </w:p>
        </w:tc>
        <w:tc>
          <w:tcPr>
            <w:tcW w:w="7110" w:type="dxa"/>
          </w:tcPr>
          <w:p w:rsidR="00815292" w:rsidRPr="00815292" w:rsidRDefault="00815292" w:rsidP="003538D0">
            <w:pPr>
              <w:rPr>
                <w:rFonts w:asciiTheme="majorHAnsi" w:hAnsiTheme="majorHAnsi"/>
              </w:rPr>
            </w:pPr>
            <w:r w:rsidRPr="00815292">
              <w:rPr>
                <w:rFonts w:asciiTheme="majorHAnsi" w:hAnsiTheme="majorHAnsi"/>
              </w:rPr>
              <w:t>Solid Waste Technical Committee</w:t>
            </w:r>
          </w:p>
        </w:tc>
      </w:tr>
    </w:tbl>
    <w:p w:rsidR="003538D0" w:rsidRPr="00815292" w:rsidRDefault="003538D0" w:rsidP="003538D0">
      <w:pPr>
        <w:spacing w:after="0" w:line="240" w:lineRule="auto"/>
        <w:rPr>
          <w:rFonts w:asciiTheme="majorHAnsi" w:hAnsiTheme="majorHAnsi"/>
        </w:rPr>
      </w:pPr>
    </w:p>
    <w:p w:rsidR="003538D0" w:rsidRPr="00815292" w:rsidRDefault="003538D0" w:rsidP="00E07443">
      <w:pPr>
        <w:spacing w:after="0" w:line="240" w:lineRule="auto"/>
        <w:jc w:val="both"/>
        <w:rPr>
          <w:rFonts w:asciiTheme="majorHAnsi" w:hAnsiTheme="majorHAnsi"/>
        </w:rPr>
        <w:sectPr w:rsidR="003538D0" w:rsidRPr="00815292" w:rsidSect="003A5846">
          <w:footerReference w:type="default" r:id="rId16"/>
          <w:pgSz w:w="12240" w:h="15840"/>
          <w:pgMar w:top="1440" w:right="1440" w:bottom="1440" w:left="1440" w:header="720" w:footer="720" w:gutter="0"/>
          <w:pgNumType w:start="0"/>
          <w:cols w:space="720"/>
          <w:titlePg/>
          <w:docGrid w:linePitch="360"/>
        </w:sectPr>
      </w:pPr>
    </w:p>
    <w:p w:rsidR="00106524" w:rsidRPr="00815292" w:rsidRDefault="003538D0" w:rsidP="00106524">
      <w:pPr>
        <w:pStyle w:val="NoSpacing"/>
        <w:pBdr>
          <w:bottom w:val="single" w:sz="12" w:space="0" w:color="auto"/>
        </w:pBdr>
        <w:jc w:val="center"/>
        <w:outlineLvl w:val="0"/>
        <w:rPr>
          <w:rFonts w:asciiTheme="majorHAnsi" w:hAnsiTheme="majorHAnsi" w:cs="Times New Roman"/>
          <w:b/>
          <w:sz w:val="24"/>
          <w:szCs w:val="24"/>
        </w:rPr>
      </w:pPr>
      <w:bookmarkStart w:id="29" w:name="_Toc282426226"/>
      <w:bookmarkStart w:id="30" w:name="_Toc19714808"/>
      <w:r w:rsidRPr="00815292">
        <w:rPr>
          <w:rFonts w:asciiTheme="majorHAnsi" w:hAnsiTheme="majorHAnsi" w:cs="Times New Roman"/>
          <w:b/>
          <w:sz w:val="24"/>
          <w:szCs w:val="24"/>
        </w:rPr>
        <w:t xml:space="preserve">Appendix B: </w:t>
      </w:r>
      <w:r w:rsidR="00106524" w:rsidRPr="00815292">
        <w:rPr>
          <w:rFonts w:asciiTheme="majorHAnsi" w:hAnsiTheme="majorHAnsi" w:cs="Times New Roman"/>
          <w:b/>
          <w:sz w:val="24"/>
          <w:szCs w:val="24"/>
        </w:rPr>
        <w:t>Related Records</w:t>
      </w:r>
      <w:bookmarkEnd w:id="29"/>
      <w:bookmarkEnd w:id="30"/>
    </w:p>
    <w:p w:rsidR="00106524" w:rsidRPr="00815292" w:rsidRDefault="00106524" w:rsidP="00106524">
      <w:pPr>
        <w:pStyle w:val="NoSpacing"/>
        <w:rPr>
          <w:rFonts w:asciiTheme="majorHAnsi" w:hAnsiTheme="majorHAnsi" w:cs="Times New Roman"/>
          <w:b/>
        </w:rPr>
      </w:pPr>
    </w:p>
    <w:p w:rsidR="00106524" w:rsidRPr="00815292" w:rsidRDefault="00106524" w:rsidP="00106524">
      <w:pPr>
        <w:pStyle w:val="NoSpacing"/>
        <w:rPr>
          <w:rFonts w:asciiTheme="majorHAnsi" w:hAnsiTheme="majorHAnsi" w:cs="Times New Roman"/>
        </w:rPr>
      </w:pPr>
      <w:r w:rsidRPr="00815292">
        <w:rPr>
          <w:rFonts w:asciiTheme="majorHAnsi" w:hAnsiTheme="majorHAnsi" w:cs="Times New Roman"/>
        </w:rPr>
        <w:t>The following is a list of other records collections that are related by content or topic to the SW</w:t>
      </w:r>
      <w:r w:rsidR="005F420D" w:rsidRPr="00815292">
        <w:rPr>
          <w:rFonts w:asciiTheme="majorHAnsi" w:hAnsiTheme="majorHAnsi" w:cs="Times New Roman"/>
        </w:rPr>
        <w:t>A</w:t>
      </w:r>
      <w:r w:rsidRPr="00815292">
        <w:rPr>
          <w:rFonts w:asciiTheme="majorHAnsi" w:hAnsiTheme="majorHAnsi" w:cs="Times New Roman"/>
        </w:rPr>
        <w:t>AC records</w:t>
      </w:r>
      <w:r w:rsidR="00CB24BC" w:rsidRPr="00815292">
        <w:rPr>
          <w:rFonts w:asciiTheme="majorHAnsi" w:hAnsiTheme="majorHAnsi" w:cs="Times New Roman"/>
        </w:rPr>
        <w:t>:</w:t>
      </w:r>
    </w:p>
    <w:p w:rsidR="00CB24BC" w:rsidRPr="00815292" w:rsidRDefault="00CB24BC" w:rsidP="00106524">
      <w:pPr>
        <w:pStyle w:val="NoSpacing"/>
        <w:rPr>
          <w:rFonts w:asciiTheme="majorHAnsi" w:hAnsiTheme="majorHAnsi" w:cs="Times New Roman"/>
        </w:rPr>
      </w:pPr>
    </w:p>
    <w:p w:rsidR="00CB24BC" w:rsidRPr="00815292" w:rsidRDefault="00537B84" w:rsidP="00EB0486">
      <w:pPr>
        <w:pStyle w:val="NoSpacing"/>
        <w:numPr>
          <w:ilvl w:val="0"/>
          <w:numId w:val="2"/>
        </w:numPr>
        <w:rPr>
          <w:rFonts w:asciiTheme="majorHAnsi" w:hAnsiTheme="majorHAnsi" w:cs="Times New Roman"/>
        </w:rPr>
      </w:pPr>
      <w:r w:rsidRPr="00815292">
        <w:rPr>
          <w:rFonts w:asciiTheme="majorHAnsi" w:hAnsiTheme="majorHAnsi" w:cs="Times New Roman"/>
        </w:rPr>
        <w:t>COR-Met</w:t>
      </w:r>
      <w:r w:rsidR="004A65C6" w:rsidRPr="00815292">
        <w:rPr>
          <w:rFonts w:asciiTheme="majorHAnsi" w:hAnsiTheme="majorHAnsi" w:cs="Times New Roman"/>
        </w:rPr>
        <w:t xml:space="preserve"> / </w:t>
      </w:r>
      <w:r w:rsidR="00FA312E" w:rsidRPr="00815292">
        <w:rPr>
          <w:rFonts w:asciiTheme="majorHAnsi" w:hAnsiTheme="majorHAnsi" w:cs="Times New Roman"/>
        </w:rPr>
        <w:t>RSWMP</w:t>
      </w:r>
      <w:r w:rsidR="006D443F" w:rsidRPr="00815292">
        <w:rPr>
          <w:rFonts w:asciiTheme="majorHAnsi" w:hAnsiTheme="majorHAnsi" w:cs="Times New Roman"/>
        </w:rPr>
        <w:t xml:space="preserve"> Collection</w:t>
      </w:r>
    </w:p>
    <w:p w:rsidR="00831834" w:rsidRPr="00815292" w:rsidRDefault="00831834" w:rsidP="00EB0486">
      <w:pPr>
        <w:pStyle w:val="NoSpacing"/>
        <w:numPr>
          <w:ilvl w:val="0"/>
          <w:numId w:val="2"/>
        </w:numPr>
        <w:rPr>
          <w:rFonts w:asciiTheme="majorHAnsi" w:hAnsiTheme="majorHAnsi" w:cs="Times New Roman"/>
        </w:rPr>
      </w:pPr>
      <w:r w:rsidRPr="00815292">
        <w:rPr>
          <w:rFonts w:asciiTheme="majorHAnsi" w:hAnsiTheme="majorHAnsi" w:cs="Times New Roman"/>
        </w:rPr>
        <w:t>Solid Waste Policy Advisory Committee</w:t>
      </w:r>
    </w:p>
    <w:p w:rsidR="00FA312E" w:rsidRPr="00815292" w:rsidRDefault="00FA312E" w:rsidP="00EB0486">
      <w:pPr>
        <w:pStyle w:val="NoSpacing"/>
        <w:numPr>
          <w:ilvl w:val="0"/>
          <w:numId w:val="2"/>
        </w:numPr>
        <w:rPr>
          <w:rFonts w:asciiTheme="majorHAnsi" w:hAnsiTheme="majorHAnsi" w:cs="Times New Roman"/>
        </w:rPr>
      </w:pPr>
      <w:r w:rsidRPr="00815292">
        <w:rPr>
          <w:rFonts w:asciiTheme="majorHAnsi" w:hAnsiTheme="majorHAnsi" w:cs="Times New Roman"/>
        </w:rPr>
        <w:t>Enhancement Grant Reports and historic collection</w:t>
      </w:r>
    </w:p>
    <w:p w:rsidR="008219C3" w:rsidRPr="00815292" w:rsidRDefault="00EB0486" w:rsidP="00EB0486">
      <w:pPr>
        <w:pStyle w:val="NoSpacing"/>
        <w:numPr>
          <w:ilvl w:val="0"/>
          <w:numId w:val="2"/>
        </w:numPr>
        <w:rPr>
          <w:rFonts w:asciiTheme="majorHAnsi" w:hAnsiTheme="majorHAnsi" w:cs="Times New Roman"/>
        </w:rPr>
      </w:pPr>
      <w:r w:rsidRPr="00815292">
        <w:rPr>
          <w:rFonts w:asciiTheme="majorHAnsi" w:hAnsiTheme="majorHAnsi" w:cs="Times New Roman"/>
        </w:rPr>
        <w:t xml:space="preserve">Metro </w:t>
      </w:r>
      <w:r w:rsidR="008219C3" w:rsidRPr="00815292">
        <w:rPr>
          <w:rFonts w:asciiTheme="majorHAnsi" w:hAnsiTheme="majorHAnsi" w:cs="Times New Roman"/>
        </w:rPr>
        <w:t>Councilor Oral history project</w:t>
      </w:r>
    </w:p>
    <w:p w:rsidR="00835E14" w:rsidRPr="00815292" w:rsidRDefault="00731C8B" w:rsidP="00731C8B">
      <w:pPr>
        <w:pStyle w:val="NoSpacing"/>
        <w:numPr>
          <w:ilvl w:val="1"/>
          <w:numId w:val="2"/>
        </w:numPr>
        <w:rPr>
          <w:rFonts w:asciiTheme="majorHAnsi" w:hAnsiTheme="majorHAnsi" w:cs="Times New Roman"/>
        </w:rPr>
      </w:pPr>
      <w:r w:rsidRPr="00815292">
        <w:rPr>
          <w:rFonts w:asciiTheme="majorHAnsi" w:hAnsiTheme="majorHAnsi" w:cs="Times New Roman"/>
        </w:rPr>
        <w:t>Jim Gardner</w:t>
      </w:r>
      <w:r w:rsidR="00835E14" w:rsidRPr="00815292">
        <w:rPr>
          <w:rFonts w:asciiTheme="majorHAnsi" w:hAnsiTheme="majorHAnsi" w:cs="Times New Roman"/>
        </w:rPr>
        <w:t xml:space="preserve"> </w:t>
      </w:r>
      <w:r w:rsidR="00EB7726" w:rsidRPr="00815292">
        <w:rPr>
          <w:rFonts w:asciiTheme="majorHAnsi" w:hAnsiTheme="majorHAnsi" w:cs="Times New Roman"/>
        </w:rPr>
        <w:t xml:space="preserve">(District 3) </w:t>
      </w:r>
      <w:r w:rsidR="00835E14" w:rsidRPr="00815292">
        <w:rPr>
          <w:rFonts w:asciiTheme="majorHAnsi" w:hAnsiTheme="majorHAnsi" w:cs="Times New Roman"/>
        </w:rPr>
        <w:t>Oct 1987 – Jan 1988</w:t>
      </w:r>
    </w:p>
    <w:p w:rsidR="00731C8B" w:rsidRPr="00815292" w:rsidRDefault="00731C8B" w:rsidP="00731C8B">
      <w:pPr>
        <w:pStyle w:val="NoSpacing"/>
        <w:numPr>
          <w:ilvl w:val="1"/>
          <w:numId w:val="2"/>
        </w:numPr>
        <w:rPr>
          <w:rFonts w:asciiTheme="majorHAnsi" w:hAnsiTheme="majorHAnsi" w:cs="Times New Roman"/>
        </w:rPr>
      </w:pPr>
      <w:r w:rsidRPr="00815292">
        <w:rPr>
          <w:rFonts w:asciiTheme="majorHAnsi" w:hAnsiTheme="majorHAnsi" w:cs="Times New Roman"/>
        </w:rPr>
        <w:t xml:space="preserve">Sharron Kelley </w:t>
      </w:r>
      <w:r w:rsidR="00EB7726" w:rsidRPr="00815292">
        <w:rPr>
          <w:rFonts w:asciiTheme="majorHAnsi" w:hAnsiTheme="majorHAnsi" w:cs="Times New Roman"/>
        </w:rPr>
        <w:t xml:space="preserve">(District 7) </w:t>
      </w:r>
      <w:r w:rsidRPr="00815292">
        <w:rPr>
          <w:rFonts w:asciiTheme="majorHAnsi" w:hAnsiTheme="majorHAnsi" w:cs="Times New Roman"/>
        </w:rPr>
        <w:t>Oct 19</w:t>
      </w:r>
      <w:r w:rsidR="00835E14" w:rsidRPr="00815292">
        <w:rPr>
          <w:rFonts w:asciiTheme="majorHAnsi" w:hAnsiTheme="majorHAnsi" w:cs="Times New Roman"/>
        </w:rPr>
        <w:t>8</w:t>
      </w:r>
      <w:r w:rsidRPr="00815292">
        <w:rPr>
          <w:rFonts w:asciiTheme="majorHAnsi" w:hAnsiTheme="majorHAnsi" w:cs="Times New Roman"/>
        </w:rPr>
        <w:t>7</w:t>
      </w:r>
      <w:r w:rsidR="00EB7726" w:rsidRPr="00815292">
        <w:rPr>
          <w:rFonts w:asciiTheme="majorHAnsi" w:hAnsiTheme="majorHAnsi" w:cs="Times New Roman"/>
        </w:rPr>
        <w:t xml:space="preserve"> </w:t>
      </w:r>
      <w:r w:rsidR="00835E14" w:rsidRPr="00815292">
        <w:rPr>
          <w:rFonts w:asciiTheme="majorHAnsi" w:hAnsiTheme="majorHAnsi" w:cs="Times New Roman"/>
        </w:rPr>
        <w:t xml:space="preserve">– </w:t>
      </w:r>
      <w:r w:rsidR="00EB7726" w:rsidRPr="00815292">
        <w:rPr>
          <w:rFonts w:asciiTheme="majorHAnsi" w:hAnsiTheme="majorHAnsi" w:cs="Times New Roman"/>
        </w:rPr>
        <w:t>July</w:t>
      </w:r>
      <w:r w:rsidR="00835E14" w:rsidRPr="00815292">
        <w:rPr>
          <w:rFonts w:asciiTheme="majorHAnsi" w:hAnsiTheme="majorHAnsi" w:cs="Times New Roman"/>
        </w:rPr>
        <w:t xml:space="preserve"> 198</w:t>
      </w:r>
      <w:r w:rsidR="00EB7726" w:rsidRPr="00815292">
        <w:rPr>
          <w:rFonts w:asciiTheme="majorHAnsi" w:hAnsiTheme="majorHAnsi" w:cs="Times New Roman"/>
        </w:rPr>
        <w:t>9</w:t>
      </w:r>
    </w:p>
    <w:p w:rsidR="00731C8B" w:rsidRPr="00815292" w:rsidRDefault="00731C8B" w:rsidP="00C7408B">
      <w:pPr>
        <w:pStyle w:val="NoSpacing"/>
        <w:numPr>
          <w:ilvl w:val="1"/>
          <w:numId w:val="2"/>
        </w:numPr>
        <w:rPr>
          <w:rFonts w:asciiTheme="majorHAnsi" w:hAnsiTheme="majorHAnsi" w:cs="Times New Roman"/>
        </w:rPr>
      </w:pPr>
      <w:r w:rsidRPr="00815292">
        <w:rPr>
          <w:rFonts w:asciiTheme="majorHAnsi" w:hAnsiTheme="majorHAnsi" w:cs="Times New Roman"/>
        </w:rPr>
        <w:t>(Rena Cusma Feb 19</w:t>
      </w:r>
      <w:r w:rsidR="00EB7726" w:rsidRPr="00815292">
        <w:rPr>
          <w:rFonts w:asciiTheme="majorHAnsi" w:hAnsiTheme="majorHAnsi" w:cs="Times New Roman"/>
        </w:rPr>
        <w:t>8</w:t>
      </w:r>
      <w:r w:rsidRPr="00815292">
        <w:rPr>
          <w:rFonts w:asciiTheme="majorHAnsi" w:hAnsiTheme="majorHAnsi" w:cs="Times New Roman"/>
        </w:rPr>
        <w:t>8</w:t>
      </w:r>
      <w:r w:rsidR="00EB7726" w:rsidRPr="00815292">
        <w:rPr>
          <w:rFonts w:asciiTheme="majorHAnsi" w:hAnsiTheme="majorHAnsi" w:cs="Times New Roman"/>
        </w:rPr>
        <w:t xml:space="preserve"> – </w:t>
      </w:r>
      <w:r w:rsidR="00A95283" w:rsidRPr="00815292">
        <w:rPr>
          <w:rFonts w:asciiTheme="majorHAnsi" w:hAnsiTheme="majorHAnsi" w:cs="Times New Roman"/>
        </w:rPr>
        <w:t>May</w:t>
      </w:r>
      <w:r w:rsidR="00EB7726" w:rsidRPr="00815292">
        <w:rPr>
          <w:rFonts w:asciiTheme="majorHAnsi" w:hAnsiTheme="majorHAnsi" w:cs="Times New Roman"/>
        </w:rPr>
        <w:t xml:space="preserve">  1990</w:t>
      </w:r>
      <w:r w:rsidRPr="00815292">
        <w:rPr>
          <w:rFonts w:asciiTheme="majorHAnsi" w:hAnsiTheme="majorHAnsi" w:cs="Times New Roman"/>
        </w:rPr>
        <w:t>)</w:t>
      </w:r>
    </w:p>
    <w:p w:rsidR="00C7408B" w:rsidRPr="00815292" w:rsidRDefault="00C7408B" w:rsidP="00C7408B">
      <w:pPr>
        <w:pStyle w:val="NoSpacing"/>
        <w:numPr>
          <w:ilvl w:val="1"/>
          <w:numId w:val="2"/>
        </w:numPr>
        <w:rPr>
          <w:rFonts w:asciiTheme="majorHAnsi" w:hAnsiTheme="majorHAnsi" w:cs="Times New Roman"/>
        </w:rPr>
      </w:pPr>
      <w:r w:rsidRPr="00815292">
        <w:rPr>
          <w:rFonts w:asciiTheme="majorHAnsi" w:hAnsiTheme="majorHAnsi" w:cs="Times New Roman"/>
        </w:rPr>
        <w:t xml:space="preserve">Gary Hansen </w:t>
      </w:r>
      <w:r w:rsidR="00EB7726" w:rsidRPr="00815292">
        <w:rPr>
          <w:rFonts w:asciiTheme="majorHAnsi" w:hAnsiTheme="majorHAnsi" w:cs="Times New Roman"/>
        </w:rPr>
        <w:t xml:space="preserve">(District 12) </w:t>
      </w:r>
      <w:r w:rsidRPr="00815292">
        <w:rPr>
          <w:rFonts w:asciiTheme="majorHAnsi" w:hAnsiTheme="majorHAnsi" w:cs="Times New Roman"/>
        </w:rPr>
        <w:t>Feb 1988 –  June 1990</w:t>
      </w:r>
    </w:p>
    <w:p w:rsidR="00C7408B" w:rsidRPr="00815292" w:rsidRDefault="00C7408B" w:rsidP="00731C8B">
      <w:pPr>
        <w:pStyle w:val="NoSpacing"/>
        <w:numPr>
          <w:ilvl w:val="1"/>
          <w:numId w:val="2"/>
        </w:numPr>
        <w:rPr>
          <w:rFonts w:asciiTheme="majorHAnsi" w:hAnsiTheme="majorHAnsi" w:cs="Times New Roman"/>
        </w:rPr>
      </w:pPr>
      <w:r w:rsidRPr="00815292">
        <w:rPr>
          <w:rFonts w:asciiTheme="majorHAnsi" w:hAnsiTheme="majorHAnsi" w:cs="Times New Roman"/>
        </w:rPr>
        <w:t xml:space="preserve">Tom DeJardin </w:t>
      </w:r>
      <w:r w:rsidR="00EB7726" w:rsidRPr="00815292">
        <w:rPr>
          <w:rFonts w:asciiTheme="majorHAnsi" w:hAnsiTheme="majorHAnsi" w:cs="Times New Roman"/>
        </w:rPr>
        <w:t xml:space="preserve">(District 5) August 1989 - </w:t>
      </w:r>
      <w:r w:rsidRPr="00815292">
        <w:rPr>
          <w:rFonts w:asciiTheme="majorHAnsi" w:hAnsiTheme="majorHAnsi" w:cs="Times New Roman"/>
        </w:rPr>
        <w:t>Nov 1990</w:t>
      </w:r>
    </w:p>
    <w:p w:rsidR="00731C8B" w:rsidRPr="00815292" w:rsidRDefault="00731C8B" w:rsidP="00731C8B">
      <w:pPr>
        <w:pStyle w:val="NoSpacing"/>
        <w:numPr>
          <w:ilvl w:val="1"/>
          <w:numId w:val="2"/>
        </w:numPr>
        <w:rPr>
          <w:rFonts w:asciiTheme="majorHAnsi" w:hAnsiTheme="majorHAnsi" w:cs="Times New Roman"/>
        </w:rPr>
      </w:pPr>
      <w:r w:rsidRPr="00815292">
        <w:rPr>
          <w:rFonts w:asciiTheme="majorHAnsi" w:hAnsiTheme="majorHAnsi" w:cs="Times New Roman"/>
        </w:rPr>
        <w:t xml:space="preserve">Judy Wyers </w:t>
      </w:r>
      <w:r w:rsidR="00A95283" w:rsidRPr="00815292">
        <w:rPr>
          <w:rFonts w:asciiTheme="majorHAnsi" w:hAnsiTheme="majorHAnsi" w:cs="Times New Roman"/>
        </w:rPr>
        <w:t>(District 8) September</w:t>
      </w:r>
      <w:r w:rsidR="00C7408B" w:rsidRPr="00815292">
        <w:rPr>
          <w:rFonts w:asciiTheme="majorHAnsi" w:hAnsiTheme="majorHAnsi" w:cs="Times New Roman"/>
        </w:rPr>
        <w:t xml:space="preserve"> 199</w:t>
      </w:r>
      <w:r w:rsidR="00A95283" w:rsidRPr="00815292">
        <w:rPr>
          <w:rFonts w:asciiTheme="majorHAnsi" w:hAnsiTheme="majorHAnsi" w:cs="Times New Roman"/>
        </w:rPr>
        <w:t>0</w:t>
      </w:r>
      <w:r w:rsidR="00C7408B" w:rsidRPr="00815292">
        <w:rPr>
          <w:rFonts w:asciiTheme="majorHAnsi" w:hAnsiTheme="majorHAnsi" w:cs="Times New Roman"/>
        </w:rPr>
        <w:t xml:space="preserve"> – </w:t>
      </w:r>
      <w:r w:rsidR="00A95283" w:rsidRPr="00815292">
        <w:rPr>
          <w:rFonts w:asciiTheme="majorHAnsi" w:hAnsiTheme="majorHAnsi" w:cs="Times New Roman"/>
        </w:rPr>
        <w:t>October 1992</w:t>
      </w:r>
      <w:r w:rsidR="00695744" w:rsidRPr="00815292">
        <w:rPr>
          <w:rFonts w:asciiTheme="majorHAnsi" w:hAnsiTheme="majorHAnsi" w:cs="Times New Roman"/>
        </w:rPr>
        <w:t xml:space="preserve">, October 1993 </w:t>
      </w:r>
      <w:r w:rsidR="003737B6" w:rsidRPr="00815292">
        <w:rPr>
          <w:rFonts w:asciiTheme="majorHAnsi" w:hAnsiTheme="majorHAnsi" w:cs="Times New Roman"/>
        </w:rPr>
        <w:t>–</w:t>
      </w:r>
      <w:r w:rsidR="00695744" w:rsidRPr="00815292">
        <w:rPr>
          <w:rFonts w:asciiTheme="majorHAnsi" w:hAnsiTheme="majorHAnsi" w:cs="Times New Roman"/>
        </w:rPr>
        <w:t xml:space="preserve"> </w:t>
      </w:r>
      <w:r w:rsidR="003737B6" w:rsidRPr="00815292">
        <w:rPr>
          <w:rFonts w:asciiTheme="majorHAnsi" w:hAnsiTheme="majorHAnsi" w:cs="Times New Roman"/>
        </w:rPr>
        <w:t>December 1993</w:t>
      </w:r>
    </w:p>
    <w:p w:rsidR="003737B6" w:rsidRPr="00815292" w:rsidRDefault="003737B6" w:rsidP="00731C8B">
      <w:pPr>
        <w:pStyle w:val="NoSpacing"/>
        <w:numPr>
          <w:ilvl w:val="1"/>
          <w:numId w:val="2"/>
        </w:numPr>
        <w:rPr>
          <w:rFonts w:asciiTheme="majorHAnsi" w:hAnsiTheme="majorHAnsi" w:cs="Times New Roman"/>
        </w:rPr>
      </w:pPr>
      <w:r w:rsidRPr="00815292">
        <w:rPr>
          <w:rFonts w:asciiTheme="majorHAnsi" w:hAnsiTheme="majorHAnsi" w:cs="Times New Roman"/>
        </w:rPr>
        <w:t>Roger Buchanan (District 10) May 1993 – September 1993</w:t>
      </w:r>
    </w:p>
    <w:p w:rsidR="00695744" w:rsidRPr="00815292" w:rsidRDefault="00C7408B" w:rsidP="00731C8B">
      <w:pPr>
        <w:pStyle w:val="NoSpacing"/>
        <w:numPr>
          <w:ilvl w:val="1"/>
          <w:numId w:val="2"/>
        </w:numPr>
        <w:rPr>
          <w:rFonts w:asciiTheme="majorHAnsi" w:hAnsiTheme="majorHAnsi" w:cs="Times New Roman"/>
        </w:rPr>
      </w:pPr>
      <w:bookmarkStart w:id="31" w:name="OLE_LINK3"/>
      <w:bookmarkStart w:id="32" w:name="OLE_LINK4"/>
      <w:r w:rsidRPr="00815292">
        <w:rPr>
          <w:rFonts w:asciiTheme="majorHAnsi" w:hAnsiTheme="majorHAnsi" w:cs="Times New Roman"/>
        </w:rPr>
        <w:t>Ruth McFarland (</w:t>
      </w:r>
      <w:r w:rsidR="00A95283" w:rsidRPr="00815292">
        <w:rPr>
          <w:rFonts w:asciiTheme="majorHAnsi" w:hAnsiTheme="majorHAnsi" w:cs="Times New Roman"/>
        </w:rPr>
        <w:t>District 7</w:t>
      </w:r>
      <w:r w:rsidRPr="00815292">
        <w:rPr>
          <w:rFonts w:asciiTheme="majorHAnsi" w:hAnsiTheme="majorHAnsi" w:cs="Times New Roman"/>
        </w:rPr>
        <w:t>)</w:t>
      </w:r>
      <w:r w:rsidR="00A95283" w:rsidRPr="00815292">
        <w:rPr>
          <w:rFonts w:asciiTheme="majorHAnsi" w:hAnsiTheme="majorHAnsi" w:cs="Times New Roman"/>
        </w:rPr>
        <w:t xml:space="preserve"> July 1991 </w:t>
      </w:r>
      <w:r w:rsidR="00695744" w:rsidRPr="00815292">
        <w:rPr>
          <w:rFonts w:asciiTheme="majorHAnsi" w:hAnsiTheme="majorHAnsi" w:cs="Times New Roman"/>
        </w:rPr>
        <w:t xml:space="preserve">acting chair, July 1993 – </w:t>
      </w:r>
      <w:r w:rsidR="003737B6" w:rsidRPr="00815292">
        <w:rPr>
          <w:rFonts w:asciiTheme="majorHAnsi" w:hAnsiTheme="majorHAnsi" w:cs="Times New Roman"/>
        </w:rPr>
        <w:t>October</w:t>
      </w:r>
      <w:r w:rsidR="00695744" w:rsidRPr="00815292">
        <w:rPr>
          <w:rFonts w:asciiTheme="majorHAnsi" w:hAnsiTheme="majorHAnsi" w:cs="Times New Roman"/>
        </w:rPr>
        <w:t xml:space="preserve"> 199</w:t>
      </w:r>
      <w:r w:rsidR="003737B6" w:rsidRPr="00815292">
        <w:rPr>
          <w:rFonts w:asciiTheme="majorHAnsi" w:hAnsiTheme="majorHAnsi" w:cs="Times New Roman"/>
        </w:rPr>
        <w:t>4</w:t>
      </w:r>
      <w:r w:rsidR="00064C62" w:rsidRPr="00815292">
        <w:rPr>
          <w:rFonts w:asciiTheme="majorHAnsi" w:hAnsiTheme="majorHAnsi" w:cs="Times New Roman"/>
        </w:rPr>
        <w:t>, June 1995</w:t>
      </w:r>
      <w:r w:rsidR="009B724C" w:rsidRPr="00815292">
        <w:rPr>
          <w:rFonts w:asciiTheme="majorHAnsi" w:hAnsiTheme="majorHAnsi" w:cs="Times New Roman"/>
        </w:rPr>
        <w:t xml:space="preserve">, January 1996 – </w:t>
      </w:r>
      <w:r w:rsidR="00F43732" w:rsidRPr="00815292">
        <w:rPr>
          <w:rFonts w:asciiTheme="majorHAnsi" w:hAnsiTheme="majorHAnsi" w:cs="Times New Roman"/>
        </w:rPr>
        <w:t>April</w:t>
      </w:r>
      <w:r w:rsidR="009B724C" w:rsidRPr="00815292">
        <w:rPr>
          <w:rFonts w:asciiTheme="majorHAnsi" w:hAnsiTheme="majorHAnsi" w:cs="Times New Roman"/>
        </w:rPr>
        <w:t xml:space="preserve"> 1997</w:t>
      </w:r>
    </w:p>
    <w:bookmarkEnd w:id="31"/>
    <w:bookmarkEnd w:id="32"/>
    <w:p w:rsidR="00C7408B" w:rsidRPr="00815292" w:rsidRDefault="003737B6" w:rsidP="00731C8B">
      <w:pPr>
        <w:pStyle w:val="NoSpacing"/>
        <w:numPr>
          <w:ilvl w:val="1"/>
          <w:numId w:val="2"/>
        </w:numPr>
        <w:rPr>
          <w:rFonts w:asciiTheme="majorHAnsi" w:hAnsiTheme="majorHAnsi" w:cs="Times New Roman"/>
        </w:rPr>
      </w:pPr>
      <w:r w:rsidRPr="00815292">
        <w:rPr>
          <w:rFonts w:asciiTheme="majorHAnsi" w:hAnsiTheme="majorHAnsi" w:cs="Times New Roman"/>
        </w:rPr>
        <w:t>Susan McLain (District 1) November 1994 – January 1995</w:t>
      </w:r>
    </w:p>
    <w:p w:rsidR="003737B6" w:rsidRPr="00815292" w:rsidRDefault="003737B6" w:rsidP="00731C8B">
      <w:pPr>
        <w:pStyle w:val="NoSpacing"/>
        <w:numPr>
          <w:ilvl w:val="1"/>
          <w:numId w:val="2"/>
        </w:numPr>
        <w:rPr>
          <w:rFonts w:asciiTheme="majorHAnsi" w:hAnsiTheme="majorHAnsi" w:cs="Times New Roman"/>
        </w:rPr>
      </w:pPr>
      <w:r w:rsidRPr="00815292">
        <w:rPr>
          <w:rFonts w:asciiTheme="majorHAnsi" w:hAnsiTheme="majorHAnsi" w:cs="Times New Roman"/>
        </w:rPr>
        <w:t xml:space="preserve">Jon Kvistad (District 3) January 1995 – </w:t>
      </w:r>
      <w:r w:rsidR="00064C62" w:rsidRPr="00815292">
        <w:rPr>
          <w:rFonts w:asciiTheme="majorHAnsi" w:hAnsiTheme="majorHAnsi" w:cs="Times New Roman"/>
        </w:rPr>
        <w:t>November</w:t>
      </w:r>
      <w:r w:rsidRPr="00815292">
        <w:rPr>
          <w:rFonts w:asciiTheme="majorHAnsi" w:hAnsiTheme="majorHAnsi" w:cs="Times New Roman"/>
        </w:rPr>
        <w:t xml:space="preserve"> 1995</w:t>
      </w:r>
    </w:p>
    <w:p w:rsidR="00F43732" w:rsidRPr="00815292" w:rsidRDefault="00F43732" w:rsidP="00F43732">
      <w:pPr>
        <w:pStyle w:val="NoSpacing"/>
        <w:numPr>
          <w:ilvl w:val="1"/>
          <w:numId w:val="2"/>
        </w:numPr>
        <w:rPr>
          <w:rFonts w:asciiTheme="majorHAnsi" w:hAnsiTheme="majorHAnsi" w:cs="Times New Roman"/>
        </w:rPr>
      </w:pPr>
      <w:r w:rsidRPr="00815292">
        <w:rPr>
          <w:rFonts w:asciiTheme="majorHAnsi" w:hAnsiTheme="majorHAnsi" w:cs="Times New Roman"/>
        </w:rPr>
        <w:t>Ruth McFarland (District 7) June 1995, January 1996 – April 1997</w:t>
      </w:r>
    </w:p>
    <w:p w:rsidR="00F43732" w:rsidRPr="00815292" w:rsidRDefault="00F43732" w:rsidP="00731C8B">
      <w:pPr>
        <w:pStyle w:val="NoSpacing"/>
        <w:numPr>
          <w:ilvl w:val="1"/>
          <w:numId w:val="2"/>
        </w:numPr>
        <w:rPr>
          <w:rFonts w:asciiTheme="majorHAnsi" w:hAnsiTheme="majorHAnsi" w:cs="Times New Roman"/>
        </w:rPr>
      </w:pPr>
      <w:r w:rsidRPr="00815292">
        <w:rPr>
          <w:rFonts w:asciiTheme="majorHAnsi" w:hAnsiTheme="majorHAnsi" w:cs="Times New Roman"/>
        </w:rPr>
        <w:t>Don Morissette (District 2) May 1997 – September 1998</w:t>
      </w:r>
    </w:p>
    <w:p w:rsidR="00F43732" w:rsidRPr="00815292" w:rsidRDefault="00F43732" w:rsidP="00731C8B">
      <w:pPr>
        <w:pStyle w:val="NoSpacing"/>
        <w:numPr>
          <w:ilvl w:val="1"/>
          <w:numId w:val="2"/>
        </w:numPr>
        <w:rPr>
          <w:rFonts w:asciiTheme="majorHAnsi" w:hAnsiTheme="majorHAnsi" w:cs="Times New Roman"/>
        </w:rPr>
      </w:pPr>
      <w:r w:rsidRPr="00815292">
        <w:rPr>
          <w:rFonts w:asciiTheme="majorHAnsi" w:hAnsiTheme="majorHAnsi" w:cs="Times New Roman"/>
        </w:rPr>
        <w:t xml:space="preserve">Susan McLain (District 4) August 1997 </w:t>
      </w:r>
    </w:p>
    <w:p w:rsidR="000A22FD" w:rsidRPr="00815292" w:rsidRDefault="000A22FD" w:rsidP="00731C8B">
      <w:pPr>
        <w:pStyle w:val="NoSpacing"/>
        <w:numPr>
          <w:ilvl w:val="1"/>
          <w:numId w:val="2"/>
        </w:numPr>
        <w:rPr>
          <w:rFonts w:asciiTheme="majorHAnsi" w:hAnsiTheme="majorHAnsi" w:cs="Times New Roman"/>
        </w:rPr>
      </w:pPr>
      <w:r w:rsidRPr="00815292">
        <w:rPr>
          <w:rFonts w:asciiTheme="majorHAnsi" w:hAnsiTheme="majorHAnsi" w:cs="Times New Roman"/>
        </w:rPr>
        <w:t>Ed Washington (District 5) March 1999 – November 2000</w:t>
      </w:r>
    </w:p>
    <w:p w:rsidR="000A22FD" w:rsidRPr="00815292" w:rsidRDefault="000A22FD" w:rsidP="00731C8B">
      <w:pPr>
        <w:pStyle w:val="NoSpacing"/>
        <w:numPr>
          <w:ilvl w:val="1"/>
          <w:numId w:val="2"/>
        </w:numPr>
        <w:rPr>
          <w:rFonts w:asciiTheme="majorHAnsi" w:hAnsiTheme="majorHAnsi" w:cs="Times New Roman"/>
        </w:rPr>
      </w:pPr>
      <w:r w:rsidRPr="00815292">
        <w:rPr>
          <w:rFonts w:asciiTheme="majorHAnsi" w:hAnsiTheme="majorHAnsi" w:cs="Times New Roman"/>
        </w:rPr>
        <w:t xml:space="preserve">Susan McLain (District 4) January 2001 </w:t>
      </w:r>
      <w:r w:rsidR="00B12688" w:rsidRPr="00815292">
        <w:rPr>
          <w:rFonts w:asciiTheme="majorHAnsi" w:hAnsiTheme="majorHAnsi" w:cs="Times New Roman"/>
        </w:rPr>
        <w:t>– December 2004</w:t>
      </w:r>
    </w:p>
    <w:p w:rsidR="000A22FD" w:rsidRPr="00815292" w:rsidRDefault="000A22FD" w:rsidP="00731C8B">
      <w:pPr>
        <w:pStyle w:val="NoSpacing"/>
        <w:numPr>
          <w:ilvl w:val="1"/>
          <w:numId w:val="2"/>
        </w:numPr>
        <w:rPr>
          <w:rFonts w:asciiTheme="majorHAnsi" w:hAnsiTheme="majorHAnsi" w:cs="Times New Roman"/>
        </w:rPr>
      </w:pPr>
      <w:r w:rsidRPr="00815292">
        <w:rPr>
          <w:rFonts w:asciiTheme="majorHAnsi" w:hAnsiTheme="majorHAnsi" w:cs="Times New Roman"/>
        </w:rPr>
        <w:t xml:space="preserve">Bill Atherton (District 2) January 2001 </w:t>
      </w:r>
      <w:r w:rsidR="00B12688" w:rsidRPr="00815292">
        <w:rPr>
          <w:rFonts w:asciiTheme="majorHAnsi" w:hAnsiTheme="majorHAnsi" w:cs="Times New Roman"/>
        </w:rPr>
        <w:t>– October 2001</w:t>
      </w:r>
    </w:p>
    <w:p w:rsidR="00B12688" w:rsidRPr="00815292" w:rsidRDefault="00B12688" w:rsidP="00731C8B">
      <w:pPr>
        <w:pStyle w:val="NoSpacing"/>
        <w:numPr>
          <w:ilvl w:val="1"/>
          <w:numId w:val="2"/>
        </w:numPr>
        <w:rPr>
          <w:rFonts w:asciiTheme="majorHAnsi" w:hAnsiTheme="majorHAnsi" w:cs="Times New Roman"/>
        </w:rPr>
      </w:pPr>
      <w:r w:rsidRPr="00815292">
        <w:rPr>
          <w:rFonts w:asciiTheme="majorHAnsi" w:hAnsiTheme="majorHAnsi" w:cs="Times New Roman"/>
        </w:rPr>
        <w:t xml:space="preserve">Rod Park (District 1) January 2005 </w:t>
      </w:r>
      <w:r w:rsidR="003600C4" w:rsidRPr="00815292">
        <w:rPr>
          <w:rFonts w:asciiTheme="majorHAnsi" w:hAnsiTheme="majorHAnsi" w:cs="Times New Roman"/>
        </w:rPr>
        <w:t>–</w:t>
      </w:r>
      <w:r w:rsidRPr="00815292">
        <w:rPr>
          <w:rFonts w:asciiTheme="majorHAnsi" w:hAnsiTheme="majorHAnsi" w:cs="Times New Roman"/>
        </w:rPr>
        <w:t xml:space="preserve"> </w:t>
      </w:r>
      <w:r w:rsidR="003600C4" w:rsidRPr="00815292">
        <w:rPr>
          <w:rFonts w:asciiTheme="majorHAnsi" w:hAnsiTheme="majorHAnsi" w:cs="Times New Roman"/>
        </w:rPr>
        <w:t>December 2007</w:t>
      </w:r>
    </w:p>
    <w:p w:rsidR="003600C4" w:rsidRPr="00815292" w:rsidRDefault="003600C4" w:rsidP="00731C8B">
      <w:pPr>
        <w:pStyle w:val="NoSpacing"/>
        <w:numPr>
          <w:ilvl w:val="1"/>
          <w:numId w:val="2"/>
        </w:numPr>
        <w:rPr>
          <w:rFonts w:asciiTheme="majorHAnsi" w:hAnsiTheme="majorHAnsi" w:cs="Times New Roman"/>
        </w:rPr>
      </w:pPr>
      <w:r w:rsidRPr="00815292">
        <w:rPr>
          <w:rFonts w:asciiTheme="majorHAnsi" w:hAnsiTheme="majorHAnsi" w:cs="Times New Roman"/>
        </w:rPr>
        <w:t xml:space="preserve">Kathryn Harrington (District </w:t>
      </w:r>
      <w:r w:rsidR="001E222A" w:rsidRPr="00815292">
        <w:rPr>
          <w:rFonts w:asciiTheme="majorHAnsi" w:hAnsiTheme="majorHAnsi" w:cs="Times New Roman"/>
        </w:rPr>
        <w:t>4</w:t>
      </w:r>
      <w:r w:rsidRPr="00815292">
        <w:rPr>
          <w:rFonts w:asciiTheme="majorHAnsi" w:hAnsiTheme="majorHAnsi" w:cs="Times New Roman"/>
        </w:rPr>
        <w:t>) January 2007 – November 2007</w:t>
      </w:r>
    </w:p>
    <w:p w:rsidR="003600C4" w:rsidRPr="00815292" w:rsidRDefault="003600C4" w:rsidP="00731C8B">
      <w:pPr>
        <w:pStyle w:val="NoSpacing"/>
        <w:numPr>
          <w:ilvl w:val="1"/>
          <w:numId w:val="2"/>
        </w:numPr>
        <w:rPr>
          <w:rFonts w:asciiTheme="majorHAnsi" w:hAnsiTheme="majorHAnsi" w:cs="Times New Roman"/>
        </w:rPr>
      </w:pPr>
      <w:r w:rsidRPr="00815292">
        <w:rPr>
          <w:rFonts w:asciiTheme="majorHAnsi" w:hAnsiTheme="majorHAnsi" w:cs="Times New Roman"/>
        </w:rPr>
        <w:t>David Bragdon (Council President) January 2008 – October 2008</w:t>
      </w:r>
    </w:p>
    <w:p w:rsidR="00831834" w:rsidRPr="00815292" w:rsidRDefault="004A65C6" w:rsidP="00831834">
      <w:pPr>
        <w:pStyle w:val="NoSpacing"/>
        <w:numPr>
          <w:ilvl w:val="0"/>
          <w:numId w:val="2"/>
        </w:numPr>
        <w:rPr>
          <w:rFonts w:asciiTheme="majorHAnsi" w:hAnsiTheme="majorHAnsi" w:cs="Times New Roman"/>
        </w:rPr>
      </w:pPr>
      <w:r w:rsidRPr="00815292">
        <w:rPr>
          <w:rFonts w:asciiTheme="majorHAnsi" w:hAnsiTheme="majorHAnsi" w:cs="Times New Roman"/>
        </w:rPr>
        <w:t>St Johns Landfill</w:t>
      </w:r>
      <w:r w:rsidR="006D443F" w:rsidRPr="00815292">
        <w:rPr>
          <w:rFonts w:asciiTheme="majorHAnsi" w:hAnsiTheme="majorHAnsi" w:cs="Times New Roman"/>
        </w:rPr>
        <w:t xml:space="preserve"> Collection</w:t>
      </w:r>
    </w:p>
    <w:p w:rsidR="00D825FF" w:rsidRPr="00815292" w:rsidRDefault="00D825FF" w:rsidP="00831834">
      <w:pPr>
        <w:pStyle w:val="NoSpacing"/>
        <w:numPr>
          <w:ilvl w:val="0"/>
          <w:numId w:val="2"/>
        </w:numPr>
        <w:rPr>
          <w:rFonts w:asciiTheme="majorHAnsi" w:hAnsiTheme="majorHAnsi" w:cs="Times New Roman"/>
        </w:rPr>
      </w:pPr>
      <w:r w:rsidRPr="00815292">
        <w:rPr>
          <w:rFonts w:asciiTheme="majorHAnsi" w:hAnsiTheme="majorHAnsi" w:cs="Times New Roman"/>
        </w:rPr>
        <w:t>Historic Regional Landfills Collection</w:t>
      </w:r>
    </w:p>
    <w:sectPr w:rsidR="00D825FF" w:rsidRPr="00815292" w:rsidSect="002A7D65">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B7F" w:rsidRDefault="00143B7F" w:rsidP="0065036A">
      <w:pPr>
        <w:spacing w:after="0" w:line="240" w:lineRule="auto"/>
      </w:pPr>
      <w:r>
        <w:separator/>
      </w:r>
    </w:p>
  </w:endnote>
  <w:endnote w:type="continuationSeparator" w:id="0">
    <w:p w:rsidR="00143B7F" w:rsidRDefault="00143B7F" w:rsidP="0065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B7F" w:rsidRDefault="00143B7F">
    <w:pPr>
      <w:pStyle w:val="Footer"/>
      <w:pBdr>
        <w:top w:val="single" w:sz="4" w:space="1" w:color="D9D9D9" w:themeColor="background1" w:themeShade="D9"/>
      </w:pBdr>
      <w:jc w:val="right"/>
    </w:pPr>
  </w:p>
  <w:p w:rsidR="00143B7F" w:rsidRDefault="00143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B7F" w:rsidRDefault="00143B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49262"/>
      <w:docPartObj>
        <w:docPartGallery w:val="Page Numbers (Bottom of Page)"/>
        <w:docPartUnique/>
      </w:docPartObj>
    </w:sdtPr>
    <w:sdtEndPr>
      <w:rPr>
        <w:color w:val="7F7F7F" w:themeColor="background1" w:themeShade="7F"/>
        <w:spacing w:val="60"/>
      </w:rPr>
    </w:sdtEndPr>
    <w:sdtContent>
      <w:p w:rsidR="00143B7F" w:rsidRDefault="00143B7F">
        <w:pPr>
          <w:pStyle w:val="Footer"/>
          <w:pBdr>
            <w:top w:val="single" w:sz="4" w:space="1" w:color="D9D9D9" w:themeColor="background1" w:themeShade="D9"/>
          </w:pBdr>
          <w:jc w:val="right"/>
        </w:pPr>
        <w:r>
          <w:fldChar w:fldCharType="begin"/>
        </w:r>
        <w:r>
          <w:instrText xml:space="preserve"> PAGE   \* MERGEFORMAT </w:instrText>
        </w:r>
        <w:r>
          <w:fldChar w:fldCharType="separate"/>
        </w:r>
        <w:r w:rsidR="00BD1C1D">
          <w:rPr>
            <w:noProof/>
          </w:rPr>
          <w:t>8</w:t>
        </w:r>
        <w:r>
          <w:rPr>
            <w:noProof/>
          </w:rPr>
          <w:fldChar w:fldCharType="end"/>
        </w:r>
        <w:r>
          <w:t xml:space="preserve"> | </w:t>
        </w:r>
        <w:r>
          <w:rPr>
            <w:color w:val="7F7F7F" w:themeColor="background1" w:themeShade="7F"/>
            <w:spacing w:val="60"/>
          </w:rPr>
          <w:t>Page</w:t>
        </w:r>
      </w:p>
    </w:sdtContent>
  </w:sdt>
  <w:p w:rsidR="00143B7F" w:rsidRDefault="00143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B7F" w:rsidRDefault="00143B7F" w:rsidP="0065036A">
      <w:pPr>
        <w:spacing w:after="0" w:line="240" w:lineRule="auto"/>
      </w:pPr>
      <w:r>
        <w:separator/>
      </w:r>
    </w:p>
  </w:footnote>
  <w:footnote w:type="continuationSeparator" w:id="0">
    <w:p w:rsidR="00143B7F" w:rsidRDefault="00143B7F" w:rsidP="00650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4058"/>
    <w:multiLevelType w:val="hybridMultilevel"/>
    <w:tmpl w:val="7A68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C96BF2"/>
    <w:multiLevelType w:val="hybridMultilevel"/>
    <w:tmpl w:val="FCE8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5707EB"/>
    <w:multiLevelType w:val="multilevel"/>
    <w:tmpl w:val="F5D46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CA6E9E"/>
    <w:multiLevelType w:val="hybridMultilevel"/>
    <w:tmpl w:val="FB00E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8C"/>
    <w:rsid w:val="000018E9"/>
    <w:rsid w:val="00004004"/>
    <w:rsid w:val="000056E3"/>
    <w:rsid w:val="000069BD"/>
    <w:rsid w:val="00007491"/>
    <w:rsid w:val="0001094E"/>
    <w:rsid w:val="000124FC"/>
    <w:rsid w:val="00016E59"/>
    <w:rsid w:val="00021934"/>
    <w:rsid w:val="0002278B"/>
    <w:rsid w:val="00023D5E"/>
    <w:rsid w:val="000267F9"/>
    <w:rsid w:val="000274FE"/>
    <w:rsid w:val="00027A28"/>
    <w:rsid w:val="00031079"/>
    <w:rsid w:val="000349F4"/>
    <w:rsid w:val="00037B7F"/>
    <w:rsid w:val="00045871"/>
    <w:rsid w:val="000467E0"/>
    <w:rsid w:val="00046B64"/>
    <w:rsid w:val="000503FB"/>
    <w:rsid w:val="0005558F"/>
    <w:rsid w:val="00055820"/>
    <w:rsid w:val="00055E17"/>
    <w:rsid w:val="00056CA1"/>
    <w:rsid w:val="00057C8D"/>
    <w:rsid w:val="00057DC2"/>
    <w:rsid w:val="0006021F"/>
    <w:rsid w:val="00061A1F"/>
    <w:rsid w:val="00063FE0"/>
    <w:rsid w:val="00064C62"/>
    <w:rsid w:val="000825B1"/>
    <w:rsid w:val="00083B8C"/>
    <w:rsid w:val="000840E2"/>
    <w:rsid w:val="00085084"/>
    <w:rsid w:val="000867C4"/>
    <w:rsid w:val="00086DD5"/>
    <w:rsid w:val="0008703E"/>
    <w:rsid w:val="00087092"/>
    <w:rsid w:val="00090C9C"/>
    <w:rsid w:val="0009287F"/>
    <w:rsid w:val="000A0D93"/>
    <w:rsid w:val="000A22FD"/>
    <w:rsid w:val="000A4CCE"/>
    <w:rsid w:val="000B095F"/>
    <w:rsid w:val="000B0B18"/>
    <w:rsid w:val="000B269C"/>
    <w:rsid w:val="000B4C74"/>
    <w:rsid w:val="000B7DF5"/>
    <w:rsid w:val="000C0E58"/>
    <w:rsid w:val="000C1AB9"/>
    <w:rsid w:val="000C2927"/>
    <w:rsid w:val="000C327F"/>
    <w:rsid w:val="000C4FF2"/>
    <w:rsid w:val="000C7E9A"/>
    <w:rsid w:val="000D03A6"/>
    <w:rsid w:val="000D5017"/>
    <w:rsid w:val="000D6980"/>
    <w:rsid w:val="000E2E37"/>
    <w:rsid w:val="000F1CF6"/>
    <w:rsid w:val="000F6544"/>
    <w:rsid w:val="000F7B8E"/>
    <w:rsid w:val="00104525"/>
    <w:rsid w:val="0010548E"/>
    <w:rsid w:val="00105985"/>
    <w:rsid w:val="00106524"/>
    <w:rsid w:val="00106F3C"/>
    <w:rsid w:val="00115E1C"/>
    <w:rsid w:val="00116F28"/>
    <w:rsid w:val="00116F37"/>
    <w:rsid w:val="00120200"/>
    <w:rsid w:val="00121BED"/>
    <w:rsid w:val="00131F6F"/>
    <w:rsid w:val="00132987"/>
    <w:rsid w:val="0013368C"/>
    <w:rsid w:val="00136D51"/>
    <w:rsid w:val="001411CC"/>
    <w:rsid w:val="00143B7F"/>
    <w:rsid w:val="001465FB"/>
    <w:rsid w:val="001472E7"/>
    <w:rsid w:val="00147E28"/>
    <w:rsid w:val="00147EF8"/>
    <w:rsid w:val="00157795"/>
    <w:rsid w:val="0016084F"/>
    <w:rsid w:val="00162AB0"/>
    <w:rsid w:val="0016488C"/>
    <w:rsid w:val="00172B25"/>
    <w:rsid w:val="00172CC8"/>
    <w:rsid w:val="00173985"/>
    <w:rsid w:val="00174570"/>
    <w:rsid w:val="00174626"/>
    <w:rsid w:val="001761D9"/>
    <w:rsid w:val="00180275"/>
    <w:rsid w:val="00180BB5"/>
    <w:rsid w:val="00181BC1"/>
    <w:rsid w:val="0019010C"/>
    <w:rsid w:val="001910AE"/>
    <w:rsid w:val="0019350D"/>
    <w:rsid w:val="00194281"/>
    <w:rsid w:val="00195050"/>
    <w:rsid w:val="001A135D"/>
    <w:rsid w:val="001A2F94"/>
    <w:rsid w:val="001A4A1D"/>
    <w:rsid w:val="001A6754"/>
    <w:rsid w:val="001B1AEB"/>
    <w:rsid w:val="001B238A"/>
    <w:rsid w:val="001B5CDF"/>
    <w:rsid w:val="001B5D7F"/>
    <w:rsid w:val="001D03B9"/>
    <w:rsid w:val="001D4C03"/>
    <w:rsid w:val="001D7582"/>
    <w:rsid w:val="001E0CDC"/>
    <w:rsid w:val="001E222A"/>
    <w:rsid w:val="001F1535"/>
    <w:rsid w:val="001F15A3"/>
    <w:rsid w:val="001F492E"/>
    <w:rsid w:val="001F67CE"/>
    <w:rsid w:val="001F69D9"/>
    <w:rsid w:val="00201205"/>
    <w:rsid w:val="00204FF3"/>
    <w:rsid w:val="002051DD"/>
    <w:rsid w:val="00207ECA"/>
    <w:rsid w:val="00211092"/>
    <w:rsid w:val="00212096"/>
    <w:rsid w:val="0021212A"/>
    <w:rsid w:val="002131CF"/>
    <w:rsid w:val="00213C60"/>
    <w:rsid w:val="00216A5D"/>
    <w:rsid w:val="00217F65"/>
    <w:rsid w:val="002214D4"/>
    <w:rsid w:val="00224B0A"/>
    <w:rsid w:val="00225BD4"/>
    <w:rsid w:val="00233D22"/>
    <w:rsid w:val="002416A3"/>
    <w:rsid w:val="002448B1"/>
    <w:rsid w:val="00245B9C"/>
    <w:rsid w:val="002464D3"/>
    <w:rsid w:val="00253719"/>
    <w:rsid w:val="0025395D"/>
    <w:rsid w:val="002552D9"/>
    <w:rsid w:val="002553F6"/>
    <w:rsid w:val="00257336"/>
    <w:rsid w:val="00261E38"/>
    <w:rsid w:val="00265D07"/>
    <w:rsid w:val="002663A5"/>
    <w:rsid w:val="00266F85"/>
    <w:rsid w:val="00273DC9"/>
    <w:rsid w:val="00273E8E"/>
    <w:rsid w:val="00281D84"/>
    <w:rsid w:val="00282B01"/>
    <w:rsid w:val="00283964"/>
    <w:rsid w:val="00285551"/>
    <w:rsid w:val="00285E13"/>
    <w:rsid w:val="00287AC4"/>
    <w:rsid w:val="002916B7"/>
    <w:rsid w:val="0029416B"/>
    <w:rsid w:val="002A0D9A"/>
    <w:rsid w:val="002A3341"/>
    <w:rsid w:val="002A4025"/>
    <w:rsid w:val="002A4EBC"/>
    <w:rsid w:val="002A7BE1"/>
    <w:rsid w:val="002A7D65"/>
    <w:rsid w:val="002B318B"/>
    <w:rsid w:val="002B4844"/>
    <w:rsid w:val="002B626E"/>
    <w:rsid w:val="002B69BC"/>
    <w:rsid w:val="002C0744"/>
    <w:rsid w:val="002C20DB"/>
    <w:rsid w:val="002C6A4B"/>
    <w:rsid w:val="002C6CEA"/>
    <w:rsid w:val="002C71FF"/>
    <w:rsid w:val="002D218A"/>
    <w:rsid w:val="002D29AE"/>
    <w:rsid w:val="002D4340"/>
    <w:rsid w:val="002D594F"/>
    <w:rsid w:val="002D5EED"/>
    <w:rsid w:val="002D798C"/>
    <w:rsid w:val="002E0C4D"/>
    <w:rsid w:val="002E36AF"/>
    <w:rsid w:val="002E709F"/>
    <w:rsid w:val="002F4151"/>
    <w:rsid w:val="002F5285"/>
    <w:rsid w:val="002F52C0"/>
    <w:rsid w:val="003013A1"/>
    <w:rsid w:val="0030177E"/>
    <w:rsid w:val="00302C57"/>
    <w:rsid w:val="0030413A"/>
    <w:rsid w:val="00312A89"/>
    <w:rsid w:val="0031548D"/>
    <w:rsid w:val="00325FA2"/>
    <w:rsid w:val="00330355"/>
    <w:rsid w:val="00330FB4"/>
    <w:rsid w:val="00331D52"/>
    <w:rsid w:val="003356B5"/>
    <w:rsid w:val="0033604E"/>
    <w:rsid w:val="00345604"/>
    <w:rsid w:val="00347831"/>
    <w:rsid w:val="00350D17"/>
    <w:rsid w:val="003521BE"/>
    <w:rsid w:val="00352A7E"/>
    <w:rsid w:val="003538D0"/>
    <w:rsid w:val="0035698A"/>
    <w:rsid w:val="003600C4"/>
    <w:rsid w:val="00366599"/>
    <w:rsid w:val="00366C43"/>
    <w:rsid w:val="00367C4D"/>
    <w:rsid w:val="00370D0E"/>
    <w:rsid w:val="00371429"/>
    <w:rsid w:val="00372F8B"/>
    <w:rsid w:val="003733F3"/>
    <w:rsid w:val="003737B6"/>
    <w:rsid w:val="00386541"/>
    <w:rsid w:val="00391089"/>
    <w:rsid w:val="00393D49"/>
    <w:rsid w:val="00397957"/>
    <w:rsid w:val="003A03F3"/>
    <w:rsid w:val="003A5689"/>
    <w:rsid w:val="003A5846"/>
    <w:rsid w:val="003B054E"/>
    <w:rsid w:val="003B1355"/>
    <w:rsid w:val="003B345B"/>
    <w:rsid w:val="003B402C"/>
    <w:rsid w:val="003B54E5"/>
    <w:rsid w:val="003B7A03"/>
    <w:rsid w:val="003C05A2"/>
    <w:rsid w:val="003C1C05"/>
    <w:rsid w:val="003C347C"/>
    <w:rsid w:val="003C47F9"/>
    <w:rsid w:val="003D17B5"/>
    <w:rsid w:val="003D39D6"/>
    <w:rsid w:val="003D5D85"/>
    <w:rsid w:val="003E2362"/>
    <w:rsid w:val="003E31E7"/>
    <w:rsid w:val="003E43FF"/>
    <w:rsid w:val="003E688E"/>
    <w:rsid w:val="003F13D9"/>
    <w:rsid w:val="003F2A36"/>
    <w:rsid w:val="003F410D"/>
    <w:rsid w:val="003F66E6"/>
    <w:rsid w:val="003F7C8F"/>
    <w:rsid w:val="004005F8"/>
    <w:rsid w:val="004027D5"/>
    <w:rsid w:val="00403617"/>
    <w:rsid w:val="0040463C"/>
    <w:rsid w:val="004047C4"/>
    <w:rsid w:val="004048EB"/>
    <w:rsid w:val="00404D6C"/>
    <w:rsid w:val="004054E3"/>
    <w:rsid w:val="0040562B"/>
    <w:rsid w:val="00420EC2"/>
    <w:rsid w:val="004301E2"/>
    <w:rsid w:val="004313EF"/>
    <w:rsid w:val="004323BF"/>
    <w:rsid w:val="004329CC"/>
    <w:rsid w:val="00432BA4"/>
    <w:rsid w:val="004351AE"/>
    <w:rsid w:val="00435394"/>
    <w:rsid w:val="004353A3"/>
    <w:rsid w:val="00435FC4"/>
    <w:rsid w:val="00437915"/>
    <w:rsid w:val="0044022A"/>
    <w:rsid w:val="00440AA3"/>
    <w:rsid w:val="004513B0"/>
    <w:rsid w:val="00457BEC"/>
    <w:rsid w:val="00465695"/>
    <w:rsid w:val="00466F05"/>
    <w:rsid w:val="004745CD"/>
    <w:rsid w:val="00480BCF"/>
    <w:rsid w:val="0048555F"/>
    <w:rsid w:val="00490EB0"/>
    <w:rsid w:val="00494D81"/>
    <w:rsid w:val="00497216"/>
    <w:rsid w:val="004A2832"/>
    <w:rsid w:val="004A65C6"/>
    <w:rsid w:val="004A7762"/>
    <w:rsid w:val="004B225B"/>
    <w:rsid w:val="004B4A41"/>
    <w:rsid w:val="004C047B"/>
    <w:rsid w:val="004C0AD5"/>
    <w:rsid w:val="004C5B10"/>
    <w:rsid w:val="004D0803"/>
    <w:rsid w:val="004D1E9A"/>
    <w:rsid w:val="004D261B"/>
    <w:rsid w:val="004D2A7F"/>
    <w:rsid w:val="004D4CA2"/>
    <w:rsid w:val="004D6905"/>
    <w:rsid w:val="004D693C"/>
    <w:rsid w:val="004E16E1"/>
    <w:rsid w:val="004E1A24"/>
    <w:rsid w:val="004E43F0"/>
    <w:rsid w:val="004E47DA"/>
    <w:rsid w:val="004F2936"/>
    <w:rsid w:val="004F3080"/>
    <w:rsid w:val="004F4C38"/>
    <w:rsid w:val="00502101"/>
    <w:rsid w:val="0051028E"/>
    <w:rsid w:val="005105FB"/>
    <w:rsid w:val="00510D9D"/>
    <w:rsid w:val="00513E8C"/>
    <w:rsid w:val="00513F4C"/>
    <w:rsid w:val="00521D9C"/>
    <w:rsid w:val="0052265B"/>
    <w:rsid w:val="00522CE9"/>
    <w:rsid w:val="005245C7"/>
    <w:rsid w:val="00530F1F"/>
    <w:rsid w:val="00531041"/>
    <w:rsid w:val="00532C48"/>
    <w:rsid w:val="00534CAE"/>
    <w:rsid w:val="00534D36"/>
    <w:rsid w:val="005355B6"/>
    <w:rsid w:val="00536842"/>
    <w:rsid w:val="00537B84"/>
    <w:rsid w:val="00542B71"/>
    <w:rsid w:val="005452A3"/>
    <w:rsid w:val="00545F11"/>
    <w:rsid w:val="00547040"/>
    <w:rsid w:val="005553E5"/>
    <w:rsid w:val="0057203F"/>
    <w:rsid w:val="00576FEC"/>
    <w:rsid w:val="00577B9A"/>
    <w:rsid w:val="005810F4"/>
    <w:rsid w:val="00581EC0"/>
    <w:rsid w:val="00582CC5"/>
    <w:rsid w:val="005832E7"/>
    <w:rsid w:val="005866C9"/>
    <w:rsid w:val="005868A3"/>
    <w:rsid w:val="005938E4"/>
    <w:rsid w:val="005A00F1"/>
    <w:rsid w:val="005A41A2"/>
    <w:rsid w:val="005A42AC"/>
    <w:rsid w:val="005A4B76"/>
    <w:rsid w:val="005B0AC8"/>
    <w:rsid w:val="005B699A"/>
    <w:rsid w:val="005C0F68"/>
    <w:rsid w:val="005C1915"/>
    <w:rsid w:val="005C28FE"/>
    <w:rsid w:val="005C3985"/>
    <w:rsid w:val="005E134E"/>
    <w:rsid w:val="005E7722"/>
    <w:rsid w:val="005E77DF"/>
    <w:rsid w:val="005F183B"/>
    <w:rsid w:val="005F2531"/>
    <w:rsid w:val="005F2EB8"/>
    <w:rsid w:val="005F420D"/>
    <w:rsid w:val="005F63C6"/>
    <w:rsid w:val="006032F8"/>
    <w:rsid w:val="006043A6"/>
    <w:rsid w:val="00606E88"/>
    <w:rsid w:val="00610A73"/>
    <w:rsid w:val="00611748"/>
    <w:rsid w:val="0061338E"/>
    <w:rsid w:val="006169C2"/>
    <w:rsid w:val="006214A5"/>
    <w:rsid w:val="00622372"/>
    <w:rsid w:val="00630576"/>
    <w:rsid w:val="0063428B"/>
    <w:rsid w:val="00642A5C"/>
    <w:rsid w:val="00642CD0"/>
    <w:rsid w:val="00644F99"/>
    <w:rsid w:val="00645A6C"/>
    <w:rsid w:val="00646FE7"/>
    <w:rsid w:val="00647F49"/>
    <w:rsid w:val="0065036A"/>
    <w:rsid w:val="0065191C"/>
    <w:rsid w:val="00657F94"/>
    <w:rsid w:val="00666AA4"/>
    <w:rsid w:val="00666B66"/>
    <w:rsid w:val="006718AA"/>
    <w:rsid w:val="0067340B"/>
    <w:rsid w:val="0067372C"/>
    <w:rsid w:val="00673E17"/>
    <w:rsid w:val="006748B7"/>
    <w:rsid w:val="00674CE9"/>
    <w:rsid w:val="0067538C"/>
    <w:rsid w:val="00680A79"/>
    <w:rsid w:val="00680FBA"/>
    <w:rsid w:val="00685EEA"/>
    <w:rsid w:val="006879D5"/>
    <w:rsid w:val="00691FF7"/>
    <w:rsid w:val="006947BA"/>
    <w:rsid w:val="0069535F"/>
    <w:rsid w:val="00695744"/>
    <w:rsid w:val="00696B6D"/>
    <w:rsid w:val="006A163C"/>
    <w:rsid w:val="006A2CD8"/>
    <w:rsid w:val="006A727F"/>
    <w:rsid w:val="006A75C7"/>
    <w:rsid w:val="006B0075"/>
    <w:rsid w:val="006B05BD"/>
    <w:rsid w:val="006B4792"/>
    <w:rsid w:val="006B536B"/>
    <w:rsid w:val="006B5556"/>
    <w:rsid w:val="006B7FC6"/>
    <w:rsid w:val="006B7FEA"/>
    <w:rsid w:val="006C393F"/>
    <w:rsid w:val="006C596C"/>
    <w:rsid w:val="006D025A"/>
    <w:rsid w:val="006D2855"/>
    <w:rsid w:val="006D443F"/>
    <w:rsid w:val="006D57D5"/>
    <w:rsid w:val="006E0CF9"/>
    <w:rsid w:val="006E395F"/>
    <w:rsid w:val="006E39EA"/>
    <w:rsid w:val="006E4AB8"/>
    <w:rsid w:val="006F1254"/>
    <w:rsid w:val="006F1EE9"/>
    <w:rsid w:val="006F4FEF"/>
    <w:rsid w:val="006F6BB5"/>
    <w:rsid w:val="00703F0C"/>
    <w:rsid w:val="00704575"/>
    <w:rsid w:val="00706569"/>
    <w:rsid w:val="00706D8E"/>
    <w:rsid w:val="0071097D"/>
    <w:rsid w:val="00712BA1"/>
    <w:rsid w:val="00712D3B"/>
    <w:rsid w:val="007155D7"/>
    <w:rsid w:val="00715F5C"/>
    <w:rsid w:val="00721203"/>
    <w:rsid w:val="00723E0A"/>
    <w:rsid w:val="00724B1F"/>
    <w:rsid w:val="0072505F"/>
    <w:rsid w:val="00727043"/>
    <w:rsid w:val="00727C96"/>
    <w:rsid w:val="007305B8"/>
    <w:rsid w:val="00731C8B"/>
    <w:rsid w:val="00733244"/>
    <w:rsid w:val="00734ED4"/>
    <w:rsid w:val="007364D2"/>
    <w:rsid w:val="00741909"/>
    <w:rsid w:val="007500D6"/>
    <w:rsid w:val="00754725"/>
    <w:rsid w:val="00755126"/>
    <w:rsid w:val="007558B3"/>
    <w:rsid w:val="00757C40"/>
    <w:rsid w:val="007651CA"/>
    <w:rsid w:val="007666B7"/>
    <w:rsid w:val="00766E94"/>
    <w:rsid w:val="00771A13"/>
    <w:rsid w:val="0077209A"/>
    <w:rsid w:val="00772366"/>
    <w:rsid w:val="0078264C"/>
    <w:rsid w:val="007860A7"/>
    <w:rsid w:val="0079130D"/>
    <w:rsid w:val="007A0280"/>
    <w:rsid w:val="007A0976"/>
    <w:rsid w:val="007A18C6"/>
    <w:rsid w:val="007A1B4A"/>
    <w:rsid w:val="007A7790"/>
    <w:rsid w:val="007B0700"/>
    <w:rsid w:val="007B1367"/>
    <w:rsid w:val="007B4FAF"/>
    <w:rsid w:val="007B7CC1"/>
    <w:rsid w:val="007C4FA1"/>
    <w:rsid w:val="007D04D5"/>
    <w:rsid w:val="007D534D"/>
    <w:rsid w:val="007D5509"/>
    <w:rsid w:val="007D55BC"/>
    <w:rsid w:val="007D6AC0"/>
    <w:rsid w:val="007E02C6"/>
    <w:rsid w:val="007E7639"/>
    <w:rsid w:val="007F01DC"/>
    <w:rsid w:val="007F0D05"/>
    <w:rsid w:val="007F251C"/>
    <w:rsid w:val="007F7D30"/>
    <w:rsid w:val="00801160"/>
    <w:rsid w:val="00811960"/>
    <w:rsid w:val="00811D1B"/>
    <w:rsid w:val="00813165"/>
    <w:rsid w:val="008132F8"/>
    <w:rsid w:val="00814EE7"/>
    <w:rsid w:val="00815292"/>
    <w:rsid w:val="008219C3"/>
    <w:rsid w:val="00824A61"/>
    <w:rsid w:val="00824AC1"/>
    <w:rsid w:val="00827831"/>
    <w:rsid w:val="00830CAA"/>
    <w:rsid w:val="00831834"/>
    <w:rsid w:val="00835E14"/>
    <w:rsid w:val="00835F3C"/>
    <w:rsid w:val="00836C4B"/>
    <w:rsid w:val="00845817"/>
    <w:rsid w:val="008510C0"/>
    <w:rsid w:val="00854208"/>
    <w:rsid w:val="00854F20"/>
    <w:rsid w:val="00856577"/>
    <w:rsid w:val="008649A2"/>
    <w:rsid w:val="00865185"/>
    <w:rsid w:val="008662AC"/>
    <w:rsid w:val="00867DE8"/>
    <w:rsid w:val="008702A6"/>
    <w:rsid w:val="00871185"/>
    <w:rsid w:val="008733B8"/>
    <w:rsid w:val="00882C44"/>
    <w:rsid w:val="00883230"/>
    <w:rsid w:val="00883F0E"/>
    <w:rsid w:val="00890840"/>
    <w:rsid w:val="008969BD"/>
    <w:rsid w:val="00896F99"/>
    <w:rsid w:val="00897297"/>
    <w:rsid w:val="008A12AB"/>
    <w:rsid w:val="008B75F3"/>
    <w:rsid w:val="008C0979"/>
    <w:rsid w:val="008C613C"/>
    <w:rsid w:val="008C6CD1"/>
    <w:rsid w:val="008C7B2E"/>
    <w:rsid w:val="008D67F3"/>
    <w:rsid w:val="008E1793"/>
    <w:rsid w:val="008E1B22"/>
    <w:rsid w:val="008E4591"/>
    <w:rsid w:val="008E6095"/>
    <w:rsid w:val="008E7FF0"/>
    <w:rsid w:val="008F0BAF"/>
    <w:rsid w:val="008F1E9E"/>
    <w:rsid w:val="008F1F10"/>
    <w:rsid w:val="008F2119"/>
    <w:rsid w:val="008F4FB1"/>
    <w:rsid w:val="009008C5"/>
    <w:rsid w:val="009046BB"/>
    <w:rsid w:val="00906C12"/>
    <w:rsid w:val="00910841"/>
    <w:rsid w:val="00914655"/>
    <w:rsid w:val="0091512C"/>
    <w:rsid w:val="00921C3C"/>
    <w:rsid w:val="0092270B"/>
    <w:rsid w:val="00924F85"/>
    <w:rsid w:val="009334CA"/>
    <w:rsid w:val="009363F3"/>
    <w:rsid w:val="009464A1"/>
    <w:rsid w:val="00951621"/>
    <w:rsid w:val="00956B76"/>
    <w:rsid w:val="00957084"/>
    <w:rsid w:val="00965074"/>
    <w:rsid w:val="00965D2A"/>
    <w:rsid w:val="00975BA0"/>
    <w:rsid w:val="00975CEA"/>
    <w:rsid w:val="0098155F"/>
    <w:rsid w:val="0098687F"/>
    <w:rsid w:val="00986E4D"/>
    <w:rsid w:val="00992639"/>
    <w:rsid w:val="009926FE"/>
    <w:rsid w:val="009935A1"/>
    <w:rsid w:val="00997803"/>
    <w:rsid w:val="009A0784"/>
    <w:rsid w:val="009A2EBA"/>
    <w:rsid w:val="009A3280"/>
    <w:rsid w:val="009A58FF"/>
    <w:rsid w:val="009A731F"/>
    <w:rsid w:val="009B4235"/>
    <w:rsid w:val="009B4269"/>
    <w:rsid w:val="009B724C"/>
    <w:rsid w:val="009C7F00"/>
    <w:rsid w:val="009D0159"/>
    <w:rsid w:val="009D2AA3"/>
    <w:rsid w:val="009D3B78"/>
    <w:rsid w:val="009D4251"/>
    <w:rsid w:val="009D59E8"/>
    <w:rsid w:val="009D71C1"/>
    <w:rsid w:val="009E203A"/>
    <w:rsid w:val="009E27A5"/>
    <w:rsid w:val="009E31F1"/>
    <w:rsid w:val="009E3586"/>
    <w:rsid w:val="009E3723"/>
    <w:rsid w:val="009E44A4"/>
    <w:rsid w:val="009E4837"/>
    <w:rsid w:val="009E6B00"/>
    <w:rsid w:val="009E6DE9"/>
    <w:rsid w:val="009F300A"/>
    <w:rsid w:val="009F379C"/>
    <w:rsid w:val="009F457D"/>
    <w:rsid w:val="00A01E84"/>
    <w:rsid w:val="00A13CD6"/>
    <w:rsid w:val="00A2013F"/>
    <w:rsid w:val="00A213C2"/>
    <w:rsid w:val="00A21589"/>
    <w:rsid w:val="00A21A3F"/>
    <w:rsid w:val="00A23999"/>
    <w:rsid w:val="00A25FE7"/>
    <w:rsid w:val="00A26572"/>
    <w:rsid w:val="00A30A89"/>
    <w:rsid w:val="00A34304"/>
    <w:rsid w:val="00A3540D"/>
    <w:rsid w:val="00A366D2"/>
    <w:rsid w:val="00A36BAF"/>
    <w:rsid w:val="00A41378"/>
    <w:rsid w:val="00A433C3"/>
    <w:rsid w:val="00A50ABB"/>
    <w:rsid w:val="00A528E8"/>
    <w:rsid w:val="00A5449D"/>
    <w:rsid w:val="00A571C7"/>
    <w:rsid w:val="00A63E65"/>
    <w:rsid w:val="00A71304"/>
    <w:rsid w:val="00A73FA6"/>
    <w:rsid w:val="00A74711"/>
    <w:rsid w:val="00A835CF"/>
    <w:rsid w:val="00A839AE"/>
    <w:rsid w:val="00A83CB7"/>
    <w:rsid w:val="00A83CE7"/>
    <w:rsid w:val="00A866C4"/>
    <w:rsid w:val="00A86D47"/>
    <w:rsid w:val="00A90D07"/>
    <w:rsid w:val="00A91B0C"/>
    <w:rsid w:val="00A95283"/>
    <w:rsid w:val="00A960AA"/>
    <w:rsid w:val="00A97BA4"/>
    <w:rsid w:val="00AA1DAE"/>
    <w:rsid w:val="00AA20ED"/>
    <w:rsid w:val="00AA62DC"/>
    <w:rsid w:val="00AC11A0"/>
    <w:rsid w:val="00AC36EB"/>
    <w:rsid w:val="00AC5E4D"/>
    <w:rsid w:val="00AD1426"/>
    <w:rsid w:val="00AD36A9"/>
    <w:rsid w:val="00AD3A1A"/>
    <w:rsid w:val="00AE0958"/>
    <w:rsid w:val="00AF2106"/>
    <w:rsid w:val="00AF25DF"/>
    <w:rsid w:val="00AF43D2"/>
    <w:rsid w:val="00AF56C5"/>
    <w:rsid w:val="00B01202"/>
    <w:rsid w:val="00B01798"/>
    <w:rsid w:val="00B04FA6"/>
    <w:rsid w:val="00B05E4F"/>
    <w:rsid w:val="00B10BFC"/>
    <w:rsid w:val="00B12688"/>
    <w:rsid w:val="00B1293F"/>
    <w:rsid w:val="00B17B0A"/>
    <w:rsid w:val="00B24F60"/>
    <w:rsid w:val="00B370AD"/>
    <w:rsid w:val="00B44524"/>
    <w:rsid w:val="00B46FC6"/>
    <w:rsid w:val="00B50631"/>
    <w:rsid w:val="00B52D78"/>
    <w:rsid w:val="00B56F15"/>
    <w:rsid w:val="00B5747C"/>
    <w:rsid w:val="00B60BDA"/>
    <w:rsid w:val="00B6137A"/>
    <w:rsid w:val="00B6154F"/>
    <w:rsid w:val="00B62921"/>
    <w:rsid w:val="00B639F8"/>
    <w:rsid w:val="00B64D15"/>
    <w:rsid w:val="00B65072"/>
    <w:rsid w:val="00B70B67"/>
    <w:rsid w:val="00B71F46"/>
    <w:rsid w:val="00B74C91"/>
    <w:rsid w:val="00B766A1"/>
    <w:rsid w:val="00B76CFB"/>
    <w:rsid w:val="00B90E85"/>
    <w:rsid w:val="00BA06AE"/>
    <w:rsid w:val="00BA129F"/>
    <w:rsid w:val="00BA6134"/>
    <w:rsid w:val="00BA6A5A"/>
    <w:rsid w:val="00BB0013"/>
    <w:rsid w:val="00BB1580"/>
    <w:rsid w:val="00BB21AB"/>
    <w:rsid w:val="00BB270C"/>
    <w:rsid w:val="00BB2F47"/>
    <w:rsid w:val="00BC1895"/>
    <w:rsid w:val="00BC1D53"/>
    <w:rsid w:val="00BC469B"/>
    <w:rsid w:val="00BC70C5"/>
    <w:rsid w:val="00BD0D67"/>
    <w:rsid w:val="00BD1374"/>
    <w:rsid w:val="00BD1C1D"/>
    <w:rsid w:val="00BD4FBC"/>
    <w:rsid w:val="00BD6A2C"/>
    <w:rsid w:val="00BE39A9"/>
    <w:rsid w:val="00BE57CF"/>
    <w:rsid w:val="00BF4B35"/>
    <w:rsid w:val="00C059AE"/>
    <w:rsid w:val="00C1238A"/>
    <w:rsid w:val="00C12EDE"/>
    <w:rsid w:val="00C14EC1"/>
    <w:rsid w:val="00C17878"/>
    <w:rsid w:val="00C200FF"/>
    <w:rsid w:val="00C20AAC"/>
    <w:rsid w:val="00C21CFD"/>
    <w:rsid w:val="00C23405"/>
    <w:rsid w:val="00C2474F"/>
    <w:rsid w:val="00C308F9"/>
    <w:rsid w:val="00C31727"/>
    <w:rsid w:val="00C373BD"/>
    <w:rsid w:val="00C42DFC"/>
    <w:rsid w:val="00C42FB5"/>
    <w:rsid w:val="00C43270"/>
    <w:rsid w:val="00C43FD6"/>
    <w:rsid w:val="00C466DD"/>
    <w:rsid w:val="00C51EB7"/>
    <w:rsid w:val="00C52DA1"/>
    <w:rsid w:val="00C53AE4"/>
    <w:rsid w:val="00C54929"/>
    <w:rsid w:val="00C6110B"/>
    <w:rsid w:val="00C62A6D"/>
    <w:rsid w:val="00C641D7"/>
    <w:rsid w:val="00C64597"/>
    <w:rsid w:val="00C662C7"/>
    <w:rsid w:val="00C66C14"/>
    <w:rsid w:val="00C731DE"/>
    <w:rsid w:val="00C7391D"/>
    <w:rsid w:val="00C7408B"/>
    <w:rsid w:val="00C77A50"/>
    <w:rsid w:val="00C835E0"/>
    <w:rsid w:val="00C85E8C"/>
    <w:rsid w:val="00C86C1C"/>
    <w:rsid w:val="00C92416"/>
    <w:rsid w:val="00C94656"/>
    <w:rsid w:val="00CA07CC"/>
    <w:rsid w:val="00CA0A95"/>
    <w:rsid w:val="00CB24BC"/>
    <w:rsid w:val="00CB49D4"/>
    <w:rsid w:val="00CB517A"/>
    <w:rsid w:val="00CB68F6"/>
    <w:rsid w:val="00CB7902"/>
    <w:rsid w:val="00CB7BCB"/>
    <w:rsid w:val="00CC3D2C"/>
    <w:rsid w:val="00CC4168"/>
    <w:rsid w:val="00CC5160"/>
    <w:rsid w:val="00CC61CA"/>
    <w:rsid w:val="00CD20F5"/>
    <w:rsid w:val="00CD3915"/>
    <w:rsid w:val="00CE030B"/>
    <w:rsid w:val="00CE42BC"/>
    <w:rsid w:val="00CE4C2A"/>
    <w:rsid w:val="00CF2D64"/>
    <w:rsid w:val="00CF477A"/>
    <w:rsid w:val="00CF47D4"/>
    <w:rsid w:val="00D02A3F"/>
    <w:rsid w:val="00D04607"/>
    <w:rsid w:val="00D07871"/>
    <w:rsid w:val="00D15DFB"/>
    <w:rsid w:val="00D16163"/>
    <w:rsid w:val="00D174E1"/>
    <w:rsid w:val="00D23E5A"/>
    <w:rsid w:val="00D24858"/>
    <w:rsid w:val="00D24D23"/>
    <w:rsid w:val="00D26B22"/>
    <w:rsid w:val="00D31852"/>
    <w:rsid w:val="00D32550"/>
    <w:rsid w:val="00D37725"/>
    <w:rsid w:val="00D406DF"/>
    <w:rsid w:val="00D5140B"/>
    <w:rsid w:val="00D51DC6"/>
    <w:rsid w:val="00D52058"/>
    <w:rsid w:val="00D63244"/>
    <w:rsid w:val="00D65B0A"/>
    <w:rsid w:val="00D66809"/>
    <w:rsid w:val="00D709E7"/>
    <w:rsid w:val="00D72903"/>
    <w:rsid w:val="00D739B2"/>
    <w:rsid w:val="00D75B36"/>
    <w:rsid w:val="00D7710F"/>
    <w:rsid w:val="00D772CE"/>
    <w:rsid w:val="00D777AD"/>
    <w:rsid w:val="00D77B62"/>
    <w:rsid w:val="00D825FF"/>
    <w:rsid w:val="00D82AC5"/>
    <w:rsid w:val="00D8662C"/>
    <w:rsid w:val="00D8706B"/>
    <w:rsid w:val="00D901C7"/>
    <w:rsid w:val="00D923B7"/>
    <w:rsid w:val="00D92837"/>
    <w:rsid w:val="00D96034"/>
    <w:rsid w:val="00D96550"/>
    <w:rsid w:val="00DA19A2"/>
    <w:rsid w:val="00DA5124"/>
    <w:rsid w:val="00DB11DE"/>
    <w:rsid w:val="00DB31BC"/>
    <w:rsid w:val="00DB6A6A"/>
    <w:rsid w:val="00DB6D0E"/>
    <w:rsid w:val="00DC1BF2"/>
    <w:rsid w:val="00DC1D8E"/>
    <w:rsid w:val="00DC20B9"/>
    <w:rsid w:val="00DC3844"/>
    <w:rsid w:val="00DC5A4D"/>
    <w:rsid w:val="00DC74CF"/>
    <w:rsid w:val="00DE082B"/>
    <w:rsid w:val="00DE4B41"/>
    <w:rsid w:val="00DF1EDB"/>
    <w:rsid w:val="00DF457B"/>
    <w:rsid w:val="00DF5207"/>
    <w:rsid w:val="00DF5739"/>
    <w:rsid w:val="00E01083"/>
    <w:rsid w:val="00E02004"/>
    <w:rsid w:val="00E04396"/>
    <w:rsid w:val="00E05333"/>
    <w:rsid w:val="00E07443"/>
    <w:rsid w:val="00E10746"/>
    <w:rsid w:val="00E10863"/>
    <w:rsid w:val="00E139C9"/>
    <w:rsid w:val="00E15773"/>
    <w:rsid w:val="00E16CB5"/>
    <w:rsid w:val="00E2015F"/>
    <w:rsid w:val="00E21960"/>
    <w:rsid w:val="00E244B0"/>
    <w:rsid w:val="00E31C42"/>
    <w:rsid w:val="00E34C79"/>
    <w:rsid w:val="00E36C13"/>
    <w:rsid w:val="00E42C3A"/>
    <w:rsid w:val="00E42CA1"/>
    <w:rsid w:val="00E52FFB"/>
    <w:rsid w:val="00E61BE8"/>
    <w:rsid w:val="00E6245A"/>
    <w:rsid w:val="00E647AC"/>
    <w:rsid w:val="00E675C5"/>
    <w:rsid w:val="00E67AEA"/>
    <w:rsid w:val="00E72C16"/>
    <w:rsid w:val="00E751B5"/>
    <w:rsid w:val="00E75F9E"/>
    <w:rsid w:val="00E86138"/>
    <w:rsid w:val="00E879E3"/>
    <w:rsid w:val="00E879E4"/>
    <w:rsid w:val="00E92477"/>
    <w:rsid w:val="00E942DF"/>
    <w:rsid w:val="00E9530F"/>
    <w:rsid w:val="00E971B2"/>
    <w:rsid w:val="00EA3599"/>
    <w:rsid w:val="00EA388D"/>
    <w:rsid w:val="00EA5A5A"/>
    <w:rsid w:val="00EA6E43"/>
    <w:rsid w:val="00EB0486"/>
    <w:rsid w:val="00EB45F6"/>
    <w:rsid w:val="00EB7726"/>
    <w:rsid w:val="00EC406A"/>
    <w:rsid w:val="00EC4F8C"/>
    <w:rsid w:val="00EC6F76"/>
    <w:rsid w:val="00ED6EDB"/>
    <w:rsid w:val="00EF0286"/>
    <w:rsid w:val="00EF55E3"/>
    <w:rsid w:val="00F06771"/>
    <w:rsid w:val="00F07BFA"/>
    <w:rsid w:val="00F114B1"/>
    <w:rsid w:val="00F11D07"/>
    <w:rsid w:val="00F137BF"/>
    <w:rsid w:val="00F1460B"/>
    <w:rsid w:val="00F17F06"/>
    <w:rsid w:val="00F25897"/>
    <w:rsid w:val="00F338BD"/>
    <w:rsid w:val="00F36A0B"/>
    <w:rsid w:val="00F41AD1"/>
    <w:rsid w:val="00F43732"/>
    <w:rsid w:val="00F46DE8"/>
    <w:rsid w:val="00F51EB7"/>
    <w:rsid w:val="00F522F6"/>
    <w:rsid w:val="00F5657C"/>
    <w:rsid w:val="00F60720"/>
    <w:rsid w:val="00F67ED7"/>
    <w:rsid w:val="00F72919"/>
    <w:rsid w:val="00F72AE5"/>
    <w:rsid w:val="00F7338C"/>
    <w:rsid w:val="00F8574E"/>
    <w:rsid w:val="00F944CD"/>
    <w:rsid w:val="00F95B0B"/>
    <w:rsid w:val="00F97FCF"/>
    <w:rsid w:val="00FA00C6"/>
    <w:rsid w:val="00FA0EE8"/>
    <w:rsid w:val="00FA2398"/>
    <w:rsid w:val="00FA25EC"/>
    <w:rsid w:val="00FA2B98"/>
    <w:rsid w:val="00FA2D9B"/>
    <w:rsid w:val="00FA301A"/>
    <w:rsid w:val="00FA312E"/>
    <w:rsid w:val="00FA4AA0"/>
    <w:rsid w:val="00FA4BA8"/>
    <w:rsid w:val="00FA640B"/>
    <w:rsid w:val="00FB49E1"/>
    <w:rsid w:val="00FC1B1D"/>
    <w:rsid w:val="00FC3EDC"/>
    <w:rsid w:val="00FD05F3"/>
    <w:rsid w:val="00FD1AF5"/>
    <w:rsid w:val="00FD3CD7"/>
    <w:rsid w:val="00FE0775"/>
    <w:rsid w:val="00FE2342"/>
    <w:rsid w:val="00FE3269"/>
    <w:rsid w:val="00FE5193"/>
    <w:rsid w:val="00FE619C"/>
    <w:rsid w:val="00FE6B1F"/>
    <w:rsid w:val="00FF213F"/>
    <w:rsid w:val="00FF3E4F"/>
    <w:rsid w:val="00FF4641"/>
    <w:rsid w:val="00FF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79A855C-BC70-44AC-AE99-8DF2CEA5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985"/>
  </w:style>
  <w:style w:type="paragraph" w:styleId="Heading1">
    <w:name w:val="heading 1"/>
    <w:basedOn w:val="Normal"/>
    <w:next w:val="Normal"/>
    <w:link w:val="Heading1Char"/>
    <w:uiPriority w:val="9"/>
    <w:qFormat/>
    <w:rsid w:val="006E4A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38C"/>
    <w:rPr>
      <w:rFonts w:ascii="Tahoma" w:hAnsi="Tahoma" w:cs="Tahoma"/>
      <w:sz w:val="16"/>
      <w:szCs w:val="16"/>
    </w:rPr>
  </w:style>
  <w:style w:type="paragraph" w:styleId="NoSpacing">
    <w:name w:val="No Spacing"/>
    <w:uiPriority w:val="1"/>
    <w:qFormat/>
    <w:rsid w:val="0067538C"/>
    <w:pPr>
      <w:spacing w:after="0" w:line="240" w:lineRule="auto"/>
    </w:pPr>
  </w:style>
  <w:style w:type="table" w:styleId="TableGrid">
    <w:name w:val="Table Grid"/>
    <w:basedOn w:val="TableNormal"/>
    <w:uiPriority w:val="59"/>
    <w:rsid w:val="00882C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List11">
    <w:name w:val="Medium List 11"/>
    <w:basedOn w:val="TableNormal"/>
    <w:uiPriority w:val="65"/>
    <w:rsid w:val="00A73FA6"/>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uiPriority w:val="9"/>
    <w:rsid w:val="006E4AB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E4AB8"/>
    <w:pPr>
      <w:outlineLvl w:val="9"/>
    </w:pPr>
  </w:style>
  <w:style w:type="paragraph" w:styleId="TOC2">
    <w:name w:val="toc 2"/>
    <w:basedOn w:val="Normal"/>
    <w:next w:val="Normal"/>
    <w:autoRedefine/>
    <w:uiPriority w:val="39"/>
    <w:semiHidden/>
    <w:unhideWhenUsed/>
    <w:qFormat/>
    <w:rsid w:val="006E4AB8"/>
    <w:pPr>
      <w:spacing w:after="100"/>
      <w:ind w:left="220"/>
    </w:pPr>
    <w:rPr>
      <w:rFonts w:eastAsiaTheme="minorEastAsia"/>
    </w:rPr>
  </w:style>
  <w:style w:type="paragraph" w:styleId="TOC1">
    <w:name w:val="toc 1"/>
    <w:basedOn w:val="Normal"/>
    <w:next w:val="Normal"/>
    <w:autoRedefine/>
    <w:uiPriority w:val="39"/>
    <w:unhideWhenUsed/>
    <w:qFormat/>
    <w:rsid w:val="006E4AB8"/>
    <w:pPr>
      <w:spacing w:after="100"/>
    </w:pPr>
    <w:rPr>
      <w:rFonts w:eastAsiaTheme="minorEastAsia"/>
    </w:rPr>
  </w:style>
  <w:style w:type="paragraph" w:styleId="TOC3">
    <w:name w:val="toc 3"/>
    <w:basedOn w:val="Normal"/>
    <w:next w:val="Normal"/>
    <w:autoRedefine/>
    <w:uiPriority w:val="39"/>
    <w:semiHidden/>
    <w:unhideWhenUsed/>
    <w:qFormat/>
    <w:rsid w:val="006E4AB8"/>
    <w:pPr>
      <w:spacing w:after="100"/>
      <w:ind w:left="440"/>
    </w:pPr>
    <w:rPr>
      <w:rFonts w:eastAsiaTheme="minorEastAsia"/>
    </w:rPr>
  </w:style>
  <w:style w:type="character" w:styleId="Hyperlink">
    <w:name w:val="Hyperlink"/>
    <w:basedOn w:val="DefaultParagraphFont"/>
    <w:uiPriority w:val="99"/>
    <w:unhideWhenUsed/>
    <w:rsid w:val="006E4AB8"/>
    <w:rPr>
      <w:color w:val="0000FF" w:themeColor="hyperlink"/>
      <w:u w:val="single"/>
    </w:rPr>
  </w:style>
  <w:style w:type="paragraph" w:styleId="Header">
    <w:name w:val="header"/>
    <w:basedOn w:val="Normal"/>
    <w:link w:val="HeaderChar"/>
    <w:uiPriority w:val="99"/>
    <w:unhideWhenUsed/>
    <w:rsid w:val="00650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36A"/>
  </w:style>
  <w:style w:type="paragraph" w:styleId="Footer">
    <w:name w:val="footer"/>
    <w:basedOn w:val="Normal"/>
    <w:link w:val="FooterChar"/>
    <w:uiPriority w:val="99"/>
    <w:unhideWhenUsed/>
    <w:rsid w:val="00650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36A"/>
  </w:style>
  <w:style w:type="paragraph" w:styleId="ListParagraph">
    <w:name w:val="List Paragraph"/>
    <w:basedOn w:val="Normal"/>
    <w:uiPriority w:val="34"/>
    <w:qFormat/>
    <w:rsid w:val="00A90D07"/>
    <w:pPr>
      <w:ind w:left="720"/>
      <w:contextualSpacing/>
    </w:pPr>
  </w:style>
  <w:style w:type="paragraph" w:customStyle="1" w:styleId="Default">
    <w:name w:val="Default"/>
    <w:rsid w:val="00261E38"/>
    <w:pPr>
      <w:widowControl w:val="0"/>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33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92781D-7EE4-4B6E-B768-2511B86FA259}"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161728A5-AE8F-46A5-9517-3CA69D495167}">
      <dgm:prSet phldrT="[Text]">
        <dgm:style>
          <a:lnRef idx="2">
            <a:schemeClr val="accent1">
              <a:shade val="50000"/>
            </a:schemeClr>
          </a:lnRef>
          <a:fillRef idx="1">
            <a:schemeClr val="accent1"/>
          </a:fillRef>
          <a:effectRef idx="0">
            <a:schemeClr val="accent1"/>
          </a:effectRef>
          <a:fontRef idx="minor">
            <a:schemeClr val="lt1"/>
          </a:fontRef>
        </dgm:style>
      </dgm:prSet>
      <dgm:spPr>
        <a:xfrm>
          <a:off x="2640787" y="524631"/>
          <a:ext cx="1883587" cy="955063"/>
        </a:xfrm>
        <a:prstGeom prst="roundRect">
          <a:avLst>
            <a:gd name="adj" fmla="val 10000"/>
          </a:avLst>
        </a:prstGeom>
        <a:ln/>
      </dgm:spPr>
      <dgm:t>
        <a:bodyPr/>
        <a:lstStyle/>
        <a:p>
          <a:r>
            <a:rPr lang="en-US">
              <a:solidFill>
                <a:sysClr val="window" lastClr="FFFFFF"/>
              </a:solidFill>
              <a:latin typeface="Calibri"/>
              <a:ea typeface="+mn-ea"/>
              <a:cs typeface="+mn-cs"/>
            </a:rPr>
            <a:t>Solid Waste Technical Committee (SWTC) *</a:t>
          </a:r>
        </a:p>
        <a:p>
          <a:r>
            <a:rPr lang="en-US">
              <a:solidFill>
                <a:sysClr val="window" lastClr="FFFFFF"/>
              </a:solidFill>
              <a:latin typeface="Calibri"/>
              <a:ea typeface="+mn-ea"/>
              <a:cs typeface="+mn-cs"/>
            </a:rPr>
            <a:t>created July 1987 </a:t>
          </a:r>
        </a:p>
        <a:p>
          <a:r>
            <a:rPr lang="en-US">
              <a:solidFill>
                <a:sysClr val="window" lastClr="FFFFFF"/>
              </a:solidFill>
              <a:latin typeface="Calibri"/>
              <a:ea typeface="+mn-ea"/>
              <a:cs typeface="+mn-cs"/>
            </a:rPr>
            <a:t>Metro Resolution 87-785A </a:t>
          </a:r>
        </a:p>
      </dgm:t>
    </dgm:pt>
    <dgm:pt modelId="{CDD5FED1-ED3D-406C-9CD0-CCF1FED2EF9C}" type="parTrans" cxnId="{24CADC4E-71D8-408A-8D7A-6564961036B6}">
      <dgm:prSet/>
      <dgm:spPr>
        <a:xfrm rot="19024552">
          <a:off x="1758633" y="1327379"/>
          <a:ext cx="1018503" cy="43198"/>
        </a:xfrm>
        <a:custGeom>
          <a:avLst/>
          <a:gdLst/>
          <a:ahLst/>
          <a:cxnLst/>
          <a:rect l="0" t="0" r="0" b="0"/>
          <a:pathLst>
            <a:path>
              <a:moveTo>
                <a:pt x="0" y="21599"/>
              </a:moveTo>
              <a:lnTo>
                <a:pt x="1018503" y="2159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2BF2514-775F-443A-81F9-4D6B079FEAFD}" type="sibTrans" cxnId="{24CADC4E-71D8-408A-8D7A-6564961036B6}">
      <dgm:prSet/>
      <dgm:spPr/>
      <dgm:t>
        <a:bodyPr/>
        <a:lstStyle/>
        <a:p>
          <a:endParaRPr lang="en-US"/>
        </a:p>
      </dgm:t>
    </dgm:pt>
    <dgm:pt modelId="{52956A89-1C6C-4461-9348-1199B31F6F0D}">
      <dgm:prSet phldrT="[Text]">
        <dgm:style>
          <a:lnRef idx="2">
            <a:schemeClr val="accent1">
              <a:shade val="50000"/>
            </a:schemeClr>
          </a:lnRef>
          <a:fillRef idx="1">
            <a:schemeClr val="accent1"/>
          </a:fillRef>
          <a:effectRef idx="0">
            <a:schemeClr val="accent1"/>
          </a:effectRef>
          <a:fontRef idx="minor">
            <a:schemeClr val="lt1"/>
          </a:fontRef>
        </dgm:style>
      </dgm:prSet>
      <dgm:spPr>
        <a:xfrm>
          <a:off x="2619861" y="1592390"/>
          <a:ext cx="1883587" cy="941793"/>
        </a:xfrm>
        <a:prstGeom prst="roundRect">
          <a:avLst>
            <a:gd name="adj" fmla="val 10000"/>
          </a:avLst>
        </a:prstGeom>
        <a:ln/>
      </dgm:spPr>
      <dgm:t>
        <a:bodyPr/>
        <a:lstStyle/>
        <a:p>
          <a:r>
            <a:rPr lang="en-US">
              <a:solidFill>
                <a:sysClr val="window" lastClr="FFFFFF"/>
              </a:solidFill>
              <a:latin typeface="Calibri"/>
              <a:ea typeface="+mn-ea"/>
              <a:cs typeface="+mn-cs"/>
            </a:rPr>
            <a:t>Solid Waste Policy Committee (SWPC) **</a:t>
          </a:r>
        </a:p>
        <a:p>
          <a:r>
            <a:rPr lang="en-US">
              <a:solidFill>
                <a:sysClr val="window" lastClr="FFFFFF"/>
              </a:solidFill>
              <a:latin typeface="Calibri"/>
              <a:ea typeface="+mn-ea"/>
              <a:cs typeface="+mn-cs"/>
            </a:rPr>
            <a:t>created July 1987 </a:t>
          </a:r>
        </a:p>
        <a:p>
          <a:r>
            <a:rPr lang="en-US">
              <a:solidFill>
                <a:sysClr val="window" lastClr="FFFFFF"/>
              </a:solidFill>
              <a:latin typeface="Calibri"/>
              <a:ea typeface="+mn-ea"/>
              <a:cs typeface="+mn-cs"/>
            </a:rPr>
            <a:t>Metro Resolution 87-785A </a:t>
          </a:r>
        </a:p>
      </dgm:t>
    </dgm:pt>
    <dgm:pt modelId="{FB109EA7-321A-4E57-9374-6E469602C98E}" type="parTrans" cxnId="{AAFFC23C-C49F-4D9B-94D9-9940BF050714}">
      <dgm:prSet/>
      <dgm:spPr>
        <a:xfrm rot="1613020">
          <a:off x="1851065" y="1857941"/>
          <a:ext cx="812712" cy="43198"/>
        </a:xfrm>
        <a:custGeom>
          <a:avLst/>
          <a:gdLst/>
          <a:ahLst/>
          <a:cxnLst/>
          <a:rect l="0" t="0" r="0" b="0"/>
          <a:pathLst>
            <a:path>
              <a:moveTo>
                <a:pt x="0" y="21599"/>
              </a:moveTo>
              <a:lnTo>
                <a:pt x="812712" y="2159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1E3A83C-337F-423A-BC10-D181AC1DB022}" type="sibTrans" cxnId="{AAFFC23C-C49F-4D9B-94D9-9940BF050714}">
      <dgm:prSet/>
      <dgm:spPr/>
      <dgm:t>
        <a:bodyPr/>
        <a:lstStyle/>
        <a:p>
          <a:endParaRPr lang="en-US"/>
        </a:p>
      </dgm:t>
    </dgm:pt>
    <dgm:pt modelId="{66F18250-4861-4975-8368-61ADA65D1D68}">
      <dgm:prSet phldrT="[Text]">
        <dgm:style>
          <a:lnRef idx="2">
            <a:schemeClr val="accent1">
              <a:shade val="50000"/>
            </a:schemeClr>
          </a:lnRef>
          <a:fillRef idx="1">
            <a:schemeClr val="accent1"/>
          </a:fillRef>
          <a:effectRef idx="0">
            <a:schemeClr val="accent1"/>
          </a:effectRef>
          <a:fontRef idx="minor">
            <a:schemeClr val="lt1"/>
          </a:fontRef>
        </dgm:style>
      </dgm:prSet>
      <dgm:spPr>
        <a:xfrm>
          <a:off x="20944" y="2471493"/>
          <a:ext cx="1883587" cy="941793"/>
        </a:xfrm>
        <a:prstGeom prst="roundRect">
          <a:avLst>
            <a:gd name="adj" fmla="val 10000"/>
          </a:avLst>
        </a:prstGeom>
        <a:ln/>
      </dgm:spPr>
      <dgm:t>
        <a:bodyPr/>
        <a:lstStyle/>
        <a:p>
          <a:r>
            <a:rPr lang="en-US">
              <a:solidFill>
                <a:sysClr val="window" lastClr="FFFFFF"/>
              </a:solidFill>
              <a:latin typeface="Calibri"/>
              <a:ea typeface="+mn-ea"/>
              <a:cs typeface="+mn-cs"/>
            </a:rPr>
            <a:t>Solid Waste Alternatives Advisory Committee (SWAAC)</a:t>
          </a:r>
        </a:p>
        <a:p>
          <a:r>
            <a:rPr lang="en-US">
              <a:solidFill>
                <a:sysClr val="window" lastClr="FFFFFF"/>
              </a:solidFill>
              <a:latin typeface="Calibri"/>
              <a:ea typeface="+mn-ea"/>
              <a:cs typeface="+mn-cs"/>
            </a:rPr>
            <a:t>renamed July 2014 </a:t>
          </a:r>
        </a:p>
        <a:p>
          <a:r>
            <a:rPr lang="en-US">
              <a:solidFill>
                <a:sysClr val="window" lastClr="FFFFFF"/>
              </a:solidFill>
              <a:latin typeface="Calibri"/>
              <a:ea typeface="+mn-ea"/>
              <a:cs typeface="+mn-cs"/>
            </a:rPr>
            <a:t>Metro Ordinance 14-1342 </a:t>
          </a:r>
        </a:p>
        <a:p>
          <a:r>
            <a:rPr lang="en-US">
              <a:solidFill>
                <a:sysClr val="window" lastClr="FFFFFF"/>
              </a:solidFill>
              <a:latin typeface="Calibri"/>
              <a:ea typeface="+mn-ea"/>
              <a:cs typeface="+mn-cs"/>
            </a:rPr>
            <a:t>disolved June 2019 </a:t>
          </a:r>
        </a:p>
        <a:p>
          <a:r>
            <a:rPr lang="en-US">
              <a:solidFill>
                <a:sysClr val="window" lastClr="FFFFFF"/>
              </a:solidFill>
              <a:latin typeface="Calibri"/>
              <a:ea typeface="+mn-ea"/>
              <a:cs typeface="+mn-cs"/>
            </a:rPr>
            <a:t>Metro Ordianace 19-1437</a:t>
          </a:r>
        </a:p>
      </dgm:t>
    </dgm:pt>
    <dgm:pt modelId="{8A6D6B0D-9B98-4CE8-8664-1711DCDEF2D9}" type="parTrans" cxnId="{53B03931-5BD8-43AA-B042-378DF61E5DD4}">
      <dgm:prSet/>
      <dgm:spPr/>
      <dgm:t>
        <a:bodyPr/>
        <a:lstStyle/>
        <a:p>
          <a:endParaRPr lang="en-US"/>
        </a:p>
      </dgm:t>
    </dgm:pt>
    <dgm:pt modelId="{103C7F6E-ED1F-446B-B034-30F8AF599B8D}" type="sibTrans" cxnId="{53B03931-5BD8-43AA-B042-378DF61E5DD4}">
      <dgm:prSet/>
      <dgm:spPr/>
      <dgm:t>
        <a:bodyPr/>
        <a:lstStyle/>
        <a:p>
          <a:endParaRPr lang="en-US"/>
        </a:p>
      </dgm:t>
    </dgm:pt>
    <dgm:pt modelId="{3C92DF95-DE71-4885-A895-E4800D022E49}">
      <dgm:prSet phldrT="[Text]">
        <dgm:style>
          <a:lnRef idx="0">
            <a:schemeClr val="accent1"/>
          </a:lnRef>
          <a:fillRef idx="3">
            <a:schemeClr val="accent1"/>
          </a:fillRef>
          <a:effectRef idx="3">
            <a:schemeClr val="accent1"/>
          </a:effectRef>
          <a:fontRef idx="minor">
            <a:schemeClr val="lt1"/>
          </a:fontRef>
        </dgm:style>
      </dgm:prSet>
      <dgm:spPr>
        <a:xfrm>
          <a:off x="83668" y="0"/>
          <a:ext cx="1883587" cy="941793"/>
        </a:xfrm>
        <a:ln/>
      </dgm:spPr>
      <dgm:t>
        <a:bodyPr/>
        <a:lstStyle/>
        <a:p>
          <a:r>
            <a:rPr lang="en-US">
              <a:solidFill>
                <a:schemeClr val="bg1"/>
              </a:solidFill>
              <a:latin typeface="Calibri"/>
              <a:ea typeface="+mn-ea"/>
              <a:cs typeface="+mn-cs"/>
            </a:rPr>
            <a:t>Solid Waste Policy Advisory Committee (SWPAC) </a:t>
          </a:r>
        </a:p>
        <a:p>
          <a:r>
            <a:rPr lang="en-US">
              <a:solidFill>
                <a:schemeClr val="bg1"/>
              </a:solidFill>
              <a:latin typeface="Calibri"/>
              <a:ea typeface="+mn-ea"/>
              <a:cs typeface="+mn-cs"/>
            </a:rPr>
            <a:t>disolved September 1987</a:t>
          </a:r>
        </a:p>
        <a:p>
          <a:r>
            <a:rPr lang="en-US">
              <a:solidFill>
                <a:schemeClr val="bg1"/>
              </a:solidFill>
              <a:latin typeface="Calibri"/>
              <a:ea typeface="+mn-ea"/>
              <a:cs typeface="+mn-cs"/>
            </a:rPr>
            <a:t>Metro Resolution 87-804 </a:t>
          </a:r>
        </a:p>
      </dgm:t>
    </dgm:pt>
    <dgm:pt modelId="{C966F17A-3108-4A79-BB89-0BBD76885161}" type="parTrans" cxnId="{4BD1D9FF-8342-495A-9EB9-BB11941EC9A7}">
      <dgm:prSet/>
      <dgm:spPr/>
      <dgm:t>
        <a:bodyPr/>
        <a:lstStyle/>
        <a:p>
          <a:endParaRPr lang="en-US"/>
        </a:p>
      </dgm:t>
    </dgm:pt>
    <dgm:pt modelId="{B3F6756B-D1F7-4473-ADAE-86D436619D2B}" type="sibTrans" cxnId="{4BD1D9FF-8342-495A-9EB9-BB11941EC9A7}">
      <dgm:prSet/>
      <dgm:spPr/>
      <dgm:t>
        <a:bodyPr/>
        <a:lstStyle/>
        <a:p>
          <a:endParaRPr lang="en-US"/>
        </a:p>
      </dgm:t>
    </dgm:pt>
    <dgm:pt modelId="{7ED1742D-563A-4E61-A8CE-570A8E8DE344}">
      <dgm:prSet phldrT="[Text]">
        <dgm:style>
          <a:lnRef idx="0">
            <a:schemeClr val="accent5"/>
          </a:lnRef>
          <a:fillRef idx="3">
            <a:schemeClr val="accent5"/>
          </a:fillRef>
          <a:effectRef idx="3">
            <a:schemeClr val="accent5"/>
          </a:effectRef>
          <a:fontRef idx="minor">
            <a:schemeClr val="lt1"/>
          </a:fontRef>
        </dgm:style>
      </dgm:prSet>
      <dgm:spPr>
        <a:xfrm>
          <a:off x="3152203" y="3717241"/>
          <a:ext cx="1876731" cy="938365"/>
        </a:xfrm>
        <a:solidFill>
          <a:schemeClr val="accent5">
            <a:lumMod val="40000"/>
            <a:lumOff val="60000"/>
          </a:schemeClr>
        </a:solidFill>
        <a:ln>
          <a:solidFill>
            <a:schemeClr val="bg1">
              <a:lumMod val="95000"/>
            </a:schemeClr>
          </a:solidFill>
        </a:ln>
      </dgm:spPr>
      <dgm:t>
        <a:bodyPr/>
        <a:lstStyle/>
        <a:p>
          <a:r>
            <a:rPr lang="en-US">
              <a:solidFill>
                <a:sysClr val="windowText" lastClr="000000"/>
              </a:solidFill>
              <a:latin typeface="Calibri"/>
              <a:ea typeface="+mn-ea"/>
              <a:cs typeface="+mn-cs"/>
            </a:rPr>
            <a:t>SWPAC members move to SWTC August 24, 1987 Resolution 87-803</a:t>
          </a:r>
          <a:endParaRPr lang="en-US">
            <a:solidFill>
              <a:sysClr val="window" lastClr="FFFFFF"/>
            </a:solidFill>
            <a:latin typeface="Calibri"/>
            <a:ea typeface="+mn-ea"/>
            <a:cs typeface="+mn-cs"/>
          </a:endParaRPr>
        </a:p>
      </dgm:t>
    </dgm:pt>
    <dgm:pt modelId="{21DB5515-E1A4-459C-831E-57D1053EE54B}" type="parTrans" cxnId="{4F389A7F-42B5-4065-ACAC-DDC06687424D}">
      <dgm:prSet/>
      <dgm:spPr/>
      <dgm:t>
        <a:bodyPr/>
        <a:lstStyle/>
        <a:p>
          <a:endParaRPr lang="en-US"/>
        </a:p>
      </dgm:t>
    </dgm:pt>
    <dgm:pt modelId="{D3E08122-6FDD-4409-BA99-F7F292F4F216}" type="sibTrans" cxnId="{4F389A7F-42B5-4065-ACAC-DDC06687424D}">
      <dgm:prSet/>
      <dgm:spPr/>
      <dgm:t>
        <a:bodyPr/>
        <a:lstStyle/>
        <a:p>
          <a:endParaRPr lang="en-US"/>
        </a:p>
      </dgm:t>
    </dgm:pt>
    <dgm:pt modelId="{5968CA31-9F13-4C76-97CE-9F89E5336712}">
      <dgm:prSet phldrT="[Text]">
        <dgm:style>
          <a:lnRef idx="2">
            <a:schemeClr val="accent1">
              <a:shade val="50000"/>
            </a:schemeClr>
          </a:lnRef>
          <a:fillRef idx="1">
            <a:schemeClr val="accent1"/>
          </a:fillRef>
          <a:effectRef idx="0">
            <a:schemeClr val="accent1"/>
          </a:effectRef>
          <a:fontRef idx="minor">
            <a:schemeClr val="lt1"/>
          </a:fontRef>
        </dgm:style>
      </dgm:prSet>
      <dgm:spPr>
        <a:xfrm>
          <a:off x="11394" y="1224897"/>
          <a:ext cx="1883587" cy="941793"/>
        </a:xfrm>
        <a:prstGeom prst="roundRect">
          <a:avLst>
            <a:gd name="adj" fmla="val 10000"/>
          </a:avLst>
        </a:prstGeom>
        <a:ln/>
      </dgm:spPr>
      <dgm:t>
        <a:bodyPr/>
        <a:lstStyle/>
        <a:p>
          <a:r>
            <a:rPr lang="en-US">
              <a:solidFill>
                <a:sysClr val="window" lastClr="FFFFFF"/>
              </a:solidFill>
              <a:latin typeface="Calibri"/>
              <a:ea typeface="+mn-ea"/>
              <a:cs typeface="+mn-cs"/>
            </a:rPr>
            <a:t>Solid Waste Advisory Committee (SWAC )***</a:t>
          </a:r>
        </a:p>
        <a:p>
          <a:r>
            <a:rPr lang="en-US">
              <a:solidFill>
                <a:sysClr val="window" lastClr="FFFFFF"/>
              </a:solidFill>
              <a:latin typeface="Calibri"/>
              <a:ea typeface="+mn-ea"/>
              <a:cs typeface="+mn-cs"/>
            </a:rPr>
            <a:t>created February 1993 </a:t>
          </a:r>
        </a:p>
        <a:p>
          <a:r>
            <a:rPr lang="en-US">
              <a:solidFill>
                <a:sysClr val="window" lastClr="FFFFFF"/>
              </a:solidFill>
              <a:latin typeface="Calibri"/>
              <a:ea typeface="+mn-ea"/>
              <a:cs typeface="+mn-cs"/>
            </a:rPr>
            <a:t>Metro Resolution 93-1749A </a:t>
          </a:r>
        </a:p>
      </dgm:t>
    </dgm:pt>
    <dgm:pt modelId="{2A125FDB-81E9-4E1C-A6CB-77B8DF759392}" type="sibTrans" cxnId="{C8F41C00-3ADF-4E60-BDE6-5B796F232C2E}">
      <dgm:prSet/>
      <dgm:spPr/>
      <dgm:t>
        <a:bodyPr/>
        <a:lstStyle/>
        <a:p>
          <a:endParaRPr lang="en-US"/>
        </a:p>
      </dgm:t>
    </dgm:pt>
    <dgm:pt modelId="{53FF216B-9C58-4243-B6F7-E5D744E6D019}" type="parTrans" cxnId="{C8F41C00-3ADF-4E60-BDE6-5B796F232C2E}">
      <dgm:prSet/>
      <dgm:spPr/>
      <dgm:t>
        <a:bodyPr/>
        <a:lstStyle/>
        <a:p>
          <a:endParaRPr lang="en-US"/>
        </a:p>
      </dgm:t>
    </dgm:pt>
    <dgm:pt modelId="{E705DD83-BE76-455C-A2F6-17838A92C8F5}">
      <dgm:prSet phldrT="[Text]">
        <dgm:style>
          <a:lnRef idx="0">
            <a:schemeClr val="accent5"/>
          </a:lnRef>
          <a:fillRef idx="3">
            <a:schemeClr val="accent5"/>
          </a:fillRef>
          <a:effectRef idx="3">
            <a:schemeClr val="accent5"/>
          </a:effectRef>
          <a:fontRef idx="minor">
            <a:schemeClr val="lt1"/>
          </a:fontRef>
        </dgm:style>
      </dgm:prSet>
      <dgm:spPr>
        <a:xfrm>
          <a:off x="20944" y="2471493"/>
          <a:ext cx="1883587" cy="941793"/>
        </a:xfrm>
        <a:ln>
          <a:solidFill>
            <a:schemeClr val="accent5">
              <a:lumMod val="75000"/>
            </a:schemeClr>
          </a:solidFill>
        </a:ln>
      </dgm:spPr>
      <dgm:t>
        <a:bodyPr/>
        <a:lstStyle/>
        <a:p>
          <a:r>
            <a:rPr lang="en-US">
              <a:solidFill>
                <a:sysClr val="window" lastClr="FFFFFF"/>
              </a:solidFill>
              <a:latin typeface="Calibri"/>
              <a:ea typeface="+mn-ea"/>
              <a:cs typeface="+mn-cs"/>
            </a:rPr>
            <a:t>Regional Waste Advisory Committee (RWAC) </a:t>
          </a:r>
        </a:p>
        <a:p>
          <a:r>
            <a:rPr lang="en-US">
              <a:solidFill>
                <a:sysClr val="window" lastClr="FFFFFF"/>
              </a:solidFill>
              <a:latin typeface="Calibri"/>
              <a:ea typeface="+mn-ea"/>
              <a:cs typeface="+mn-cs"/>
            </a:rPr>
            <a:t>created June 2019 </a:t>
          </a:r>
        </a:p>
        <a:p>
          <a:r>
            <a:rPr lang="en-US">
              <a:solidFill>
                <a:sysClr val="window" lastClr="FFFFFF"/>
              </a:solidFill>
              <a:latin typeface="Calibri"/>
              <a:ea typeface="+mn-ea"/>
              <a:cs typeface="+mn-cs"/>
            </a:rPr>
            <a:t>Metro Ordinance 19-1437</a:t>
          </a:r>
        </a:p>
      </dgm:t>
    </dgm:pt>
    <dgm:pt modelId="{2B74BF71-836F-4EDB-A784-54955E094D1A}" type="parTrans" cxnId="{97E6191C-5F35-4857-9BF0-EB797556954F}">
      <dgm:prSet/>
      <dgm:spPr>
        <a:ln>
          <a:solidFill>
            <a:schemeClr val="tx2">
              <a:lumMod val="75000"/>
            </a:schemeClr>
          </a:solidFill>
          <a:prstDash val="sysDot"/>
        </a:ln>
      </dgm:spPr>
      <dgm:t>
        <a:bodyPr/>
        <a:lstStyle/>
        <a:p>
          <a:endParaRPr lang="en-US"/>
        </a:p>
      </dgm:t>
    </dgm:pt>
    <dgm:pt modelId="{9890CC56-E2FF-48D9-8C94-1083D65DC2EE}" type="sibTrans" cxnId="{97E6191C-5F35-4857-9BF0-EB797556954F}">
      <dgm:prSet/>
      <dgm:spPr/>
      <dgm:t>
        <a:bodyPr/>
        <a:lstStyle/>
        <a:p>
          <a:endParaRPr lang="en-US"/>
        </a:p>
      </dgm:t>
    </dgm:pt>
    <dgm:pt modelId="{944AC853-D129-4CF7-9C7F-07BB092D193A}" type="pres">
      <dgm:prSet presAssocID="{6B92781D-7EE4-4B6E-B768-2511B86FA259}" presName="diagram" presStyleCnt="0">
        <dgm:presLayoutVars>
          <dgm:chPref val="1"/>
          <dgm:dir/>
          <dgm:animOne val="branch"/>
          <dgm:animLvl val="lvl"/>
          <dgm:resizeHandles val="exact"/>
        </dgm:presLayoutVars>
      </dgm:prSet>
      <dgm:spPr/>
      <dgm:t>
        <a:bodyPr/>
        <a:lstStyle/>
        <a:p>
          <a:endParaRPr lang="en-US"/>
        </a:p>
      </dgm:t>
    </dgm:pt>
    <dgm:pt modelId="{AEA55676-21DF-4E26-8D7B-924C56D3A81D}" type="pres">
      <dgm:prSet presAssocID="{3C92DF95-DE71-4885-A895-E4800D022E49}" presName="root1" presStyleCnt="0"/>
      <dgm:spPr/>
      <dgm:t>
        <a:bodyPr/>
        <a:lstStyle/>
        <a:p>
          <a:endParaRPr lang="en-US"/>
        </a:p>
      </dgm:t>
    </dgm:pt>
    <dgm:pt modelId="{8E964E49-8507-4146-8DA2-A97373F0937D}" type="pres">
      <dgm:prSet presAssocID="{3C92DF95-DE71-4885-A895-E4800D022E49}" presName="LevelOneTextNode" presStyleLbl="node0" presStyleIdx="0" presStyleCnt="4" custLinFactNeighborX="1581" custLinFactNeighborY="13574">
        <dgm:presLayoutVars>
          <dgm:chPref val="3"/>
        </dgm:presLayoutVars>
      </dgm:prSet>
      <dgm:spPr>
        <a:prstGeom prst="roundRect">
          <a:avLst>
            <a:gd name="adj" fmla="val 10000"/>
          </a:avLst>
        </a:prstGeom>
      </dgm:spPr>
      <dgm:t>
        <a:bodyPr/>
        <a:lstStyle/>
        <a:p>
          <a:endParaRPr lang="en-US"/>
        </a:p>
      </dgm:t>
    </dgm:pt>
    <dgm:pt modelId="{78F1F222-9600-49F4-B6EF-3A4E0286E88F}" type="pres">
      <dgm:prSet presAssocID="{3C92DF95-DE71-4885-A895-E4800D022E49}" presName="level2hierChild" presStyleCnt="0"/>
      <dgm:spPr/>
      <dgm:t>
        <a:bodyPr/>
        <a:lstStyle/>
        <a:p>
          <a:endParaRPr lang="en-US"/>
        </a:p>
      </dgm:t>
    </dgm:pt>
    <dgm:pt modelId="{A8DF6760-5E97-4C45-B94B-BA0831DCB78E}" type="pres">
      <dgm:prSet presAssocID="{7ED1742D-563A-4E61-A8CE-570A8E8DE344}" presName="root1" presStyleCnt="0"/>
      <dgm:spPr/>
      <dgm:t>
        <a:bodyPr/>
        <a:lstStyle/>
        <a:p>
          <a:endParaRPr lang="en-US"/>
        </a:p>
      </dgm:t>
    </dgm:pt>
    <dgm:pt modelId="{C47FAF7C-F94F-4D51-A2EB-DBE918BA87B2}" type="pres">
      <dgm:prSet presAssocID="{7ED1742D-563A-4E61-A8CE-570A8E8DE344}" presName="LevelOneTextNode" presStyleLbl="node0" presStyleIdx="1" presStyleCnt="4" custLinFactX="26327" custLinFactY="-384" custLinFactNeighborX="100000" custLinFactNeighborY="-100000">
        <dgm:presLayoutVars>
          <dgm:chPref val="3"/>
        </dgm:presLayoutVars>
      </dgm:prSet>
      <dgm:spPr>
        <a:prstGeom prst="roundRect">
          <a:avLst>
            <a:gd name="adj" fmla="val 10000"/>
          </a:avLst>
        </a:prstGeom>
      </dgm:spPr>
      <dgm:t>
        <a:bodyPr/>
        <a:lstStyle/>
        <a:p>
          <a:endParaRPr lang="en-US"/>
        </a:p>
      </dgm:t>
    </dgm:pt>
    <dgm:pt modelId="{3AA30498-58DF-47DE-A49E-56B280526F99}" type="pres">
      <dgm:prSet presAssocID="{7ED1742D-563A-4E61-A8CE-570A8E8DE344}" presName="level2hierChild" presStyleCnt="0"/>
      <dgm:spPr/>
      <dgm:t>
        <a:bodyPr/>
        <a:lstStyle/>
        <a:p>
          <a:endParaRPr lang="en-US"/>
        </a:p>
      </dgm:t>
    </dgm:pt>
    <dgm:pt modelId="{D41529AD-D963-440A-AE0E-D4B88CD77369}" type="pres">
      <dgm:prSet presAssocID="{5968CA31-9F13-4C76-97CE-9F89E5336712}" presName="root1" presStyleCnt="0"/>
      <dgm:spPr/>
      <dgm:t>
        <a:bodyPr/>
        <a:lstStyle/>
        <a:p>
          <a:endParaRPr lang="en-US"/>
        </a:p>
      </dgm:t>
    </dgm:pt>
    <dgm:pt modelId="{25C3E9D8-5584-424B-85E3-09159C288273}" type="pres">
      <dgm:prSet presAssocID="{5968CA31-9F13-4C76-97CE-9F89E5336712}" presName="LevelOneTextNode" presStyleLbl="node0" presStyleIdx="2" presStyleCnt="4" custLinFactNeighborX="-1153" custLinFactNeighborY="-64903">
        <dgm:presLayoutVars>
          <dgm:chPref val="3"/>
        </dgm:presLayoutVars>
      </dgm:prSet>
      <dgm:spPr/>
      <dgm:t>
        <a:bodyPr/>
        <a:lstStyle/>
        <a:p>
          <a:endParaRPr lang="en-US"/>
        </a:p>
      </dgm:t>
    </dgm:pt>
    <dgm:pt modelId="{B1E37FB6-8EC1-4A0F-BE0F-2FBE7B496A7A}" type="pres">
      <dgm:prSet presAssocID="{5968CA31-9F13-4C76-97CE-9F89E5336712}" presName="level2hierChild" presStyleCnt="0"/>
      <dgm:spPr/>
      <dgm:t>
        <a:bodyPr/>
        <a:lstStyle/>
        <a:p>
          <a:endParaRPr lang="en-US"/>
        </a:p>
      </dgm:t>
    </dgm:pt>
    <dgm:pt modelId="{F04E4056-C5F2-46AD-878F-8B01717AEBC5}" type="pres">
      <dgm:prSet presAssocID="{CDD5FED1-ED3D-406C-9CD0-CCF1FED2EF9C}" presName="conn2-1" presStyleLbl="parChTrans1D2" presStyleIdx="0" presStyleCnt="3"/>
      <dgm:spPr/>
      <dgm:t>
        <a:bodyPr/>
        <a:lstStyle/>
        <a:p>
          <a:endParaRPr lang="en-US"/>
        </a:p>
      </dgm:t>
    </dgm:pt>
    <dgm:pt modelId="{9B6740AC-3969-423D-AAF5-3B6F18FAE381}" type="pres">
      <dgm:prSet presAssocID="{CDD5FED1-ED3D-406C-9CD0-CCF1FED2EF9C}" presName="connTx" presStyleLbl="parChTrans1D2" presStyleIdx="0" presStyleCnt="3"/>
      <dgm:spPr/>
      <dgm:t>
        <a:bodyPr/>
        <a:lstStyle/>
        <a:p>
          <a:endParaRPr lang="en-US"/>
        </a:p>
      </dgm:t>
    </dgm:pt>
    <dgm:pt modelId="{074492EA-DD51-4F19-B607-60CA84680F39}" type="pres">
      <dgm:prSet presAssocID="{161728A5-AE8F-46A5-9517-3CA69D495167}" presName="root2" presStyleCnt="0"/>
      <dgm:spPr/>
      <dgm:t>
        <a:bodyPr/>
        <a:lstStyle/>
        <a:p>
          <a:endParaRPr lang="en-US"/>
        </a:p>
      </dgm:t>
    </dgm:pt>
    <dgm:pt modelId="{F24F45E2-3D2A-4BCC-8258-4E7E5116AB41}" type="pres">
      <dgm:prSet presAssocID="{161728A5-AE8F-46A5-9517-3CA69D495167}" presName="LevelTwoTextNode" presStyleLbl="node2" presStyleIdx="0" presStyleCnt="3" custScaleY="101409" custLinFactNeighborX="-13583" custLinFactNeighborY="-40040">
        <dgm:presLayoutVars>
          <dgm:chPref val="3"/>
        </dgm:presLayoutVars>
      </dgm:prSet>
      <dgm:spPr/>
      <dgm:t>
        <a:bodyPr/>
        <a:lstStyle/>
        <a:p>
          <a:endParaRPr lang="en-US"/>
        </a:p>
      </dgm:t>
    </dgm:pt>
    <dgm:pt modelId="{433E8206-BBD6-4B46-BCCB-26EAD827E44F}" type="pres">
      <dgm:prSet presAssocID="{161728A5-AE8F-46A5-9517-3CA69D495167}" presName="level3hierChild" presStyleCnt="0"/>
      <dgm:spPr/>
      <dgm:t>
        <a:bodyPr/>
        <a:lstStyle/>
        <a:p>
          <a:endParaRPr lang="en-US"/>
        </a:p>
      </dgm:t>
    </dgm:pt>
    <dgm:pt modelId="{2B164D5B-8CC8-4398-B938-2C4E16C7EC32}" type="pres">
      <dgm:prSet presAssocID="{FB109EA7-321A-4E57-9374-6E469602C98E}" presName="conn2-1" presStyleLbl="parChTrans1D2" presStyleIdx="1" presStyleCnt="3"/>
      <dgm:spPr/>
      <dgm:t>
        <a:bodyPr/>
        <a:lstStyle/>
        <a:p>
          <a:endParaRPr lang="en-US"/>
        </a:p>
      </dgm:t>
    </dgm:pt>
    <dgm:pt modelId="{565E5927-B1E0-4888-8839-69A8FE196230}" type="pres">
      <dgm:prSet presAssocID="{FB109EA7-321A-4E57-9374-6E469602C98E}" presName="connTx" presStyleLbl="parChTrans1D2" presStyleIdx="1" presStyleCnt="3"/>
      <dgm:spPr/>
      <dgm:t>
        <a:bodyPr/>
        <a:lstStyle/>
        <a:p>
          <a:endParaRPr lang="en-US"/>
        </a:p>
      </dgm:t>
    </dgm:pt>
    <dgm:pt modelId="{4201C391-C735-4A30-9A8B-EA72DB47BCE1}" type="pres">
      <dgm:prSet presAssocID="{52956A89-1C6C-4461-9348-1199B31F6F0D}" presName="root2" presStyleCnt="0"/>
      <dgm:spPr/>
      <dgm:t>
        <a:bodyPr/>
        <a:lstStyle/>
        <a:p>
          <a:endParaRPr lang="en-US"/>
        </a:p>
      </dgm:t>
    </dgm:pt>
    <dgm:pt modelId="{FE553C88-40BF-4B24-8D37-B43FBD7F3A04}" type="pres">
      <dgm:prSet presAssocID="{52956A89-1C6C-4461-9348-1199B31F6F0D}" presName="LevelTwoTextNode" presStyleLbl="node2" presStyleIdx="1" presStyleCnt="3" custLinFactNeighborX="-14168" custLinFactNeighborY="-50454">
        <dgm:presLayoutVars>
          <dgm:chPref val="3"/>
        </dgm:presLayoutVars>
      </dgm:prSet>
      <dgm:spPr/>
      <dgm:t>
        <a:bodyPr/>
        <a:lstStyle/>
        <a:p>
          <a:endParaRPr lang="en-US"/>
        </a:p>
      </dgm:t>
    </dgm:pt>
    <dgm:pt modelId="{AA7F4E92-1C9A-4070-8A91-400E2185074E}" type="pres">
      <dgm:prSet presAssocID="{52956A89-1C6C-4461-9348-1199B31F6F0D}" presName="level3hierChild" presStyleCnt="0"/>
      <dgm:spPr/>
      <dgm:t>
        <a:bodyPr/>
        <a:lstStyle/>
        <a:p>
          <a:endParaRPr lang="en-US"/>
        </a:p>
      </dgm:t>
    </dgm:pt>
    <dgm:pt modelId="{DFB06367-3A6F-4678-85FB-DB513CEBECE7}" type="pres">
      <dgm:prSet presAssocID="{66F18250-4861-4975-8368-61ADA65D1D68}" presName="root1" presStyleCnt="0"/>
      <dgm:spPr/>
      <dgm:t>
        <a:bodyPr/>
        <a:lstStyle/>
        <a:p>
          <a:endParaRPr lang="en-US"/>
        </a:p>
      </dgm:t>
    </dgm:pt>
    <dgm:pt modelId="{4E2F32A1-E3E1-4ABC-B7B4-7215C513E59F}" type="pres">
      <dgm:prSet presAssocID="{66F18250-4861-4975-8368-61ADA65D1D68}" presName="LevelOneTextNode" presStyleLbl="node0" presStyleIdx="3" presStyleCnt="4" custScaleX="102501" custScaleY="146510" custLinFactNeighborX="-1587" custLinFactNeighborY="-53809">
        <dgm:presLayoutVars>
          <dgm:chPref val="3"/>
        </dgm:presLayoutVars>
      </dgm:prSet>
      <dgm:spPr/>
      <dgm:t>
        <a:bodyPr/>
        <a:lstStyle/>
        <a:p>
          <a:endParaRPr lang="en-US"/>
        </a:p>
      </dgm:t>
    </dgm:pt>
    <dgm:pt modelId="{BC72933E-99A5-41BE-A9AA-3DDC6773CA4F}" type="pres">
      <dgm:prSet presAssocID="{66F18250-4861-4975-8368-61ADA65D1D68}" presName="level2hierChild" presStyleCnt="0"/>
      <dgm:spPr/>
      <dgm:t>
        <a:bodyPr/>
        <a:lstStyle/>
        <a:p>
          <a:endParaRPr lang="en-US"/>
        </a:p>
      </dgm:t>
    </dgm:pt>
    <dgm:pt modelId="{4E48AC65-7976-4B82-A0C1-8D158686C474}" type="pres">
      <dgm:prSet presAssocID="{2B74BF71-836F-4EDB-A784-54955E094D1A}" presName="conn2-1" presStyleLbl="parChTrans1D2" presStyleIdx="2" presStyleCnt="3"/>
      <dgm:spPr/>
      <dgm:t>
        <a:bodyPr/>
        <a:lstStyle/>
        <a:p>
          <a:endParaRPr lang="en-US"/>
        </a:p>
      </dgm:t>
    </dgm:pt>
    <dgm:pt modelId="{9E778274-F5E1-4F80-9DAB-F435260DB8D6}" type="pres">
      <dgm:prSet presAssocID="{2B74BF71-836F-4EDB-A784-54955E094D1A}" presName="connTx" presStyleLbl="parChTrans1D2" presStyleIdx="2" presStyleCnt="3"/>
      <dgm:spPr/>
      <dgm:t>
        <a:bodyPr/>
        <a:lstStyle/>
        <a:p>
          <a:endParaRPr lang="en-US"/>
        </a:p>
      </dgm:t>
    </dgm:pt>
    <dgm:pt modelId="{B7761EC8-2D1E-445B-A835-67E8CFF38CE5}" type="pres">
      <dgm:prSet presAssocID="{E705DD83-BE76-455C-A2F6-17838A92C8F5}" presName="root2" presStyleCnt="0"/>
      <dgm:spPr/>
    </dgm:pt>
    <dgm:pt modelId="{5C5F3BCA-069C-43FD-9C19-AD66263CF954}" type="pres">
      <dgm:prSet presAssocID="{E705DD83-BE76-455C-A2F6-17838A92C8F5}" presName="LevelTwoTextNode" presStyleLbl="node2" presStyleIdx="2" presStyleCnt="3" custLinFactNeighborX="-14405" custLinFactNeighborY="-37343">
        <dgm:presLayoutVars>
          <dgm:chPref val="3"/>
        </dgm:presLayoutVars>
      </dgm:prSet>
      <dgm:spPr/>
      <dgm:t>
        <a:bodyPr/>
        <a:lstStyle/>
        <a:p>
          <a:endParaRPr lang="en-US"/>
        </a:p>
      </dgm:t>
    </dgm:pt>
    <dgm:pt modelId="{FAD60139-AD24-4F65-8ABC-FABAED98F7BD}" type="pres">
      <dgm:prSet presAssocID="{E705DD83-BE76-455C-A2F6-17838A92C8F5}" presName="level3hierChild" presStyleCnt="0"/>
      <dgm:spPr/>
    </dgm:pt>
  </dgm:ptLst>
  <dgm:cxnLst>
    <dgm:cxn modelId="{4BD1D9FF-8342-495A-9EB9-BB11941EC9A7}" srcId="{6B92781D-7EE4-4B6E-B768-2511B86FA259}" destId="{3C92DF95-DE71-4885-A895-E4800D022E49}" srcOrd="0" destOrd="0" parTransId="{C966F17A-3108-4A79-BB89-0BBD76885161}" sibTransId="{B3F6756B-D1F7-4473-ADAE-86D436619D2B}"/>
    <dgm:cxn modelId="{644F502F-62B8-4328-977E-2B6FA01B46F1}" type="presOf" srcId="{52956A89-1C6C-4461-9348-1199B31F6F0D}" destId="{FE553C88-40BF-4B24-8D37-B43FBD7F3A04}" srcOrd="0" destOrd="0" presId="urn:microsoft.com/office/officeart/2005/8/layout/hierarchy2"/>
    <dgm:cxn modelId="{A3369E4D-0BF0-412E-B685-5EB2845031AD}" type="presOf" srcId="{66F18250-4861-4975-8368-61ADA65D1D68}" destId="{4E2F32A1-E3E1-4ABC-B7B4-7215C513E59F}" srcOrd="0" destOrd="0" presId="urn:microsoft.com/office/officeart/2005/8/layout/hierarchy2"/>
    <dgm:cxn modelId="{BCCB2106-4ACE-4F02-B63F-49B6447A4FEC}" type="presOf" srcId="{5968CA31-9F13-4C76-97CE-9F89E5336712}" destId="{25C3E9D8-5584-424B-85E3-09159C288273}" srcOrd="0" destOrd="0" presId="urn:microsoft.com/office/officeart/2005/8/layout/hierarchy2"/>
    <dgm:cxn modelId="{24CADC4E-71D8-408A-8D7A-6564961036B6}" srcId="{5968CA31-9F13-4C76-97CE-9F89E5336712}" destId="{161728A5-AE8F-46A5-9517-3CA69D495167}" srcOrd="0" destOrd="0" parTransId="{CDD5FED1-ED3D-406C-9CD0-CCF1FED2EF9C}" sibTransId="{D2BF2514-775F-443A-81F9-4D6B079FEAFD}"/>
    <dgm:cxn modelId="{47E37B0F-AEE8-41D1-B86E-A6BFBAB821AF}" type="presOf" srcId="{7ED1742D-563A-4E61-A8CE-570A8E8DE344}" destId="{C47FAF7C-F94F-4D51-A2EB-DBE918BA87B2}" srcOrd="0" destOrd="0" presId="urn:microsoft.com/office/officeart/2005/8/layout/hierarchy2"/>
    <dgm:cxn modelId="{02DCFB61-7A97-41F4-8CBD-7D392505E340}" type="presOf" srcId="{161728A5-AE8F-46A5-9517-3CA69D495167}" destId="{F24F45E2-3D2A-4BCC-8258-4E7E5116AB41}" srcOrd="0" destOrd="0" presId="urn:microsoft.com/office/officeart/2005/8/layout/hierarchy2"/>
    <dgm:cxn modelId="{1FD634FB-6EEF-4A2C-835B-A7B02B560AFF}" type="presOf" srcId="{6B92781D-7EE4-4B6E-B768-2511B86FA259}" destId="{944AC853-D129-4CF7-9C7F-07BB092D193A}" srcOrd="0" destOrd="0" presId="urn:microsoft.com/office/officeart/2005/8/layout/hierarchy2"/>
    <dgm:cxn modelId="{DEBCC800-A494-476E-A4CB-307C278A0E3D}" type="presOf" srcId="{FB109EA7-321A-4E57-9374-6E469602C98E}" destId="{2B164D5B-8CC8-4398-B938-2C4E16C7EC32}" srcOrd="0" destOrd="0" presId="urn:microsoft.com/office/officeart/2005/8/layout/hierarchy2"/>
    <dgm:cxn modelId="{5CA89B16-98DF-4D39-8839-D5DEF9256383}" type="presOf" srcId="{CDD5FED1-ED3D-406C-9CD0-CCF1FED2EF9C}" destId="{F04E4056-C5F2-46AD-878F-8B01717AEBC5}" srcOrd="0" destOrd="0" presId="urn:microsoft.com/office/officeart/2005/8/layout/hierarchy2"/>
    <dgm:cxn modelId="{53B03931-5BD8-43AA-B042-378DF61E5DD4}" srcId="{6B92781D-7EE4-4B6E-B768-2511B86FA259}" destId="{66F18250-4861-4975-8368-61ADA65D1D68}" srcOrd="3" destOrd="0" parTransId="{8A6D6B0D-9B98-4CE8-8664-1711DCDEF2D9}" sibTransId="{103C7F6E-ED1F-446B-B034-30F8AF599B8D}"/>
    <dgm:cxn modelId="{CD6592A6-86F3-4605-B66F-9A0211FDAC8B}" type="presOf" srcId="{2B74BF71-836F-4EDB-A784-54955E094D1A}" destId="{4E48AC65-7976-4B82-A0C1-8D158686C474}" srcOrd="0" destOrd="0" presId="urn:microsoft.com/office/officeart/2005/8/layout/hierarchy2"/>
    <dgm:cxn modelId="{03D053D7-F064-48FF-832A-FAEDDFD6BF82}" type="presOf" srcId="{FB109EA7-321A-4E57-9374-6E469602C98E}" destId="{565E5927-B1E0-4888-8839-69A8FE196230}" srcOrd="1" destOrd="0" presId="urn:microsoft.com/office/officeart/2005/8/layout/hierarchy2"/>
    <dgm:cxn modelId="{140E710C-96E1-4C47-B988-3A19D02B34D1}" type="presOf" srcId="{2B74BF71-836F-4EDB-A784-54955E094D1A}" destId="{9E778274-F5E1-4F80-9DAB-F435260DB8D6}" srcOrd="1" destOrd="0" presId="urn:microsoft.com/office/officeart/2005/8/layout/hierarchy2"/>
    <dgm:cxn modelId="{97E6191C-5F35-4857-9BF0-EB797556954F}" srcId="{66F18250-4861-4975-8368-61ADA65D1D68}" destId="{E705DD83-BE76-455C-A2F6-17838A92C8F5}" srcOrd="0" destOrd="0" parTransId="{2B74BF71-836F-4EDB-A784-54955E094D1A}" sibTransId="{9890CC56-E2FF-48D9-8C94-1083D65DC2EE}"/>
    <dgm:cxn modelId="{C8F41C00-3ADF-4E60-BDE6-5B796F232C2E}" srcId="{6B92781D-7EE4-4B6E-B768-2511B86FA259}" destId="{5968CA31-9F13-4C76-97CE-9F89E5336712}" srcOrd="2" destOrd="0" parTransId="{53FF216B-9C58-4243-B6F7-E5D744E6D019}" sibTransId="{2A125FDB-81E9-4E1C-A6CB-77B8DF759392}"/>
    <dgm:cxn modelId="{7B663D47-D704-46CC-B9FC-B5213E4992EC}" type="presOf" srcId="{CDD5FED1-ED3D-406C-9CD0-CCF1FED2EF9C}" destId="{9B6740AC-3969-423D-AAF5-3B6F18FAE381}" srcOrd="1" destOrd="0" presId="urn:microsoft.com/office/officeart/2005/8/layout/hierarchy2"/>
    <dgm:cxn modelId="{63640D7F-7FDC-4E70-952F-6CD77335FAB8}" type="presOf" srcId="{E705DD83-BE76-455C-A2F6-17838A92C8F5}" destId="{5C5F3BCA-069C-43FD-9C19-AD66263CF954}" srcOrd="0" destOrd="0" presId="urn:microsoft.com/office/officeart/2005/8/layout/hierarchy2"/>
    <dgm:cxn modelId="{C8C77794-9052-47B1-A928-BB26A3606C30}" type="presOf" srcId="{3C92DF95-DE71-4885-A895-E4800D022E49}" destId="{8E964E49-8507-4146-8DA2-A97373F0937D}" srcOrd="0" destOrd="0" presId="urn:microsoft.com/office/officeart/2005/8/layout/hierarchy2"/>
    <dgm:cxn modelId="{4F389A7F-42B5-4065-ACAC-DDC06687424D}" srcId="{6B92781D-7EE4-4B6E-B768-2511B86FA259}" destId="{7ED1742D-563A-4E61-A8CE-570A8E8DE344}" srcOrd="1" destOrd="0" parTransId="{21DB5515-E1A4-459C-831E-57D1053EE54B}" sibTransId="{D3E08122-6FDD-4409-BA99-F7F292F4F216}"/>
    <dgm:cxn modelId="{AAFFC23C-C49F-4D9B-94D9-9940BF050714}" srcId="{5968CA31-9F13-4C76-97CE-9F89E5336712}" destId="{52956A89-1C6C-4461-9348-1199B31F6F0D}" srcOrd="1" destOrd="0" parTransId="{FB109EA7-321A-4E57-9374-6E469602C98E}" sibTransId="{61E3A83C-337F-423A-BC10-D181AC1DB022}"/>
    <dgm:cxn modelId="{8368E2BF-8AFF-47C5-80DE-0B089FC656A9}" type="presParOf" srcId="{944AC853-D129-4CF7-9C7F-07BB092D193A}" destId="{AEA55676-21DF-4E26-8D7B-924C56D3A81D}" srcOrd="0" destOrd="0" presId="urn:microsoft.com/office/officeart/2005/8/layout/hierarchy2"/>
    <dgm:cxn modelId="{FB386851-239C-4E3E-8A14-E293436A311F}" type="presParOf" srcId="{AEA55676-21DF-4E26-8D7B-924C56D3A81D}" destId="{8E964E49-8507-4146-8DA2-A97373F0937D}" srcOrd="0" destOrd="0" presId="urn:microsoft.com/office/officeart/2005/8/layout/hierarchy2"/>
    <dgm:cxn modelId="{1081E400-9B52-41BC-A1D1-83F15E8044F1}" type="presParOf" srcId="{AEA55676-21DF-4E26-8D7B-924C56D3A81D}" destId="{78F1F222-9600-49F4-B6EF-3A4E0286E88F}" srcOrd="1" destOrd="0" presId="urn:microsoft.com/office/officeart/2005/8/layout/hierarchy2"/>
    <dgm:cxn modelId="{BC1FF455-7A73-40BD-B11C-B035490A824C}" type="presParOf" srcId="{944AC853-D129-4CF7-9C7F-07BB092D193A}" destId="{A8DF6760-5E97-4C45-B94B-BA0831DCB78E}" srcOrd="1" destOrd="0" presId="urn:microsoft.com/office/officeart/2005/8/layout/hierarchy2"/>
    <dgm:cxn modelId="{B76FA7F0-DDC7-4810-9A25-1F9D5EF23B6A}" type="presParOf" srcId="{A8DF6760-5E97-4C45-B94B-BA0831DCB78E}" destId="{C47FAF7C-F94F-4D51-A2EB-DBE918BA87B2}" srcOrd="0" destOrd="0" presId="urn:microsoft.com/office/officeart/2005/8/layout/hierarchy2"/>
    <dgm:cxn modelId="{1DCA2513-8081-473F-8965-B97DD29C609D}" type="presParOf" srcId="{A8DF6760-5E97-4C45-B94B-BA0831DCB78E}" destId="{3AA30498-58DF-47DE-A49E-56B280526F99}" srcOrd="1" destOrd="0" presId="urn:microsoft.com/office/officeart/2005/8/layout/hierarchy2"/>
    <dgm:cxn modelId="{22A5AEEB-B0DC-4E44-8DDB-A36E07CB726C}" type="presParOf" srcId="{944AC853-D129-4CF7-9C7F-07BB092D193A}" destId="{D41529AD-D963-440A-AE0E-D4B88CD77369}" srcOrd="2" destOrd="0" presId="urn:microsoft.com/office/officeart/2005/8/layout/hierarchy2"/>
    <dgm:cxn modelId="{F282A8B3-C6CE-4570-9678-8A5186582A99}" type="presParOf" srcId="{D41529AD-D963-440A-AE0E-D4B88CD77369}" destId="{25C3E9D8-5584-424B-85E3-09159C288273}" srcOrd="0" destOrd="0" presId="urn:microsoft.com/office/officeart/2005/8/layout/hierarchy2"/>
    <dgm:cxn modelId="{2BBF1049-E364-4DAB-A30A-9AD3706164FF}" type="presParOf" srcId="{D41529AD-D963-440A-AE0E-D4B88CD77369}" destId="{B1E37FB6-8EC1-4A0F-BE0F-2FBE7B496A7A}" srcOrd="1" destOrd="0" presId="urn:microsoft.com/office/officeart/2005/8/layout/hierarchy2"/>
    <dgm:cxn modelId="{7D520276-D0ED-4A66-9A7E-26A1279EFBA6}" type="presParOf" srcId="{B1E37FB6-8EC1-4A0F-BE0F-2FBE7B496A7A}" destId="{F04E4056-C5F2-46AD-878F-8B01717AEBC5}" srcOrd="0" destOrd="0" presId="urn:microsoft.com/office/officeart/2005/8/layout/hierarchy2"/>
    <dgm:cxn modelId="{3D4B245D-2FD2-43CA-B42F-3AB496466FE0}" type="presParOf" srcId="{F04E4056-C5F2-46AD-878F-8B01717AEBC5}" destId="{9B6740AC-3969-423D-AAF5-3B6F18FAE381}" srcOrd="0" destOrd="0" presId="urn:microsoft.com/office/officeart/2005/8/layout/hierarchy2"/>
    <dgm:cxn modelId="{3C967EC7-15CD-4F24-8DA8-06F74C8A8D07}" type="presParOf" srcId="{B1E37FB6-8EC1-4A0F-BE0F-2FBE7B496A7A}" destId="{074492EA-DD51-4F19-B607-60CA84680F39}" srcOrd="1" destOrd="0" presId="urn:microsoft.com/office/officeart/2005/8/layout/hierarchy2"/>
    <dgm:cxn modelId="{262CDF40-A5B6-4C52-B752-AE561C9C226B}" type="presParOf" srcId="{074492EA-DD51-4F19-B607-60CA84680F39}" destId="{F24F45E2-3D2A-4BCC-8258-4E7E5116AB41}" srcOrd="0" destOrd="0" presId="urn:microsoft.com/office/officeart/2005/8/layout/hierarchy2"/>
    <dgm:cxn modelId="{0108DDE8-501B-4DE3-86D7-FEF580A75450}" type="presParOf" srcId="{074492EA-DD51-4F19-B607-60CA84680F39}" destId="{433E8206-BBD6-4B46-BCCB-26EAD827E44F}" srcOrd="1" destOrd="0" presId="urn:microsoft.com/office/officeart/2005/8/layout/hierarchy2"/>
    <dgm:cxn modelId="{7D61D3E0-D345-45C1-B19A-83B8098924D0}" type="presParOf" srcId="{B1E37FB6-8EC1-4A0F-BE0F-2FBE7B496A7A}" destId="{2B164D5B-8CC8-4398-B938-2C4E16C7EC32}" srcOrd="2" destOrd="0" presId="urn:microsoft.com/office/officeart/2005/8/layout/hierarchy2"/>
    <dgm:cxn modelId="{CC52C34E-96AB-4451-B8CC-FA17B1C7FD00}" type="presParOf" srcId="{2B164D5B-8CC8-4398-B938-2C4E16C7EC32}" destId="{565E5927-B1E0-4888-8839-69A8FE196230}" srcOrd="0" destOrd="0" presId="urn:microsoft.com/office/officeart/2005/8/layout/hierarchy2"/>
    <dgm:cxn modelId="{E9AFB9C2-2D5C-44E8-B5E0-1D35DAF21FD4}" type="presParOf" srcId="{B1E37FB6-8EC1-4A0F-BE0F-2FBE7B496A7A}" destId="{4201C391-C735-4A30-9A8B-EA72DB47BCE1}" srcOrd="3" destOrd="0" presId="urn:microsoft.com/office/officeart/2005/8/layout/hierarchy2"/>
    <dgm:cxn modelId="{B0185682-B2E0-4942-9CB5-0BE218D1F60F}" type="presParOf" srcId="{4201C391-C735-4A30-9A8B-EA72DB47BCE1}" destId="{FE553C88-40BF-4B24-8D37-B43FBD7F3A04}" srcOrd="0" destOrd="0" presId="urn:microsoft.com/office/officeart/2005/8/layout/hierarchy2"/>
    <dgm:cxn modelId="{3C1591F9-69D7-4237-BFEF-8DA8E9388165}" type="presParOf" srcId="{4201C391-C735-4A30-9A8B-EA72DB47BCE1}" destId="{AA7F4E92-1C9A-4070-8A91-400E2185074E}" srcOrd="1" destOrd="0" presId="urn:microsoft.com/office/officeart/2005/8/layout/hierarchy2"/>
    <dgm:cxn modelId="{44CA2541-CB44-48EF-BC16-2485E470DED3}" type="presParOf" srcId="{944AC853-D129-4CF7-9C7F-07BB092D193A}" destId="{DFB06367-3A6F-4678-85FB-DB513CEBECE7}" srcOrd="3" destOrd="0" presId="urn:microsoft.com/office/officeart/2005/8/layout/hierarchy2"/>
    <dgm:cxn modelId="{2C3AD33C-B6C0-4EED-8D00-04A59DD40005}" type="presParOf" srcId="{DFB06367-3A6F-4678-85FB-DB513CEBECE7}" destId="{4E2F32A1-E3E1-4ABC-B7B4-7215C513E59F}" srcOrd="0" destOrd="0" presId="urn:microsoft.com/office/officeart/2005/8/layout/hierarchy2"/>
    <dgm:cxn modelId="{9E17E126-20AE-4478-885E-E57CC8F54655}" type="presParOf" srcId="{DFB06367-3A6F-4678-85FB-DB513CEBECE7}" destId="{BC72933E-99A5-41BE-A9AA-3DDC6773CA4F}" srcOrd="1" destOrd="0" presId="urn:microsoft.com/office/officeart/2005/8/layout/hierarchy2"/>
    <dgm:cxn modelId="{D9C7EE3D-A2DC-4792-922A-108F289F76A5}" type="presParOf" srcId="{BC72933E-99A5-41BE-A9AA-3DDC6773CA4F}" destId="{4E48AC65-7976-4B82-A0C1-8D158686C474}" srcOrd="0" destOrd="0" presId="urn:microsoft.com/office/officeart/2005/8/layout/hierarchy2"/>
    <dgm:cxn modelId="{35276D05-ABAC-4F9E-9F46-14E4706C0E0D}" type="presParOf" srcId="{4E48AC65-7976-4B82-A0C1-8D158686C474}" destId="{9E778274-F5E1-4F80-9DAB-F435260DB8D6}" srcOrd="0" destOrd="0" presId="urn:microsoft.com/office/officeart/2005/8/layout/hierarchy2"/>
    <dgm:cxn modelId="{2355DDB8-DC61-4DFA-81FA-D859CAB827C5}" type="presParOf" srcId="{BC72933E-99A5-41BE-A9AA-3DDC6773CA4F}" destId="{B7761EC8-2D1E-445B-A835-67E8CFF38CE5}" srcOrd="1" destOrd="0" presId="urn:microsoft.com/office/officeart/2005/8/layout/hierarchy2"/>
    <dgm:cxn modelId="{C9EC82B6-E26A-427E-BC11-90B965E6E127}" type="presParOf" srcId="{B7761EC8-2D1E-445B-A835-67E8CFF38CE5}" destId="{5C5F3BCA-069C-43FD-9C19-AD66263CF954}" srcOrd="0" destOrd="0" presId="urn:microsoft.com/office/officeart/2005/8/layout/hierarchy2"/>
    <dgm:cxn modelId="{F8C3CC1C-2D22-4672-8A58-FA65CCCECEFE}" type="presParOf" srcId="{B7761EC8-2D1E-445B-A835-67E8CFF38CE5}" destId="{FAD60139-AD24-4F65-8ABC-FABAED98F7BD}" srcOrd="1" destOrd="0" presId="urn:microsoft.com/office/officeart/2005/8/layout/hierarchy2"/>
  </dgm:cxnLst>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964E49-8507-4146-8DA2-A97373F0937D}">
      <dsp:nvSpPr>
        <dsp:cNvPr id="0" name=""/>
        <dsp:cNvSpPr/>
      </dsp:nvSpPr>
      <dsp:spPr>
        <a:xfrm>
          <a:off x="1063966" y="103951"/>
          <a:ext cx="1530576" cy="765288"/>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chemeClr val="bg1"/>
              </a:solidFill>
              <a:latin typeface="Calibri"/>
              <a:ea typeface="+mn-ea"/>
              <a:cs typeface="+mn-cs"/>
            </a:rPr>
            <a:t>Solid Waste Policy Advisory Committee (SWPAC) </a:t>
          </a:r>
        </a:p>
        <a:p>
          <a:pPr lvl="0" algn="ctr" defTabSz="355600">
            <a:lnSpc>
              <a:spcPct val="90000"/>
            </a:lnSpc>
            <a:spcBef>
              <a:spcPct val="0"/>
            </a:spcBef>
            <a:spcAft>
              <a:spcPct val="35000"/>
            </a:spcAft>
          </a:pPr>
          <a:r>
            <a:rPr lang="en-US" sz="800" kern="1200">
              <a:solidFill>
                <a:schemeClr val="bg1"/>
              </a:solidFill>
              <a:latin typeface="Calibri"/>
              <a:ea typeface="+mn-ea"/>
              <a:cs typeface="+mn-cs"/>
            </a:rPr>
            <a:t>disolved September 1987</a:t>
          </a:r>
        </a:p>
        <a:p>
          <a:pPr lvl="0" algn="ctr" defTabSz="355600">
            <a:lnSpc>
              <a:spcPct val="90000"/>
            </a:lnSpc>
            <a:spcBef>
              <a:spcPct val="0"/>
            </a:spcBef>
            <a:spcAft>
              <a:spcPct val="35000"/>
            </a:spcAft>
          </a:pPr>
          <a:r>
            <a:rPr lang="en-US" sz="800" kern="1200">
              <a:solidFill>
                <a:schemeClr val="bg1"/>
              </a:solidFill>
              <a:latin typeface="Calibri"/>
              <a:ea typeface="+mn-ea"/>
              <a:cs typeface="+mn-cs"/>
            </a:rPr>
            <a:t>Metro Resolution 87-804 </a:t>
          </a:r>
        </a:p>
      </dsp:txBody>
      <dsp:txXfrm>
        <a:off x="1086381" y="126366"/>
        <a:ext cx="1485746" cy="720458"/>
      </dsp:txXfrm>
    </dsp:sp>
    <dsp:sp modelId="{C47FAF7C-F94F-4D51-A2EB-DBE918BA87B2}">
      <dsp:nvSpPr>
        <dsp:cNvPr id="0" name=""/>
        <dsp:cNvSpPr/>
      </dsp:nvSpPr>
      <dsp:spPr>
        <a:xfrm>
          <a:off x="2973299" y="111925"/>
          <a:ext cx="1530576" cy="765288"/>
        </a:xfrm>
        <a:prstGeom prst="roundRect">
          <a:avLst>
            <a:gd name="adj" fmla="val 10000"/>
          </a:avLst>
        </a:prstGeom>
        <a:solidFill>
          <a:schemeClr val="accent5">
            <a:lumMod val="40000"/>
            <a:lumOff val="60000"/>
          </a:schemeClr>
        </a:solidFill>
        <a:ln>
          <a:solidFill>
            <a:schemeClr val="bg1">
              <a:lumMod val="9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libri"/>
              <a:ea typeface="+mn-ea"/>
              <a:cs typeface="+mn-cs"/>
            </a:rPr>
            <a:t>SWPAC members move to SWTC August 24, 1987 Resolution 87-803</a:t>
          </a:r>
          <a:endParaRPr lang="en-US" sz="800" kern="1200">
            <a:solidFill>
              <a:sysClr val="window" lastClr="FFFFFF"/>
            </a:solidFill>
            <a:latin typeface="Calibri"/>
            <a:ea typeface="+mn-ea"/>
            <a:cs typeface="+mn-cs"/>
          </a:endParaRPr>
        </a:p>
      </dsp:txBody>
      <dsp:txXfrm>
        <a:off x="2995714" y="134340"/>
        <a:ext cx="1485746" cy="720458"/>
      </dsp:txXfrm>
    </dsp:sp>
    <dsp:sp modelId="{25C3E9D8-5584-424B-85E3-09159C288273}">
      <dsp:nvSpPr>
        <dsp:cNvPr id="0" name=""/>
        <dsp:cNvSpPr/>
      </dsp:nvSpPr>
      <dsp:spPr>
        <a:xfrm>
          <a:off x="1022120" y="1263539"/>
          <a:ext cx="1530576" cy="765288"/>
        </a:xfrm>
        <a:prstGeom prst="roundRect">
          <a:avLst>
            <a:gd name="adj" fmla="val 10000"/>
          </a:avLst>
        </a:prstGeom>
        <a:solidFill>
          <a:schemeClr val="accent1"/>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Solid Waste Advisory Committee (SWAC )***</a:t>
          </a:r>
        </a:p>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created February 1993 </a:t>
          </a:r>
        </a:p>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Metro Resolution 93-1749A </a:t>
          </a:r>
        </a:p>
      </dsp:txBody>
      <dsp:txXfrm>
        <a:off x="1044535" y="1285954"/>
        <a:ext cx="1485746" cy="720458"/>
      </dsp:txXfrm>
    </dsp:sp>
    <dsp:sp modelId="{F04E4056-C5F2-46AD-878F-8B01717AEBC5}">
      <dsp:nvSpPr>
        <dsp:cNvPr id="0" name=""/>
        <dsp:cNvSpPr/>
      </dsp:nvSpPr>
      <dsp:spPr>
        <a:xfrm rot="19762740">
          <a:off x="2518508" y="1504204"/>
          <a:ext cx="490357" cy="34189"/>
        </a:xfrm>
        <a:custGeom>
          <a:avLst/>
          <a:gdLst/>
          <a:ahLst/>
          <a:cxnLst/>
          <a:rect l="0" t="0" r="0" b="0"/>
          <a:pathLst>
            <a:path>
              <a:moveTo>
                <a:pt x="0" y="21599"/>
              </a:moveTo>
              <a:lnTo>
                <a:pt x="1018503" y="215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746893" y="1516993"/>
        <a:ext cx="0" cy="0"/>
      </dsp:txXfrm>
    </dsp:sp>
    <dsp:sp modelId="{F24F45E2-3D2A-4BCC-8258-4E7E5116AB41}">
      <dsp:nvSpPr>
        <dsp:cNvPr id="0" name=""/>
        <dsp:cNvSpPr/>
      </dsp:nvSpPr>
      <dsp:spPr>
        <a:xfrm>
          <a:off x="2974677" y="1008380"/>
          <a:ext cx="1530576" cy="776071"/>
        </a:xfrm>
        <a:prstGeom prst="roundRect">
          <a:avLst>
            <a:gd name="adj" fmla="val 10000"/>
          </a:avLst>
        </a:prstGeom>
        <a:solidFill>
          <a:schemeClr val="accent1"/>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Solid Waste Technical Committee (SWTC) *</a:t>
          </a:r>
        </a:p>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created July 1987 </a:t>
          </a:r>
        </a:p>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Metro Resolution 87-785A </a:t>
          </a:r>
        </a:p>
      </dsp:txBody>
      <dsp:txXfrm>
        <a:off x="2997407" y="1031110"/>
        <a:ext cx="1485116" cy="730611"/>
      </dsp:txXfrm>
    </dsp:sp>
    <dsp:sp modelId="{2B164D5B-8CC8-4398-B938-2C4E16C7EC32}">
      <dsp:nvSpPr>
        <dsp:cNvPr id="0" name=""/>
        <dsp:cNvSpPr/>
      </dsp:nvSpPr>
      <dsp:spPr>
        <a:xfrm rot="3203611">
          <a:off x="2412895" y="1907092"/>
          <a:ext cx="692629" cy="34189"/>
        </a:xfrm>
        <a:custGeom>
          <a:avLst/>
          <a:gdLst/>
          <a:ahLst/>
          <a:cxnLst/>
          <a:rect l="0" t="0" r="0" b="0"/>
          <a:pathLst>
            <a:path>
              <a:moveTo>
                <a:pt x="0" y="21599"/>
              </a:moveTo>
              <a:lnTo>
                <a:pt x="812712" y="215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762784" y="1899961"/>
        <a:ext cx="0" cy="0"/>
      </dsp:txXfrm>
    </dsp:sp>
    <dsp:sp modelId="{FE553C88-40BF-4B24-8D37-B43FBD7F3A04}">
      <dsp:nvSpPr>
        <dsp:cNvPr id="0" name=""/>
        <dsp:cNvSpPr/>
      </dsp:nvSpPr>
      <dsp:spPr>
        <a:xfrm>
          <a:off x="2965723" y="1819547"/>
          <a:ext cx="1530576" cy="765288"/>
        </a:xfrm>
        <a:prstGeom prst="roundRect">
          <a:avLst>
            <a:gd name="adj" fmla="val 10000"/>
          </a:avLst>
        </a:prstGeom>
        <a:solidFill>
          <a:schemeClr val="accent1"/>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Solid Waste Policy Committee (SWPC) **</a:t>
          </a:r>
        </a:p>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created July 1987 </a:t>
          </a:r>
        </a:p>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Metro Resolution 87-785A </a:t>
          </a:r>
        </a:p>
      </dsp:txBody>
      <dsp:txXfrm>
        <a:off x="2988138" y="1841962"/>
        <a:ext cx="1485746" cy="720458"/>
      </dsp:txXfrm>
    </dsp:sp>
    <dsp:sp modelId="{4E2F32A1-E3E1-4ABC-B7B4-7215C513E59F}">
      <dsp:nvSpPr>
        <dsp:cNvPr id="0" name=""/>
        <dsp:cNvSpPr/>
      </dsp:nvSpPr>
      <dsp:spPr>
        <a:xfrm>
          <a:off x="1015478" y="2495986"/>
          <a:ext cx="1568856" cy="1121223"/>
        </a:xfrm>
        <a:prstGeom prst="roundRect">
          <a:avLst>
            <a:gd name="adj" fmla="val 10000"/>
          </a:avLst>
        </a:prstGeom>
        <a:solidFill>
          <a:schemeClr val="accent1"/>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Solid Waste Alternatives Advisory Committee (SWAAC)</a:t>
          </a:r>
        </a:p>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renamed July 2014 </a:t>
          </a:r>
        </a:p>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Metro Ordinance 14-1342 </a:t>
          </a:r>
        </a:p>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disolved June 2019 </a:t>
          </a:r>
        </a:p>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Metro Ordianace 19-1437</a:t>
          </a:r>
        </a:p>
      </dsp:txBody>
      <dsp:txXfrm>
        <a:off x="1048318" y="2528826"/>
        <a:ext cx="1503176" cy="1055543"/>
      </dsp:txXfrm>
    </dsp:sp>
    <dsp:sp modelId="{4E48AC65-7976-4B82-A0C1-8D158686C474}">
      <dsp:nvSpPr>
        <dsp:cNvPr id="0" name=""/>
        <dsp:cNvSpPr/>
      </dsp:nvSpPr>
      <dsp:spPr>
        <a:xfrm rot="1011044">
          <a:off x="2575001" y="3102509"/>
          <a:ext cx="434706" cy="34189"/>
        </a:xfrm>
        <a:custGeom>
          <a:avLst/>
          <a:gdLst/>
          <a:ahLst/>
          <a:cxnLst/>
          <a:rect l="0" t="0" r="0" b="0"/>
          <a:pathLst>
            <a:path>
              <a:moveTo>
                <a:pt x="0" y="17094"/>
              </a:moveTo>
              <a:lnTo>
                <a:pt x="434706" y="17094"/>
              </a:lnTo>
            </a:path>
          </a:pathLst>
        </a:custGeom>
        <a:noFill/>
        <a:ln w="25400" cap="flat" cmpd="sng" algn="ctr">
          <a:solidFill>
            <a:schemeClr val="tx2">
              <a:lumMod val="75000"/>
            </a:schemeClr>
          </a:solidFill>
          <a:prstDash val="sysDot"/>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81487" y="3108736"/>
        <a:ext cx="21735" cy="21735"/>
      </dsp:txXfrm>
    </dsp:sp>
    <dsp:sp modelId="{5C5F3BCA-069C-43FD-9C19-AD66263CF954}">
      <dsp:nvSpPr>
        <dsp:cNvPr id="0" name=""/>
        <dsp:cNvSpPr/>
      </dsp:nvSpPr>
      <dsp:spPr>
        <a:xfrm>
          <a:off x="3000375" y="2799966"/>
          <a:ext cx="1530576" cy="765288"/>
        </a:xfrm>
        <a:prstGeom prst="roundRect">
          <a:avLst>
            <a:gd name="adj" fmla="val 10000"/>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solidFill>
            <a:schemeClr val="accent5">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Regional Waste Advisory Committee (RWAC) </a:t>
          </a:r>
        </a:p>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created June 2019 </a:t>
          </a:r>
        </a:p>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Metro Ordinance 19-1437</a:t>
          </a:r>
        </a:p>
      </dsp:txBody>
      <dsp:txXfrm>
        <a:off x="3022790" y="2822381"/>
        <a:ext cx="1485746" cy="72045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505A2-61A6-4901-BFF9-50753387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AC4EFA4</Template>
  <TotalTime>1277</TotalTime>
  <Pages>36</Pages>
  <Words>12878</Words>
  <Characters>73411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Metro</Company>
  <LinksUpToDate>false</LinksUpToDate>
  <CharactersWithSpaces>86117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Welch</dc:creator>
  <cp:keywords/>
  <dc:description/>
  <cp:lastModifiedBy>Pam Welch</cp:lastModifiedBy>
  <cp:revision>21</cp:revision>
  <cp:lastPrinted>2010-03-08T22:37:00Z</cp:lastPrinted>
  <dcterms:created xsi:type="dcterms:W3CDTF">2019-08-12T23:17:00Z</dcterms:created>
  <dcterms:modified xsi:type="dcterms:W3CDTF">2019-11-19T23:35:00Z</dcterms:modified>
</cp:coreProperties>
</file>